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02" w:rsidRPr="00C13A02" w:rsidRDefault="00C13A02" w:rsidP="00C13A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потребителей при нарушении сроков выполнения работ.  </w:t>
      </w:r>
    </w:p>
    <w:p w:rsidR="00C13A02" w:rsidRPr="00C13A02" w:rsidRDefault="00C13A02" w:rsidP="00C13A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Несоблюдение сроков оказания услуги, выполнения работ является одним из наиболее распространенных нарушений в сфере защиты прав потребителей.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потребителя в данной ситуации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защищены  положениями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28 «Закона о защите прав потребителей».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указанной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  если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нарушил сроки выполнения работы (оказания услуги) потребитель по своему выбору вправе: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Назначить исполнителю новый срок.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Назначенные потребителем новые сроки выполнения работы указываются в дополнительном соглашении/ письменной претензии. Если и новые сроки оказались просрочены потребитель вправе предъявить исполнителю иные требования, указанные ниже. 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  случае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 все расходы подтверждать  документально – договор с другим исполнителем (организацией), составление  сметы,  акты проделанных работ, чеки.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Потребовать уменьшения цены за выполнение работы (оказание услуги).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предъявления потребителем данного требования в расчет принимается стоимость договора на момент заключения, стоимость уже проделанных работ, стоимость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 на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 предъявления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потребителем требования об уменьшении цены. 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Отказаться от исполнения договора о выполнении работы (оказании услуги).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от исполнения договора о выполнении работы (оказании услуги) исполнитель не вправе требовать возмещения своих затрат, произведенных в процессе выполнения работы (оказания услуги), а также платы за выполненную работу (оказанную услугу), за исключением случая, если потребитель принял выполненную работу (оказанную услугу).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Потребитель вправе потребовать также полного возмещения убытков, причиненных ему в связи с нарушением сроков выполнения работы.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  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 были нарушены сроки ремонта помещения,  а у Вас  уже заключен договор на установку кухни, и вы вынуждены оплачивать  продавцу хранение мебели на складе.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случае нарушения установленных сроков выполнения работы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потребитель вправе потребовать выплату неустойки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330 Гражданского кодекса РФ неустойкой признается определённая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исполнении. Она определяется в процентном отношении к основному обязательству. В отличие от всех остальных видов компенсации вреда,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неустойка может быть взыскана, как в судебном порядке, так и в претензионном.  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неисполнения или просрочки исполнения договорного обязательства обычно определяется в днях и начинает течь с того дня, который следует за днём, в который обязательство должно было быть исполнено.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Исполнитель, нарушивший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 уплачивает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потребителю за каждый день (час, если срок определен в часах) просрочки неустойку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размере трех процентов цены выполнения работы. 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Вопрос: </w:t>
      </w:r>
      <w:proofErr w:type="gramStart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proofErr w:type="gramEnd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договоре на изготовление кухни в случае нарушения сроков прописан размер неустойки 1%.  Правомерно ли это?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Неправомерно!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договор условия о размере неустойки менее 3 % от стоимости работ (общей цены договора) не допустимо и является условием, ущемляющее права потребителя, и являются ничтожными в силу действий статьи 16 «Закон о защите прав потребителей». Договором о выполнении работ (оказании услуг) между потребителем и исполнителем может быть установлен более высокий размер неустойки (пени).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Вопрос. </w:t>
      </w: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Как считать неустойку за нарушение сроков, если в договоре не выделена стоимость работ, а указана общая цена? Или если указана </w:t>
      </w:r>
      <w:proofErr w:type="gramStart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цена  работ</w:t>
      </w:r>
      <w:proofErr w:type="gramEnd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вопрос лучше разобрать на примерах.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 1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договор на изготовление мебели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общую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150 тыс. руб. (100 тыс. руб. – стоимость материалов, 50 тыс. руб. -  стоимость работ).  Просрочка составила 10 дней.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Неустойка: 50 тыс. руб. (стоимость работ) *10 (дней просрочки) *3% =15 000 руб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 2: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договор на ремонт ванной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комнаты  на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общую сумму 75 тыс. руб. (сумма работ не выделена). Просрочка составила 12 дней.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Неустойка: 75 тыс. руб. (стоимость договора) *12 (дней просрочки) *3% = 27 000 руб.</w:t>
      </w:r>
    </w:p>
    <w:p w:rsid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Вопрос. </w:t>
      </w: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Ограничен ли размер неустойки за нарушение </w:t>
      </w:r>
      <w:proofErr w:type="gramStart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сроков  работ</w:t>
      </w:r>
      <w:proofErr w:type="gramEnd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договору?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статьи 28 Закона «О защите прав потребителей» сумма взысканной потребителем неустойки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может превышать цену отдельного вида выполнения работы или общую цену заказа, если цена выполнения отдельного вида работы не определена договором.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Пример: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договор на общую сумму 48 тыс. руб. (цена работ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выделена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Просрочка составила 75 дней.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Неустойка: 48 000 руб. (общая цена договора) *75 (дней просрочки) *3% = 108 000 руб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но сумма неустойки уменьшается до размера 48 </w:t>
      </w:r>
      <w:proofErr w:type="spell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так как не может превышать общую сумму по договору.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стоит помнить, что требования потребителя не подлежат удовлетворению, если исполнитель докажет, что нарушение сроков выполнения работ произошло вследствие непреодолимой силы или по вине потребителя.</w:t>
      </w:r>
    </w:p>
    <w:p w:rsid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13A02">
        <w:rPr>
          <w:rFonts w:ascii="Times New Roman" w:eastAsia="Calibri" w:hAnsi="Times New Roman" w:cs="Times New Roman"/>
          <w:i/>
          <w:sz w:val="20"/>
          <w:szCs w:val="20"/>
        </w:rPr>
        <w:t>нформация подготовлена специалистами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13A02">
        <w:rPr>
          <w:rFonts w:ascii="Times New Roman" w:eastAsia="Calibri" w:hAnsi="Times New Roman" w:cs="Times New Roman"/>
          <w:i/>
          <w:sz w:val="20"/>
          <w:szCs w:val="20"/>
        </w:rPr>
        <w:t>консультационного центра по защите прав потребителей с использованием СПС Консультант плюс.</w:t>
      </w:r>
    </w:p>
    <w:p w:rsidR="00E90E8A" w:rsidRDefault="00E90E8A" w:rsidP="007B42A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:rsidR="00802FCD" w:rsidRDefault="00C13A0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tbl>
      <w:tblPr>
        <w:tblpPr w:leftFromText="180" w:rightFromText="180" w:vertAnchor="text" w:horzAnchor="margin" w:tblpXSpec="center" w:tblpY="75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C13A02" w:rsidRPr="00770DB0" w:rsidTr="00C13A0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C13A02" w:rsidRPr="00770DB0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:rsidR="00C13A02" w:rsidRPr="00770DB0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C13A02" w:rsidRPr="00770DB0" w:rsidTr="00C13A0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C13A02" w:rsidRPr="00770DB0" w:rsidTr="00C13A0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</w:t>
            </w:r>
            <w:bookmarkStart w:id="0" w:name="_GoBack"/>
            <w:bookmarkEnd w:id="0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13A02" w:rsidRPr="00770DB0" w:rsidTr="00C13A0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г.Нижнеудинск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                                    тел.8(395-57)7-09-53, </w:t>
            </w:r>
          </w:p>
          <w:p w:rsidR="00C13A02" w:rsidRPr="00555F6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C13A02" w:rsidRPr="00770DB0" w:rsidTr="00C13A0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,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тел. 8(395-63) 5-35-37;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13A02" w:rsidRPr="00770DB0" w:rsidTr="00C13A0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-Кут)</w:t>
            </w:r>
          </w:p>
        </w:tc>
      </w:tr>
      <w:tr w:rsidR="00C13A02" w:rsidRPr="00770DB0" w:rsidTr="00C13A0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г.Усть-Илимск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C13A02" w:rsidRPr="00770DB0" w:rsidTr="00C13A0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-Кут,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C13A02" w:rsidRPr="00770DB0" w:rsidTr="00C13A0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B42A0" w:rsidRDefault="00C13A02" w:rsidP="00C13A02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п.Усть</w:t>
            </w:r>
            <w:proofErr w:type="spellEnd"/>
            <w:r>
              <w:rPr>
                <w:b/>
                <w:bCs/>
              </w:rPr>
              <w:t>-</w:t>
            </w:r>
            <w:proofErr w:type="gramStart"/>
            <w:r>
              <w:rPr>
                <w:b/>
                <w:bCs/>
              </w:rPr>
              <w:t xml:space="preserve">Ордынский, </w:t>
            </w:r>
            <w:r>
              <w:rPr>
                <w:b/>
              </w:rPr>
              <w:t xml:space="preserve"> </w:t>
            </w:r>
            <w:r w:rsidRPr="007B42A0">
              <w:t>пер.</w:t>
            </w:r>
            <w:proofErr w:type="gramEnd"/>
            <w:r w:rsidRPr="007B42A0">
              <w:t>1 Октябрьский, 15</w:t>
            </w:r>
            <w:r>
              <w:t xml:space="preserve"> тел. </w:t>
            </w:r>
            <w:r w:rsidRPr="007B42A0">
              <w:t>8 (395-41) 3-10-78</w:t>
            </w:r>
            <w:r>
              <w:t xml:space="preserve">, </w:t>
            </w:r>
          </w:p>
          <w:p w:rsidR="00C13A02" w:rsidRPr="007B42A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:rsidR="00802FCD" w:rsidRDefault="00802FCD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031FED" w:rsidRPr="00C13A02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:rsidR="00031FED" w:rsidRPr="00C13A02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242570</wp:posOffset>
            </wp:positionV>
            <wp:extent cx="329565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75" y="21400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27F" w:rsidRPr="00C13A02" w:rsidRDefault="00C13A02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  <w:r w:rsidRPr="00C13A02">
        <w:rPr>
          <w:rFonts w:ascii="Times New Roman" w:hAnsi="Times New Roman" w:cs="Times New Roman"/>
          <w:b/>
          <w:color w:val="0000FF"/>
          <w:sz w:val="28"/>
          <w:szCs w:val="24"/>
        </w:rPr>
        <w:t>ПРАВА ПОТРЕБИТЕЛЕЙ ПРИ НАРУШЕНИИ СРОКОВ ВЫПОЛНЕНИЯ РАБОТ</w:t>
      </w:r>
      <w:r w:rsidR="00E66735" w:rsidRPr="00C13A02">
        <w:rPr>
          <w:rFonts w:ascii="Times New Roman" w:hAnsi="Times New Roman" w:cs="Times New Roman"/>
          <w:b/>
          <w:color w:val="0000FF"/>
          <w:sz w:val="28"/>
          <w:szCs w:val="24"/>
        </w:rPr>
        <w:t>.</w:t>
      </w:r>
    </w:p>
    <w:p w:rsidR="002A727F" w:rsidRPr="00C34C75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:rsidR="002A727F" w:rsidRPr="00C13A02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5A2B6D" w:rsidSect="003B73A7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B4809"/>
    <w:rsid w:val="002145B1"/>
    <w:rsid w:val="00237607"/>
    <w:rsid w:val="002A727F"/>
    <w:rsid w:val="002B625D"/>
    <w:rsid w:val="002B6920"/>
    <w:rsid w:val="002D1839"/>
    <w:rsid w:val="002E64F0"/>
    <w:rsid w:val="002F3F55"/>
    <w:rsid w:val="0038080A"/>
    <w:rsid w:val="00394D81"/>
    <w:rsid w:val="003B73A7"/>
    <w:rsid w:val="003E15F7"/>
    <w:rsid w:val="00454FBC"/>
    <w:rsid w:val="00464F3C"/>
    <w:rsid w:val="004A1E78"/>
    <w:rsid w:val="004D7036"/>
    <w:rsid w:val="0050619F"/>
    <w:rsid w:val="00515745"/>
    <w:rsid w:val="00590999"/>
    <w:rsid w:val="005A2B6D"/>
    <w:rsid w:val="0062288D"/>
    <w:rsid w:val="006406D7"/>
    <w:rsid w:val="0066213D"/>
    <w:rsid w:val="006F0273"/>
    <w:rsid w:val="00752663"/>
    <w:rsid w:val="007B42A0"/>
    <w:rsid w:val="007E036C"/>
    <w:rsid w:val="00802FCD"/>
    <w:rsid w:val="00817DA0"/>
    <w:rsid w:val="00860419"/>
    <w:rsid w:val="00866E10"/>
    <w:rsid w:val="009158D7"/>
    <w:rsid w:val="00964882"/>
    <w:rsid w:val="00A557B1"/>
    <w:rsid w:val="00AA47E0"/>
    <w:rsid w:val="00AD3521"/>
    <w:rsid w:val="00AE7BC5"/>
    <w:rsid w:val="00B554F5"/>
    <w:rsid w:val="00B76B4E"/>
    <w:rsid w:val="00BE4164"/>
    <w:rsid w:val="00C13A02"/>
    <w:rsid w:val="00C2351C"/>
    <w:rsid w:val="00C25CAE"/>
    <w:rsid w:val="00C34C75"/>
    <w:rsid w:val="00C5472F"/>
    <w:rsid w:val="00C73F2F"/>
    <w:rsid w:val="00CC5F61"/>
    <w:rsid w:val="00CC6119"/>
    <w:rsid w:val="00D87BEC"/>
    <w:rsid w:val="00DD6F07"/>
    <w:rsid w:val="00DE0DD4"/>
    <w:rsid w:val="00E66735"/>
    <w:rsid w:val="00E6674F"/>
    <w:rsid w:val="00E86E90"/>
    <w:rsid w:val="00E90E8A"/>
    <w:rsid w:val="00ED4141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B969"/>
  <w15:docId w15:val="{A4614F3B-AFD2-4E32-855D-562D2649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6E73-1060-49BC-BF11-6ACC1EF6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2024-01-17T03:47:00Z</dcterms:created>
  <dcterms:modified xsi:type="dcterms:W3CDTF">2024-02-09T03:51:00Z</dcterms:modified>
</cp:coreProperties>
</file>