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7B4" w:rsidRPr="00F00349" w:rsidRDefault="000647B4" w:rsidP="00F00349">
      <w:p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843A97" w:rsidRPr="00843A97" w:rsidRDefault="00F00349" w:rsidP="00200831">
      <w:pPr>
        <w:pStyle w:val="af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A97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843A97" w:rsidRPr="00200831" w:rsidRDefault="000647B4" w:rsidP="00200831">
      <w:pPr>
        <w:pStyle w:val="af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A97">
        <w:rPr>
          <w:rFonts w:ascii="Times New Roman" w:hAnsi="Times New Roman" w:cs="Times New Roman"/>
          <w:b/>
          <w:sz w:val="26"/>
          <w:szCs w:val="26"/>
        </w:rPr>
        <w:t>д</w:t>
      </w:r>
      <w:r w:rsidR="00843A97" w:rsidRPr="00843A97">
        <w:rPr>
          <w:rFonts w:ascii="Times New Roman" w:hAnsi="Times New Roman" w:cs="Times New Roman"/>
          <w:b/>
          <w:sz w:val="26"/>
          <w:szCs w:val="26"/>
        </w:rPr>
        <w:t>ля волонтеров/добровольцев</w:t>
      </w:r>
      <w:r w:rsidR="0004367B" w:rsidRPr="00843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57B7" w:rsidRPr="00843A97">
        <w:rPr>
          <w:rFonts w:ascii="Times New Roman" w:hAnsi="Times New Roman" w:cs="Times New Roman"/>
          <w:b/>
          <w:sz w:val="26"/>
          <w:szCs w:val="26"/>
        </w:rPr>
        <w:t>по</w:t>
      </w:r>
      <w:r w:rsidR="00725824" w:rsidRPr="00843A97">
        <w:rPr>
          <w:rFonts w:ascii="Times New Roman" w:hAnsi="Times New Roman" w:cs="Times New Roman"/>
          <w:b/>
          <w:sz w:val="26"/>
          <w:szCs w:val="26"/>
        </w:rPr>
        <w:t xml:space="preserve"> подключению и настройке </w:t>
      </w:r>
      <w:r w:rsidR="009E6D00" w:rsidRPr="00843A97">
        <w:rPr>
          <w:rFonts w:ascii="Times New Roman" w:hAnsi="Times New Roman" w:cs="Times New Roman"/>
          <w:b/>
          <w:sz w:val="26"/>
          <w:szCs w:val="26"/>
        </w:rPr>
        <w:t xml:space="preserve">оборудования для приёма цифрового эфирного телевизионного сигнала стандарта </w:t>
      </w:r>
      <w:r w:rsidR="009E6D00" w:rsidRPr="00843A97">
        <w:rPr>
          <w:rFonts w:ascii="Times New Roman" w:hAnsi="Times New Roman" w:cs="Times New Roman"/>
          <w:b/>
          <w:sz w:val="26"/>
          <w:szCs w:val="26"/>
          <w:lang w:val="en-US"/>
        </w:rPr>
        <w:t>DVB</w:t>
      </w:r>
      <w:r w:rsidR="009E6D00" w:rsidRPr="00843A97">
        <w:rPr>
          <w:rFonts w:ascii="Times New Roman" w:hAnsi="Times New Roman" w:cs="Times New Roman"/>
          <w:b/>
          <w:sz w:val="26"/>
          <w:szCs w:val="26"/>
        </w:rPr>
        <w:t>-</w:t>
      </w:r>
      <w:r w:rsidR="009E6D00" w:rsidRPr="00843A97"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 w:rsidR="009E6D00" w:rsidRPr="00843A97">
        <w:rPr>
          <w:rFonts w:ascii="Times New Roman" w:hAnsi="Times New Roman" w:cs="Times New Roman"/>
          <w:b/>
          <w:sz w:val="26"/>
          <w:szCs w:val="26"/>
        </w:rPr>
        <w:t>2</w:t>
      </w:r>
      <w:r w:rsidR="00843A97" w:rsidRPr="00843A97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251080">
        <w:rPr>
          <w:rFonts w:ascii="Times New Roman" w:hAnsi="Times New Roman" w:cs="Times New Roman"/>
          <w:b/>
          <w:sz w:val="26"/>
          <w:szCs w:val="26"/>
        </w:rPr>
        <w:t>Иркутской области</w:t>
      </w:r>
    </w:p>
    <w:p w:rsidR="009E6D00" w:rsidRPr="00843A97" w:rsidRDefault="009E6D00" w:rsidP="00200831">
      <w:pPr>
        <w:pStyle w:val="af4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Область применения</w:t>
      </w:r>
    </w:p>
    <w:p w:rsidR="00836CBA" w:rsidRPr="00843A97" w:rsidRDefault="009357B7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 xml:space="preserve">Инструкция </w:t>
      </w:r>
      <w:r w:rsidR="00CA2BBA" w:rsidRPr="00843A97">
        <w:rPr>
          <w:rFonts w:ascii="Times New Roman" w:hAnsi="Times New Roman" w:cs="Times New Roman"/>
          <w:sz w:val="26"/>
          <w:szCs w:val="26"/>
        </w:rPr>
        <w:t xml:space="preserve">подготовлена </w:t>
      </w:r>
      <w:r w:rsidR="00725824" w:rsidRPr="00843A97">
        <w:rPr>
          <w:rFonts w:ascii="Times New Roman" w:hAnsi="Times New Roman" w:cs="Times New Roman"/>
          <w:sz w:val="26"/>
          <w:szCs w:val="26"/>
        </w:rPr>
        <w:t xml:space="preserve">для </w:t>
      </w:r>
      <w:r w:rsidR="00521F96" w:rsidRPr="00843A97">
        <w:rPr>
          <w:rFonts w:ascii="Times New Roman" w:hAnsi="Times New Roman" w:cs="Times New Roman"/>
          <w:sz w:val="26"/>
          <w:szCs w:val="26"/>
        </w:rPr>
        <w:t xml:space="preserve">обучения </w:t>
      </w:r>
      <w:r w:rsidR="00CF750B" w:rsidRPr="00843A97">
        <w:rPr>
          <w:rFonts w:ascii="Times New Roman" w:hAnsi="Times New Roman" w:cs="Times New Roman"/>
          <w:sz w:val="26"/>
          <w:szCs w:val="26"/>
        </w:rPr>
        <w:t>волонтёров</w:t>
      </w:r>
      <w:r w:rsidR="00843A97">
        <w:rPr>
          <w:rFonts w:ascii="Times New Roman" w:hAnsi="Times New Roman" w:cs="Times New Roman"/>
          <w:sz w:val="26"/>
          <w:szCs w:val="26"/>
        </w:rPr>
        <w:t>/</w:t>
      </w:r>
      <w:r w:rsidR="00CF750B" w:rsidRPr="00843A97">
        <w:rPr>
          <w:rFonts w:ascii="Times New Roman" w:hAnsi="Times New Roman" w:cs="Times New Roman"/>
          <w:sz w:val="26"/>
          <w:szCs w:val="26"/>
        </w:rPr>
        <w:t>добровольцев</w:t>
      </w:r>
      <w:r w:rsidR="0004367B" w:rsidRPr="00843A97">
        <w:rPr>
          <w:rFonts w:ascii="Times New Roman" w:hAnsi="Times New Roman" w:cs="Times New Roman"/>
          <w:sz w:val="26"/>
          <w:szCs w:val="26"/>
        </w:rPr>
        <w:t xml:space="preserve"> </w:t>
      </w:r>
      <w:r w:rsidR="00521F96" w:rsidRPr="00843A97">
        <w:rPr>
          <w:rFonts w:ascii="Times New Roman" w:hAnsi="Times New Roman" w:cs="Times New Roman"/>
          <w:sz w:val="26"/>
          <w:szCs w:val="26"/>
        </w:rPr>
        <w:t>для</w:t>
      </w:r>
      <w:r w:rsidR="00725824" w:rsidRPr="00843A97">
        <w:rPr>
          <w:rFonts w:ascii="Times New Roman" w:hAnsi="Times New Roman" w:cs="Times New Roman"/>
          <w:sz w:val="26"/>
          <w:szCs w:val="26"/>
        </w:rPr>
        <w:t xml:space="preserve"> </w:t>
      </w:r>
      <w:r w:rsidR="00521F96" w:rsidRPr="00843A97">
        <w:rPr>
          <w:rFonts w:ascii="Times New Roman" w:hAnsi="Times New Roman" w:cs="Times New Roman"/>
          <w:sz w:val="26"/>
          <w:szCs w:val="26"/>
        </w:rPr>
        <w:t xml:space="preserve">консультирования по вопросам цифрового эфирного телевидения и </w:t>
      </w:r>
      <w:r w:rsidR="00CF750B" w:rsidRPr="00843A97">
        <w:rPr>
          <w:rFonts w:ascii="Times New Roman" w:hAnsi="Times New Roman" w:cs="Times New Roman"/>
          <w:sz w:val="26"/>
          <w:szCs w:val="26"/>
        </w:rPr>
        <w:t>способ</w:t>
      </w:r>
      <w:r w:rsidR="00521F96" w:rsidRPr="00843A97">
        <w:rPr>
          <w:rFonts w:ascii="Times New Roman" w:hAnsi="Times New Roman" w:cs="Times New Roman"/>
          <w:sz w:val="26"/>
          <w:szCs w:val="26"/>
        </w:rPr>
        <w:t>ах</w:t>
      </w:r>
      <w:r w:rsidR="00CF750B" w:rsidRPr="00843A97">
        <w:rPr>
          <w:rFonts w:ascii="Times New Roman" w:hAnsi="Times New Roman" w:cs="Times New Roman"/>
          <w:sz w:val="26"/>
          <w:szCs w:val="26"/>
        </w:rPr>
        <w:t xml:space="preserve"> подключения к сети цифрового эфирного телевизионного вещания стандарта </w:t>
      </w:r>
      <w:r w:rsidR="00CF750B" w:rsidRPr="00843A97">
        <w:rPr>
          <w:rFonts w:ascii="Times New Roman" w:hAnsi="Times New Roman" w:cs="Times New Roman"/>
          <w:sz w:val="26"/>
          <w:szCs w:val="26"/>
          <w:lang w:val="en-US"/>
        </w:rPr>
        <w:t>DVB</w:t>
      </w:r>
      <w:r w:rsidR="00CF750B" w:rsidRPr="00843A97">
        <w:rPr>
          <w:rFonts w:ascii="Times New Roman" w:hAnsi="Times New Roman" w:cs="Times New Roman"/>
          <w:sz w:val="26"/>
          <w:szCs w:val="26"/>
        </w:rPr>
        <w:t>-</w:t>
      </w:r>
      <w:r w:rsidR="00CF750B" w:rsidRPr="00843A97">
        <w:rPr>
          <w:rFonts w:ascii="Times New Roman" w:hAnsi="Times New Roman" w:cs="Times New Roman"/>
          <w:sz w:val="26"/>
          <w:szCs w:val="26"/>
          <w:lang w:val="en-US"/>
        </w:rPr>
        <w:t>T</w:t>
      </w:r>
      <w:r w:rsidR="0004367B" w:rsidRPr="00843A97">
        <w:rPr>
          <w:rFonts w:ascii="Times New Roman" w:hAnsi="Times New Roman" w:cs="Times New Roman"/>
          <w:sz w:val="26"/>
          <w:szCs w:val="26"/>
        </w:rPr>
        <w:t xml:space="preserve">2 на территории </w:t>
      </w:r>
      <w:r w:rsidR="00251080">
        <w:rPr>
          <w:rFonts w:ascii="Times New Roman" w:hAnsi="Times New Roman" w:cs="Times New Roman"/>
          <w:sz w:val="26"/>
          <w:szCs w:val="26"/>
        </w:rPr>
        <w:t>Иркутской области</w:t>
      </w:r>
      <w:r w:rsidR="0004367B" w:rsidRPr="00843A97">
        <w:rPr>
          <w:rFonts w:ascii="Times New Roman" w:hAnsi="Times New Roman" w:cs="Times New Roman"/>
          <w:sz w:val="26"/>
          <w:szCs w:val="26"/>
        </w:rPr>
        <w:t>.</w:t>
      </w:r>
    </w:p>
    <w:p w:rsidR="00BD0D6C" w:rsidRPr="00843A97" w:rsidRDefault="00BD0D6C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6D00" w:rsidRDefault="009E6D00" w:rsidP="00200831">
      <w:pPr>
        <w:pStyle w:val="af4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Используемые сокращения</w:t>
      </w:r>
      <w:r w:rsidR="009357B7" w:rsidRPr="00843A97">
        <w:rPr>
          <w:rFonts w:ascii="Times New Roman" w:hAnsi="Times New Roman" w:cs="Times New Roman"/>
          <w:sz w:val="26"/>
          <w:szCs w:val="26"/>
        </w:rPr>
        <w:t xml:space="preserve"> и термины</w:t>
      </w:r>
    </w:p>
    <w:p w:rsidR="0043275A" w:rsidRPr="00843A97" w:rsidRDefault="0043275A" w:rsidP="00200831">
      <w:pPr>
        <w:pStyle w:val="af4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ДМВ – дециметровый диапазон волн</w:t>
      </w:r>
    </w:p>
    <w:p w:rsidR="0004367B" w:rsidRPr="00843A97" w:rsidRDefault="009357B7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Мультиплекс – пакет цифровых телекан</w:t>
      </w:r>
      <w:r w:rsidR="0004367B" w:rsidRPr="00843A97">
        <w:rPr>
          <w:rFonts w:ascii="Times New Roman" w:hAnsi="Times New Roman" w:cs="Times New Roman"/>
          <w:sz w:val="26"/>
          <w:szCs w:val="26"/>
        </w:rPr>
        <w:t>алов, вещающих на одной частоте</w:t>
      </w:r>
    </w:p>
    <w:p w:rsidR="00843A97" w:rsidRDefault="0004367B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РТРС – Российская телевизионная и радиовещательная сеть</w:t>
      </w:r>
    </w:p>
    <w:p w:rsidR="0004367B" w:rsidRPr="00843A97" w:rsidRDefault="0004367B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ЦЭТВ – цифровое эфирное телевидение</w:t>
      </w:r>
    </w:p>
    <w:p w:rsidR="00CA2BBA" w:rsidRPr="00843A97" w:rsidRDefault="00CA2BBA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0D6C" w:rsidRPr="00843A97" w:rsidRDefault="00BD0D6C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6D00" w:rsidRPr="00843A97" w:rsidRDefault="009357B7" w:rsidP="00200831">
      <w:pPr>
        <w:pStyle w:val="af4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Содержание</w:t>
      </w:r>
    </w:p>
    <w:p w:rsidR="009357B7" w:rsidRPr="00843A97" w:rsidRDefault="0004367B" w:rsidP="00200831">
      <w:pPr>
        <w:pStyle w:val="af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 xml:space="preserve">Общие </w:t>
      </w:r>
      <w:r w:rsidR="009357B7" w:rsidRPr="00843A97">
        <w:rPr>
          <w:rFonts w:ascii="Times New Roman" w:hAnsi="Times New Roman" w:cs="Times New Roman"/>
          <w:sz w:val="26"/>
          <w:szCs w:val="26"/>
        </w:rPr>
        <w:t>вопросы</w:t>
      </w:r>
    </w:p>
    <w:p w:rsidR="00ED18F5" w:rsidRPr="00843A97" w:rsidRDefault="00A657CA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Зачем Россия переходит на </w:t>
      </w:r>
      <w:r w:rsidR="003F0DC8" w:rsidRPr="00843A97">
        <w:rPr>
          <w:rFonts w:ascii="Times New Roman" w:hAnsi="Times New Roman" w:cs="Times New Roman"/>
          <w:sz w:val="26"/>
          <w:szCs w:val="26"/>
        </w:rPr>
        <w:t>цифрово</w:t>
      </w:r>
      <w:r w:rsidR="00F00349" w:rsidRPr="00843A97">
        <w:rPr>
          <w:rFonts w:ascii="Times New Roman" w:hAnsi="Times New Roman" w:cs="Times New Roman"/>
          <w:sz w:val="26"/>
          <w:szCs w:val="26"/>
        </w:rPr>
        <w:t>е эфирное телевидение</w:t>
      </w:r>
      <w:r w:rsidR="0004367B" w:rsidRPr="00843A97">
        <w:rPr>
          <w:rFonts w:ascii="Times New Roman" w:hAnsi="Times New Roman" w:cs="Times New Roman"/>
          <w:sz w:val="26"/>
          <w:szCs w:val="26"/>
        </w:rPr>
        <w:tab/>
      </w:r>
      <w:r w:rsidR="0004367B" w:rsidRPr="00843A97">
        <w:rPr>
          <w:rFonts w:ascii="Times New Roman" w:hAnsi="Times New Roman" w:cs="Times New Roman"/>
          <w:sz w:val="26"/>
          <w:szCs w:val="26"/>
        </w:rPr>
        <w:tab/>
      </w:r>
      <w:r w:rsidR="00F00349" w:rsidRPr="00843A97">
        <w:rPr>
          <w:rFonts w:ascii="Times New Roman" w:hAnsi="Times New Roman" w:cs="Times New Roman"/>
          <w:sz w:val="26"/>
          <w:szCs w:val="26"/>
        </w:rPr>
        <w:t>2</w:t>
      </w:r>
    </w:p>
    <w:p w:rsidR="009357B7" w:rsidRPr="00843A97" w:rsidRDefault="009357B7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Чем цифровое эфирное</w:t>
      </w:r>
      <w:r w:rsidR="003F0DC8" w:rsidRPr="00843A97">
        <w:rPr>
          <w:rFonts w:ascii="Times New Roman" w:hAnsi="Times New Roman" w:cs="Times New Roman"/>
          <w:sz w:val="26"/>
          <w:szCs w:val="26"/>
        </w:rPr>
        <w:t xml:space="preserve"> телевидение лучше аналогового?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04367B" w:rsidRPr="00843A97">
        <w:rPr>
          <w:rFonts w:ascii="Times New Roman" w:hAnsi="Times New Roman" w:cs="Times New Roman"/>
          <w:sz w:val="26"/>
          <w:szCs w:val="26"/>
        </w:rPr>
        <w:tab/>
      </w:r>
      <w:r w:rsidR="0004367B" w:rsidRPr="00843A97">
        <w:rPr>
          <w:rFonts w:ascii="Times New Roman" w:hAnsi="Times New Roman" w:cs="Times New Roman"/>
          <w:sz w:val="26"/>
          <w:szCs w:val="26"/>
        </w:rPr>
        <w:tab/>
      </w:r>
      <w:r w:rsidR="00F00349" w:rsidRPr="00843A97">
        <w:rPr>
          <w:rFonts w:ascii="Times New Roman" w:hAnsi="Times New Roman" w:cs="Times New Roman"/>
          <w:sz w:val="26"/>
          <w:szCs w:val="26"/>
        </w:rPr>
        <w:t>2</w:t>
      </w:r>
    </w:p>
    <w:p w:rsidR="009357B7" w:rsidRPr="00843A97" w:rsidRDefault="009357B7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В чем преимущество ЦЭТВ от РТРС перед предложениями коммерческих операторов телевидения?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>3</w:t>
      </w:r>
    </w:p>
    <w:p w:rsidR="009357B7" w:rsidRPr="00843A97" w:rsidRDefault="009357B7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 xml:space="preserve">Когда будет отключено аналоговое телевещание </w:t>
      </w:r>
      <w:r w:rsidR="00A657CA">
        <w:rPr>
          <w:rFonts w:ascii="Times New Roman" w:hAnsi="Times New Roman" w:cs="Times New Roman"/>
          <w:sz w:val="26"/>
          <w:szCs w:val="26"/>
        </w:rPr>
        <w:t xml:space="preserve">в </w:t>
      </w:r>
      <w:r w:rsidR="0003685E">
        <w:rPr>
          <w:rFonts w:ascii="Times New Roman" w:hAnsi="Times New Roman" w:cs="Times New Roman"/>
          <w:sz w:val="26"/>
          <w:szCs w:val="26"/>
        </w:rPr>
        <w:br/>
        <w:t xml:space="preserve">           Иркутской области</w:t>
      </w:r>
      <w:r w:rsidRPr="00843A97">
        <w:rPr>
          <w:rFonts w:ascii="Times New Roman" w:hAnsi="Times New Roman" w:cs="Times New Roman"/>
          <w:sz w:val="26"/>
          <w:szCs w:val="26"/>
        </w:rPr>
        <w:t>?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03685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A657CA">
        <w:rPr>
          <w:rFonts w:ascii="Times New Roman" w:hAnsi="Times New Roman" w:cs="Times New Roman"/>
          <w:sz w:val="26"/>
          <w:szCs w:val="26"/>
        </w:rPr>
        <w:tab/>
      </w:r>
      <w:r w:rsidR="00F00349" w:rsidRPr="00843A97">
        <w:rPr>
          <w:rFonts w:ascii="Times New Roman" w:hAnsi="Times New Roman" w:cs="Times New Roman"/>
          <w:sz w:val="26"/>
          <w:szCs w:val="26"/>
        </w:rPr>
        <w:t>3</w:t>
      </w:r>
    </w:p>
    <w:p w:rsidR="0068087E" w:rsidRPr="00843A97" w:rsidRDefault="0068087E" w:rsidP="00200831">
      <w:pPr>
        <w:pStyle w:val="af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 xml:space="preserve">Цифровое </w:t>
      </w:r>
      <w:r w:rsidR="00A06008">
        <w:rPr>
          <w:rFonts w:ascii="Times New Roman" w:hAnsi="Times New Roman" w:cs="Times New Roman"/>
          <w:sz w:val="26"/>
          <w:szCs w:val="26"/>
        </w:rPr>
        <w:t xml:space="preserve">эфирное </w:t>
      </w:r>
      <w:r w:rsidRPr="00843A97">
        <w:rPr>
          <w:rFonts w:ascii="Times New Roman" w:hAnsi="Times New Roman" w:cs="Times New Roman"/>
          <w:sz w:val="26"/>
          <w:szCs w:val="26"/>
        </w:rPr>
        <w:t>телевидение</w:t>
      </w:r>
    </w:p>
    <w:p w:rsidR="0068087E" w:rsidRPr="00843A97" w:rsidRDefault="0068087E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 xml:space="preserve">Сеть цифрового </w:t>
      </w:r>
      <w:r w:rsidR="00A06008">
        <w:rPr>
          <w:rFonts w:ascii="Times New Roman" w:hAnsi="Times New Roman" w:cs="Times New Roman"/>
          <w:sz w:val="26"/>
          <w:szCs w:val="26"/>
        </w:rPr>
        <w:t xml:space="preserve">эфирного </w:t>
      </w:r>
      <w:r w:rsidRPr="00843A97">
        <w:rPr>
          <w:rFonts w:ascii="Times New Roman" w:hAnsi="Times New Roman" w:cs="Times New Roman"/>
          <w:sz w:val="26"/>
          <w:szCs w:val="26"/>
        </w:rPr>
        <w:t>телеви</w:t>
      </w:r>
      <w:r w:rsidR="003F0DC8" w:rsidRPr="00843A97">
        <w:rPr>
          <w:rFonts w:ascii="Times New Roman" w:hAnsi="Times New Roman" w:cs="Times New Roman"/>
          <w:sz w:val="26"/>
          <w:szCs w:val="26"/>
        </w:rPr>
        <w:t xml:space="preserve">дения в </w:t>
      </w:r>
      <w:r w:rsidR="0003685E">
        <w:rPr>
          <w:rFonts w:ascii="Times New Roman" w:hAnsi="Times New Roman" w:cs="Times New Roman"/>
          <w:sz w:val="26"/>
          <w:szCs w:val="26"/>
        </w:rPr>
        <w:t xml:space="preserve">Иркутской области               </w:t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F00349" w:rsidRPr="00843A97">
        <w:rPr>
          <w:rFonts w:ascii="Times New Roman" w:hAnsi="Times New Roman" w:cs="Times New Roman"/>
          <w:sz w:val="26"/>
          <w:szCs w:val="26"/>
        </w:rPr>
        <w:t>3</w:t>
      </w:r>
    </w:p>
    <w:p w:rsidR="0068087E" w:rsidRPr="00843A97" w:rsidRDefault="0068087E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 xml:space="preserve">Что смотреть в «цифре» - </w:t>
      </w:r>
      <w:r w:rsidR="003F0DC8" w:rsidRPr="00843A97">
        <w:rPr>
          <w:rFonts w:ascii="Times New Roman" w:hAnsi="Times New Roman" w:cs="Times New Roman"/>
          <w:sz w:val="26"/>
          <w:szCs w:val="26"/>
        </w:rPr>
        <w:t xml:space="preserve">список </w:t>
      </w:r>
      <w:r w:rsidR="00F00349" w:rsidRPr="00843A97">
        <w:rPr>
          <w:rFonts w:ascii="Times New Roman" w:hAnsi="Times New Roman" w:cs="Times New Roman"/>
          <w:sz w:val="26"/>
          <w:szCs w:val="26"/>
        </w:rPr>
        <w:t>телеканалов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>3</w:t>
      </w:r>
    </w:p>
    <w:p w:rsidR="0068087E" w:rsidRPr="00843A97" w:rsidRDefault="0068087E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Какое приемное оборудование нео</w:t>
      </w:r>
      <w:r w:rsidR="003F0DC8" w:rsidRPr="00843A97">
        <w:rPr>
          <w:rFonts w:ascii="Times New Roman" w:hAnsi="Times New Roman" w:cs="Times New Roman"/>
          <w:sz w:val="26"/>
          <w:szCs w:val="26"/>
        </w:rPr>
        <w:t>б</w:t>
      </w:r>
      <w:r w:rsidR="00200831">
        <w:rPr>
          <w:rFonts w:ascii="Times New Roman" w:hAnsi="Times New Roman" w:cs="Times New Roman"/>
          <w:sz w:val="26"/>
          <w:szCs w:val="26"/>
        </w:rPr>
        <w:t>ходимо для подключения к цифровому эфирному телевидению</w:t>
      </w:r>
      <w:r w:rsidR="006F7EA5">
        <w:rPr>
          <w:rFonts w:ascii="Times New Roman" w:hAnsi="Times New Roman" w:cs="Times New Roman"/>
          <w:sz w:val="26"/>
          <w:szCs w:val="26"/>
        </w:rPr>
        <w:t>?</w:t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200831">
        <w:rPr>
          <w:rFonts w:ascii="Times New Roman" w:hAnsi="Times New Roman" w:cs="Times New Roman"/>
          <w:sz w:val="26"/>
          <w:szCs w:val="26"/>
        </w:rPr>
        <w:tab/>
      </w:r>
      <w:r w:rsidR="000647B4" w:rsidRPr="00843A97">
        <w:rPr>
          <w:rFonts w:ascii="Times New Roman" w:hAnsi="Times New Roman" w:cs="Times New Roman"/>
          <w:sz w:val="26"/>
          <w:szCs w:val="26"/>
        </w:rPr>
        <w:t>4</w:t>
      </w:r>
    </w:p>
    <w:p w:rsidR="009F0B49" w:rsidRPr="00843A97" w:rsidRDefault="009F0B49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На что обратить внимание при выборе цифровой ТВ-приставки?</w:t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0647B4" w:rsidRPr="00843A97">
        <w:rPr>
          <w:rFonts w:ascii="Times New Roman" w:hAnsi="Times New Roman" w:cs="Times New Roman"/>
          <w:sz w:val="26"/>
          <w:szCs w:val="26"/>
        </w:rPr>
        <w:t>5</w:t>
      </w:r>
    </w:p>
    <w:p w:rsidR="00A37F41" w:rsidRPr="00843A97" w:rsidRDefault="00A37F41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Обновление программного обеспечения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0647B4" w:rsidRPr="00843A97">
        <w:rPr>
          <w:rFonts w:ascii="Times New Roman" w:hAnsi="Times New Roman" w:cs="Times New Roman"/>
          <w:sz w:val="26"/>
          <w:szCs w:val="26"/>
        </w:rPr>
        <w:t>6</w:t>
      </w:r>
    </w:p>
    <w:p w:rsidR="0068087E" w:rsidRDefault="009F0B49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На что обратить внимание при выборе</w:t>
      </w:r>
      <w:r w:rsidR="003F0DC8" w:rsidRPr="00843A97">
        <w:rPr>
          <w:rFonts w:ascii="Times New Roman" w:hAnsi="Times New Roman" w:cs="Times New Roman"/>
          <w:sz w:val="26"/>
          <w:szCs w:val="26"/>
        </w:rPr>
        <w:t xml:space="preserve"> ТВ антенны?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0647B4" w:rsidRPr="00843A97">
        <w:rPr>
          <w:rFonts w:ascii="Times New Roman" w:hAnsi="Times New Roman" w:cs="Times New Roman"/>
          <w:sz w:val="26"/>
          <w:szCs w:val="26"/>
        </w:rPr>
        <w:t>8</w:t>
      </w:r>
    </w:p>
    <w:p w:rsidR="008E2893" w:rsidRPr="00843A97" w:rsidRDefault="00200831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Виды антенн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</w:t>
      </w:r>
    </w:p>
    <w:p w:rsidR="009F0B49" w:rsidRPr="00843A97" w:rsidRDefault="00E82067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Как подключить цифровое эфирное телевидение?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EC516C">
        <w:rPr>
          <w:rFonts w:ascii="Times New Roman" w:hAnsi="Times New Roman" w:cs="Times New Roman"/>
          <w:sz w:val="26"/>
          <w:szCs w:val="26"/>
        </w:rPr>
        <w:t>11</w:t>
      </w:r>
    </w:p>
    <w:p w:rsidR="009357B7" w:rsidRPr="00843A97" w:rsidRDefault="009357B7" w:rsidP="00200831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57B7" w:rsidRPr="00843A97" w:rsidRDefault="00A70F1E" w:rsidP="00200831">
      <w:pPr>
        <w:pStyle w:val="af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Цифровое и аналоговое телевидение – смотрим одновременно</w:t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3F0DC8" w:rsidRPr="00843A97">
        <w:rPr>
          <w:rFonts w:ascii="Times New Roman" w:hAnsi="Times New Roman" w:cs="Times New Roman"/>
          <w:sz w:val="26"/>
          <w:szCs w:val="26"/>
        </w:rPr>
        <w:t>1</w:t>
      </w:r>
      <w:r w:rsidR="00EC516C">
        <w:rPr>
          <w:rFonts w:ascii="Times New Roman" w:hAnsi="Times New Roman" w:cs="Times New Roman"/>
          <w:sz w:val="26"/>
          <w:szCs w:val="26"/>
        </w:rPr>
        <w:t>3</w:t>
      </w:r>
    </w:p>
    <w:p w:rsidR="00A70F1E" w:rsidRPr="00843A97" w:rsidRDefault="00230C75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Телевизор</w:t>
      </w:r>
      <w:r w:rsidR="003F0DC8" w:rsidRPr="00843A97">
        <w:rPr>
          <w:rFonts w:ascii="Times New Roman" w:hAnsi="Times New Roman" w:cs="Times New Roman"/>
          <w:sz w:val="26"/>
          <w:szCs w:val="26"/>
        </w:rPr>
        <w:t xml:space="preserve"> со встроенным </w:t>
      </w:r>
      <w:r w:rsidR="000647B4" w:rsidRPr="00843A97">
        <w:rPr>
          <w:rFonts w:ascii="Times New Roman" w:hAnsi="Times New Roman" w:cs="Times New Roman"/>
          <w:sz w:val="26"/>
          <w:szCs w:val="26"/>
        </w:rPr>
        <w:t>декодером DVB-T2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EC516C">
        <w:rPr>
          <w:rFonts w:ascii="Times New Roman" w:hAnsi="Times New Roman" w:cs="Times New Roman"/>
          <w:sz w:val="26"/>
          <w:szCs w:val="26"/>
        </w:rPr>
        <w:t>13</w:t>
      </w:r>
    </w:p>
    <w:p w:rsidR="00230C75" w:rsidRDefault="00230C75" w:rsidP="00200831">
      <w:pPr>
        <w:pStyle w:val="af4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Телевизор и цифров</w:t>
      </w:r>
      <w:r w:rsidR="003F0DC8" w:rsidRPr="00843A97">
        <w:rPr>
          <w:rFonts w:ascii="Times New Roman" w:hAnsi="Times New Roman" w:cs="Times New Roman"/>
          <w:sz w:val="26"/>
          <w:szCs w:val="26"/>
        </w:rPr>
        <w:t>ая приставка</w:t>
      </w:r>
      <w:r w:rsidR="000647B4" w:rsidRPr="00843A97">
        <w:rPr>
          <w:rFonts w:ascii="Times New Roman" w:hAnsi="Times New Roman" w:cs="Times New Roman"/>
          <w:sz w:val="26"/>
          <w:szCs w:val="26"/>
        </w:rPr>
        <w:t xml:space="preserve"> с антенным выходом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EC516C">
        <w:rPr>
          <w:rFonts w:ascii="Times New Roman" w:hAnsi="Times New Roman" w:cs="Times New Roman"/>
          <w:sz w:val="26"/>
          <w:szCs w:val="26"/>
        </w:rPr>
        <w:t>14</w:t>
      </w:r>
    </w:p>
    <w:p w:rsidR="00EC516C" w:rsidRPr="00843A97" w:rsidRDefault="00EC516C" w:rsidP="00EC516C">
      <w:pPr>
        <w:pStyle w:val="af4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843A97" w:rsidRDefault="00752BAF" w:rsidP="00200831">
      <w:pPr>
        <w:pStyle w:val="af4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3A97">
        <w:rPr>
          <w:rFonts w:ascii="Times New Roman" w:hAnsi="Times New Roman" w:cs="Times New Roman"/>
          <w:sz w:val="26"/>
          <w:szCs w:val="26"/>
        </w:rPr>
        <w:t>Куда обращаться по вопросам ЦЭТВ?</w:t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6F7EA5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843A97">
        <w:rPr>
          <w:rFonts w:ascii="Times New Roman" w:hAnsi="Times New Roman" w:cs="Times New Roman"/>
          <w:sz w:val="26"/>
          <w:szCs w:val="26"/>
        </w:rPr>
        <w:tab/>
      </w:r>
      <w:r w:rsidR="003F0DC8" w:rsidRPr="00843A97">
        <w:rPr>
          <w:rFonts w:ascii="Times New Roman" w:hAnsi="Times New Roman" w:cs="Times New Roman"/>
          <w:sz w:val="26"/>
          <w:szCs w:val="26"/>
        </w:rPr>
        <w:t>1</w:t>
      </w:r>
      <w:r w:rsidR="00EC516C">
        <w:rPr>
          <w:rFonts w:ascii="Times New Roman" w:hAnsi="Times New Roman" w:cs="Times New Roman"/>
          <w:sz w:val="26"/>
          <w:szCs w:val="26"/>
        </w:rPr>
        <w:t>5</w:t>
      </w:r>
    </w:p>
    <w:p w:rsidR="00EC516C" w:rsidRPr="00200831" w:rsidRDefault="00EC516C" w:rsidP="00EC516C">
      <w:pPr>
        <w:pStyle w:val="af4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357B7" w:rsidRPr="00843A97" w:rsidRDefault="009357B7" w:rsidP="00200831">
      <w:pPr>
        <w:pStyle w:val="af4"/>
        <w:numPr>
          <w:ilvl w:val="0"/>
          <w:numId w:val="15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43A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вопросы</w:t>
      </w:r>
    </w:p>
    <w:p w:rsidR="00BD0D6C" w:rsidRPr="00843A97" w:rsidRDefault="00BD0D6C" w:rsidP="00200831">
      <w:pPr>
        <w:pStyle w:val="af4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357B7" w:rsidRPr="00843A97" w:rsidRDefault="009357B7" w:rsidP="00200831">
      <w:pPr>
        <w:pStyle w:val="af4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43A9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Зачем Россия переходит на цифровое эфирное телевидение? </w:t>
      </w:r>
    </w:p>
    <w:p w:rsidR="00230C75" w:rsidRPr="00843A97" w:rsidRDefault="00230C75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9357B7" w:rsidRPr="00843A97" w:rsidRDefault="009357B7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3A97">
        <w:rPr>
          <w:rFonts w:ascii="Times New Roman" w:hAnsi="Times New Roman" w:cs="Times New Roman"/>
          <w:color w:val="000000"/>
          <w:sz w:val="26"/>
          <w:szCs w:val="26"/>
        </w:rPr>
        <w:lastRenderedPageBreak/>
        <w:t>Федеральная целевая программа</w:t>
      </w:r>
      <w:r w:rsidR="00E82067" w:rsidRPr="00843A97">
        <w:rPr>
          <w:rFonts w:ascii="Times New Roman" w:hAnsi="Times New Roman" w:cs="Times New Roman"/>
          <w:color w:val="000000"/>
          <w:sz w:val="26"/>
          <w:szCs w:val="26"/>
        </w:rPr>
        <w:t xml:space="preserve"> «Развитие телерадио</w:t>
      </w:r>
      <w:r w:rsidR="003F0DC8" w:rsidRPr="00843A97">
        <w:rPr>
          <w:rFonts w:ascii="Times New Roman" w:hAnsi="Times New Roman" w:cs="Times New Roman"/>
          <w:color w:val="000000"/>
          <w:sz w:val="26"/>
          <w:szCs w:val="26"/>
        </w:rPr>
        <w:t xml:space="preserve">вещания в Российской федерации </w:t>
      </w:r>
      <w:r w:rsidR="00E82067" w:rsidRPr="00843A97">
        <w:rPr>
          <w:rFonts w:ascii="Times New Roman" w:hAnsi="Times New Roman" w:cs="Times New Roman"/>
          <w:color w:val="000000"/>
          <w:sz w:val="26"/>
          <w:szCs w:val="26"/>
        </w:rPr>
        <w:t xml:space="preserve">на 2009-2018 годы» </w:t>
      </w:r>
      <w:r w:rsidRPr="00843A97">
        <w:rPr>
          <w:rFonts w:ascii="Times New Roman" w:hAnsi="Times New Roman" w:cs="Times New Roman"/>
          <w:color w:val="000000"/>
          <w:sz w:val="26"/>
          <w:szCs w:val="26"/>
        </w:rPr>
        <w:t>решает в первую очередь важную социальную задачу – делает доступными и бесплатными для всех жителей России 20 федеральных телеканалов в высоком «цифровом» качестве. Сделать это на базе аналогового телевидения нельзя по причине высоких затрат на его содержание и модернизацию, а также по причине ограниченности свободного радиочастотного ресурса. Для миллионов россиян цифровое эфирное телевидение будет означать улучшение качества жизни и устранение информационного неравенства.</w:t>
      </w:r>
    </w:p>
    <w:p w:rsidR="00230C75" w:rsidRPr="00843A97" w:rsidRDefault="00230C75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57B7" w:rsidRPr="00045F78" w:rsidRDefault="009357B7" w:rsidP="00200831">
      <w:pPr>
        <w:pStyle w:val="af4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45F7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Чем цифровое эфирное телевидение лучше аналогового?</w:t>
      </w:r>
    </w:p>
    <w:p w:rsidR="00230C75" w:rsidRPr="00843A97" w:rsidRDefault="00230C75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57B7" w:rsidRPr="00843A97" w:rsidRDefault="009357B7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3A97">
        <w:rPr>
          <w:rFonts w:ascii="Times New Roman" w:hAnsi="Times New Roman" w:cs="Times New Roman"/>
          <w:color w:val="000000"/>
          <w:sz w:val="26"/>
          <w:szCs w:val="26"/>
        </w:rPr>
        <w:t>Цифровое эфирное телевизионное вещание позволяет существенно повысить качество изображения и звука, расширить число доступных населению телеканалов, экономить частотный ресурс, а также предоставляет возможность развития новых современных услуг.</w:t>
      </w:r>
    </w:p>
    <w:p w:rsidR="009F0B49" w:rsidRPr="00843A97" w:rsidRDefault="009F0B49" w:rsidP="00200831">
      <w:pPr>
        <w:pStyle w:val="af4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3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отличие от аналогового вещания пакет из 10 цифровых телеканалов транслируется всего лишь одним передатчиком на одной частоте. За счет этого достигается десятикратная экономия частотного ресурса и высвобождение частот для развития новых сервисов.</w:t>
      </w:r>
    </w:p>
    <w:p w:rsidR="009F0B49" w:rsidRPr="00843A97" w:rsidRDefault="009F0B49" w:rsidP="00200831">
      <w:pPr>
        <w:pStyle w:val="af4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3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Сокращение количества передатчиков при цифровой трансляции телеканалов значительно экономит количество электроэнергии, необходимой для их бесперебойной работы. Экономия в энергопотреблении при трансляции 20 цифровых каналов по сравнению с трансляцией 10 аналоговых каналов достигает 92%. </w:t>
      </w:r>
    </w:p>
    <w:p w:rsidR="009F0B49" w:rsidRPr="00843A97" w:rsidRDefault="009F0B49" w:rsidP="00200831">
      <w:pPr>
        <w:pStyle w:val="af4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3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Еще один плюс цифрового ТВ – возможность приема в движущемся автомобиле, городском транспорте, вертолете, поезде на скорости до 150 км/ч. Аналоговое ТВ принимать на ходу в условиях города практически невозможно.</w:t>
      </w:r>
    </w:p>
    <w:p w:rsidR="009F0B49" w:rsidRPr="00843A97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13EC7" w:rsidRDefault="00113EC7" w:rsidP="00200831">
      <w:pPr>
        <w:pStyle w:val="af1"/>
        <w:spacing w:before="120" w:beforeAutospacing="0" w:after="120" w:afterAutospacing="0" w:line="276" w:lineRule="auto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476365" cy="2245995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EC7" w:rsidRPr="00F00349" w:rsidRDefault="00113EC7" w:rsidP="00200831">
      <w:pPr>
        <w:pStyle w:val="af1"/>
        <w:spacing w:before="120" w:beforeAutospacing="0" w:after="120" w:afterAutospacing="0" w:line="276" w:lineRule="auto"/>
        <w:jc w:val="both"/>
        <w:rPr>
          <w:color w:val="000000"/>
          <w:sz w:val="26"/>
          <w:szCs w:val="26"/>
        </w:rPr>
      </w:pPr>
    </w:p>
    <w:p w:rsidR="009357B7" w:rsidRPr="006F7EA5" w:rsidRDefault="009357B7" w:rsidP="00200831">
      <w:pPr>
        <w:pStyle w:val="af1"/>
        <w:numPr>
          <w:ilvl w:val="1"/>
          <w:numId w:val="15"/>
        </w:numPr>
        <w:spacing w:before="120" w:beforeAutospacing="0" w:after="120" w:afterAutospacing="0" w:line="276" w:lineRule="auto"/>
        <w:ind w:left="0" w:firstLine="709"/>
        <w:jc w:val="both"/>
        <w:rPr>
          <w:b/>
          <w:color w:val="000000"/>
          <w:sz w:val="26"/>
          <w:szCs w:val="26"/>
        </w:rPr>
      </w:pPr>
      <w:r w:rsidRPr="00F00349">
        <w:rPr>
          <w:b/>
          <w:bCs/>
          <w:color w:val="000000"/>
          <w:sz w:val="26"/>
          <w:szCs w:val="26"/>
        </w:rPr>
        <w:t xml:space="preserve"> </w:t>
      </w:r>
      <w:r w:rsidRPr="00045F78">
        <w:rPr>
          <w:b/>
          <w:bCs/>
          <w:color w:val="000000"/>
          <w:sz w:val="26"/>
          <w:szCs w:val="26"/>
        </w:rPr>
        <w:t>В чем преимущество ЦЭТВ от РТРС перед предложениями коммерческих операторов телевидения?</w:t>
      </w:r>
      <w:r w:rsidRPr="00045F78">
        <w:rPr>
          <w:b/>
          <w:color w:val="000000"/>
          <w:sz w:val="26"/>
          <w:szCs w:val="26"/>
        </w:rPr>
        <w:t xml:space="preserve"> </w:t>
      </w:r>
    </w:p>
    <w:p w:rsidR="009357B7" w:rsidRPr="00045F78" w:rsidRDefault="009357B7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F78">
        <w:rPr>
          <w:rFonts w:ascii="Times New Roman" w:hAnsi="Times New Roman" w:cs="Times New Roman"/>
          <w:sz w:val="26"/>
          <w:szCs w:val="26"/>
        </w:rPr>
        <w:lastRenderedPageBreak/>
        <w:t xml:space="preserve">Преимущество цифрового эфирного телевидения РТРС – </w:t>
      </w:r>
      <w:r w:rsidRPr="00045F78">
        <w:rPr>
          <w:rFonts w:ascii="Times New Roman" w:hAnsi="Times New Roman" w:cs="Times New Roman"/>
          <w:b/>
          <w:sz w:val="26"/>
          <w:szCs w:val="26"/>
        </w:rPr>
        <w:t>отсутствие абонентской платы</w:t>
      </w:r>
      <w:r w:rsidRPr="00045F78">
        <w:rPr>
          <w:rFonts w:ascii="Times New Roman" w:hAnsi="Times New Roman" w:cs="Times New Roman"/>
          <w:sz w:val="26"/>
          <w:szCs w:val="26"/>
        </w:rPr>
        <w:t xml:space="preserve"> за основные обязательные общедоступные каналы первого и второго мультиплексов. </w:t>
      </w:r>
    </w:p>
    <w:p w:rsidR="00230C75" w:rsidRDefault="009357B7" w:rsidP="00200831">
      <w:pPr>
        <w:pStyle w:val="af4"/>
        <w:numPr>
          <w:ilvl w:val="1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5F78">
        <w:rPr>
          <w:rFonts w:ascii="Times New Roman" w:hAnsi="Times New Roman" w:cs="Times New Roman"/>
          <w:b/>
          <w:bCs/>
          <w:sz w:val="26"/>
          <w:szCs w:val="26"/>
        </w:rPr>
        <w:t xml:space="preserve"> Когда будет отключено анало</w:t>
      </w:r>
      <w:r w:rsidR="00D103B3">
        <w:rPr>
          <w:rFonts w:ascii="Times New Roman" w:hAnsi="Times New Roman" w:cs="Times New Roman"/>
          <w:b/>
          <w:bCs/>
          <w:sz w:val="26"/>
          <w:szCs w:val="26"/>
        </w:rPr>
        <w:t xml:space="preserve">говое телевещание в </w:t>
      </w:r>
      <w:r w:rsidR="002F2FDB">
        <w:rPr>
          <w:rFonts w:ascii="Times New Roman" w:hAnsi="Times New Roman" w:cs="Times New Roman"/>
          <w:b/>
          <w:bCs/>
          <w:sz w:val="26"/>
          <w:szCs w:val="26"/>
        </w:rPr>
        <w:t>Иркутской области</w:t>
      </w:r>
      <w:r w:rsidRPr="00045F78">
        <w:rPr>
          <w:rFonts w:ascii="Times New Roman" w:hAnsi="Times New Roman" w:cs="Times New Roman"/>
          <w:b/>
          <w:bCs/>
          <w:sz w:val="26"/>
          <w:szCs w:val="26"/>
        </w:rPr>
        <w:t xml:space="preserve">? </w:t>
      </w:r>
    </w:p>
    <w:p w:rsidR="00045F78" w:rsidRPr="00045F78" w:rsidRDefault="00045F78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103B3" w:rsidRDefault="002F2FDB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 июня</w:t>
      </w:r>
      <w:r w:rsidR="00D103B3" w:rsidRPr="00D103B3">
        <w:rPr>
          <w:rFonts w:ascii="Times New Roman" w:hAnsi="Times New Roman" w:cs="Times New Roman"/>
          <w:sz w:val="26"/>
          <w:szCs w:val="26"/>
        </w:rPr>
        <w:t xml:space="preserve"> 2019 года в </w:t>
      </w:r>
      <w:r>
        <w:rPr>
          <w:rFonts w:ascii="Times New Roman" w:hAnsi="Times New Roman" w:cs="Times New Roman"/>
          <w:sz w:val="26"/>
          <w:szCs w:val="26"/>
        </w:rPr>
        <w:t>Иркутской области</w:t>
      </w:r>
      <w:r w:rsidR="00D103B3" w:rsidRPr="00D103B3">
        <w:rPr>
          <w:rFonts w:ascii="Times New Roman" w:hAnsi="Times New Roman" w:cs="Times New Roman"/>
          <w:sz w:val="26"/>
          <w:szCs w:val="26"/>
        </w:rPr>
        <w:t xml:space="preserve"> прекратится аналоговое вещание обязательных о</w:t>
      </w:r>
      <w:r w:rsidR="00D103B3">
        <w:rPr>
          <w:rFonts w:ascii="Times New Roman" w:hAnsi="Times New Roman" w:cs="Times New Roman"/>
          <w:sz w:val="26"/>
          <w:szCs w:val="26"/>
        </w:rPr>
        <w:t xml:space="preserve">бщедоступных телеканалов. </w:t>
      </w:r>
      <w:r w:rsidR="00D103B3" w:rsidRPr="00D103B3">
        <w:rPr>
          <w:rFonts w:ascii="Times New Roman" w:hAnsi="Times New Roman" w:cs="Times New Roman"/>
          <w:sz w:val="26"/>
          <w:szCs w:val="26"/>
        </w:rPr>
        <w:t xml:space="preserve">План поэтапного отключения аналогового телевидения в России утвержден решением Правительственной комиссии по развитию телерадиовещания от 29 ноября 2018 года. </w:t>
      </w:r>
      <w:r>
        <w:rPr>
          <w:rFonts w:ascii="Times New Roman" w:hAnsi="Times New Roman" w:cs="Times New Roman"/>
          <w:sz w:val="26"/>
          <w:szCs w:val="26"/>
        </w:rPr>
        <w:t>Иркутская область</w:t>
      </w:r>
      <w:r w:rsidR="00D103B3" w:rsidRPr="00D103B3">
        <w:rPr>
          <w:rFonts w:ascii="Times New Roman" w:hAnsi="Times New Roman" w:cs="Times New Roman"/>
          <w:sz w:val="26"/>
          <w:szCs w:val="26"/>
        </w:rPr>
        <w:t xml:space="preserve"> включена в</w:t>
      </w:r>
      <w:r w:rsidR="00EA31BD">
        <w:rPr>
          <w:rFonts w:ascii="Times New Roman" w:hAnsi="Times New Roman" w:cs="Times New Roman"/>
          <w:sz w:val="26"/>
          <w:szCs w:val="26"/>
        </w:rPr>
        <w:t xml:space="preserve"> третий</w:t>
      </w:r>
      <w:r w:rsidR="00D103B3" w:rsidRPr="00D103B3">
        <w:rPr>
          <w:rFonts w:ascii="Times New Roman" w:hAnsi="Times New Roman" w:cs="Times New Roman"/>
          <w:sz w:val="26"/>
          <w:szCs w:val="26"/>
        </w:rPr>
        <w:t xml:space="preserve"> этап отключения.</w:t>
      </w:r>
    </w:p>
    <w:p w:rsidR="00D103B3" w:rsidRDefault="00D103B3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3B3">
        <w:rPr>
          <w:rFonts w:ascii="Times New Roman" w:hAnsi="Times New Roman" w:cs="Times New Roman"/>
          <w:sz w:val="26"/>
          <w:szCs w:val="26"/>
        </w:rPr>
        <w:t>После отключения трансляции аналоговых телепрограмм на их частотах будет размещено сообщение о необходимости перехода на прием цифрового телевидения. Заставка будет передаваться в течение недели.</w:t>
      </w:r>
    </w:p>
    <w:p w:rsidR="00F00349" w:rsidRDefault="00D103B3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3B3">
        <w:rPr>
          <w:rFonts w:ascii="Times New Roman" w:hAnsi="Times New Roman" w:cs="Times New Roman"/>
          <w:sz w:val="26"/>
          <w:szCs w:val="26"/>
        </w:rPr>
        <w:t>Региональные телеканалы и телеканалы, не входящие в состав мультиплексов, продолжат аналоговое вещание.</w:t>
      </w:r>
    </w:p>
    <w:p w:rsidR="00D103B3" w:rsidRPr="00D103B3" w:rsidRDefault="00D103B3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087E" w:rsidRPr="00045F78" w:rsidRDefault="0068087E" w:rsidP="00200831">
      <w:pPr>
        <w:pStyle w:val="af4"/>
        <w:numPr>
          <w:ilvl w:val="0"/>
          <w:numId w:val="15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45F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Цифровое </w:t>
      </w:r>
      <w:r w:rsidR="00A0600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эфирное </w:t>
      </w:r>
      <w:r w:rsidRPr="00045F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телевидение.</w:t>
      </w:r>
    </w:p>
    <w:p w:rsidR="0068087E" w:rsidRPr="00045F78" w:rsidRDefault="0068087E" w:rsidP="00200831">
      <w:pPr>
        <w:pStyle w:val="af4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087E" w:rsidRDefault="0068087E" w:rsidP="00200831">
      <w:pPr>
        <w:pStyle w:val="af4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5F78">
        <w:rPr>
          <w:rFonts w:ascii="Times New Roman" w:hAnsi="Times New Roman" w:cs="Times New Roman"/>
          <w:b/>
          <w:bCs/>
          <w:sz w:val="26"/>
          <w:szCs w:val="26"/>
        </w:rPr>
        <w:t xml:space="preserve">Сеть цифрового телевидения в </w:t>
      </w:r>
      <w:r w:rsidR="00EA31BD">
        <w:rPr>
          <w:rFonts w:ascii="Times New Roman" w:hAnsi="Times New Roman" w:cs="Times New Roman"/>
          <w:b/>
          <w:bCs/>
          <w:sz w:val="26"/>
          <w:szCs w:val="26"/>
        </w:rPr>
        <w:t>Иркутской области</w:t>
      </w:r>
    </w:p>
    <w:p w:rsidR="006F7EA5" w:rsidRPr="00045F78" w:rsidRDefault="006F7EA5" w:rsidP="00200831">
      <w:pPr>
        <w:pStyle w:val="af4"/>
        <w:spacing w:line="276" w:lineRule="auto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3427" w:rsidRPr="00273EBE" w:rsidRDefault="00B53427" w:rsidP="00200831">
      <w:pPr>
        <w:pStyle w:val="af4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3EBE">
        <w:rPr>
          <w:rStyle w:val="af5"/>
          <w:sz w:val="26"/>
          <w:szCs w:val="26"/>
        </w:rPr>
        <w:t>В соответствии с планом мероприятий федеральной целевой программы «Развитие телерадиовещания в Российской Феде</w:t>
      </w:r>
      <w:r>
        <w:rPr>
          <w:rStyle w:val="af5"/>
          <w:sz w:val="26"/>
          <w:szCs w:val="26"/>
        </w:rPr>
        <w:t>рации на 2009-2018 годы»</w:t>
      </w:r>
      <w:r w:rsidRPr="00273EBE">
        <w:rPr>
          <w:rStyle w:val="af5"/>
          <w:sz w:val="26"/>
          <w:szCs w:val="26"/>
        </w:rPr>
        <w:t xml:space="preserve"> в </w:t>
      </w:r>
      <w:r w:rsidR="00EA31BD">
        <w:rPr>
          <w:rStyle w:val="af5"/>
          <w:sz w:val="26"/>
          <w:szCs w:val="26"/>
        </w:rPr>
        <w:t>Иркутской области</w:t>
      </w:r>
      <w:r w:rsidRPr="00273EBE">
        <w:rPr>
          <w:rStyle w:val="af5"/>
          <w:sz w:val="26"/>
          <w:szCs w:val="26"/>
        </w:rPr>
        <w:t xml:space="preserve"> создана сеть цифрового эфирного телевизионного вещания, </w:t>
      </w:r>
      <w:r>
        <w:rPr>
          <w:rStyle w:val="af5"/>
          <w:sz w:val="26"/>
          <w:szCs w:val="26"/>
        </w:rPr>
        <w:t>включающая 38 передающих станций.</w:t>
      </w:r>
      <w:r w:rsidRPr="00273EBE">
        <w:rPr>
          <w:rStyle w:val="af5"/>
          <w:sz w:val="26"/>
          <w:szCs w:val="26"/>
        </w:rPr>
        <w:t xml:space="preserve"> </w:t>
      </w:r>
      <w:r>
        <w:rPr>
          <w:rStyle w:val="af5"/>
          <w:sz w:val="26"/>
          <w:szCs w:val="26"/>
        </w:rPr>
        <w:t>С декабря 2017 года с</w:t>
      </w:r>
      <w:r w:rsidRPr="00273EBE">
        <w:rPr>
          <w:rStyle w:val="af5"/>
          <w:sz w:val="26"/>
          <w:szCs w:val="26"/>
        </w:rPr>
        <w:t xml:space="preserve">еть обеспечивает возможностью эфирного приема общероссийских обязательных общедоступных телеканалов (первый мультиплекс) 99,28% жителей региона, </w:t>
      </w:r>
      <w:r w:rsidRPr="00273EBE">
        <w:rPr>
          <w:rFonts w:ascii="Times New Roman" w:hAnsi="Times New Roman" w:cs="Times New Roman"/>
          <w:sz w:val="26"/>
          <w:szCs w:val="26"/>
        </w:rPr>
        <w:t>что превышает целевой показатель Программы (95%).</w:t>
      </w:r>
    </w:p>
    <w:p w:rsidR="00B53427" w:rsidRPr="00273EBE" w:rsidRDefault="00B53427" w:rsidP="00200831">
      <w:pPr>
        <w:pStyle w:val="af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3EBE"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декабря 2018 года РТРС</w:t>
      </w:r>
      <w:r w:rsidRPr="00273EBE">
        <w:rPr>
          <w:rFonts w:ascii="Times New Roman" w:eastAsia="Times New Roman" w:hAnsi="Times New Roman" w:cs="Times New Roman"/>
          <w:sz w:val="26"/>
          <w:szCs w:val="26"/>
        </w:rPr>
        <w:t xml:space="preserve"> завершил работу по запуску сети второго мультиплекса в </w:t>
      </w:r>
      <w:r w:rsidR="00EA31BD">
        <w:rPr>
          <w:rFonts w:ascii="Times New Roman" w:eastAsia="Times New Roman" w:hAnsi="Times New Roman" w:cs="Times New Roman"/>
          <w:sz w:val="26"/>
          <w:szCs w:val="26"/>
        </w:rPr>
        <w:t>Иркутской области</w:t>
      </w:r>
      <w:r w:rsidRPr="00273EBE">
        <w:rPr>
          <w:rFonts w:ascii="Times New Roman" w:eastAsia="Times New Roman" w:hAnsi="Times New Roman" w:cs="Times New Roman"/>
          <w:sz w:val="26"/>
          <w:szCs w:val="26"/>
        </w:rPr>
        <w:t xml:space="preserve">. Трансляция программ второго мультиплекса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также </w:t>
      </w:r>
      <w:r w:rsidRPr="00273EBE">
        <w:rPr>
          <w:rFonts w:ascii="Times New Roman" w:eastAsia="Times New Roman" w:hAnsi="Times New Roman" w:cs="Times New Roman"/>
          <w:sz w:val="26"/>
          <w:szCs w:val="26"/>
        </w:rPr>
        <w:t>ведется с 38 объектов вещания, сигнал цифрового эфирного телевидения (второй мультиплекс) доступен 98</w:t>
      </w:r>
      <w:r>
        <w:rPr>
          <w:rFonts w:ascii="Times New Roman" w:eastAsia="Times New Roman" w:hAnsi="Times New Roman" w:cs="Times New Roman"/>
          <w:sz w:val="26"/>
          <w:szCs w:val="26"/>
        </w:rPr>
        <w:t>,4</w:t>
      </w:r>
      <w:r w:rsidRPr="00273EBE">
        <w:rPr>
          <w:rFonts w:ascii="Times New Roman" w:eastAsia="Times New Roman" w:hAnsi="Times New Roman" w:cs="Times New Roman"/>
          <w:sz w:val="26"/>
          <w:szCs w:val="26"/>
        </w:rPr>
        <w:t>% жителей республики.</w:t>
      </w:r>
    </w:p>
    <w:p w:rsidR="00B53427" w:rsidRPr="00AA6B51" w:rsidRDefault="00B53427" w:rsidP="00200831">
      <w:pPr>
        <w:pStyle w:val="af4"/>
        <w:spacing w:line="276" w:lineRule="auto"/>
        <w:ind w:firstLine="708"/>
        <w:jc w:val="both"/>
        <w:rPr>
          <w:rStyle w:val="af5"/>
          <w:sz w:val="26"/>
          <w:szCs w:val="26"/>
        </w:rPr>
      </w:pPr>
      <w:r w:rsidRPr="00AA6B51">
        <w:rPr>
          <w:rStyle w:val="af5"/>
          <w:sz w:val="26"/>
          <w:szCs w:val="26"/>
        </w:rPr>
        <w:t xml:space="preserve">Все </w:t>
      </w:r>
      <w:r>
        <w:rPr>
          <w:rStyle w:val="af5"/>
          <w:sz w:val="26"/>
          <w:szCs w:val="26"/>
        </w:rPr>
        <w:t>телерадио</w:t>
      </w:r>
      <w:r w:rsidRPr="00AA6B51">
        <w:rPr>
          <w:rStyle w:val="af5"/>
          <w:sz w:val="26"/>
          <w:szCs w:val="26"/>
        </w:rPr>
        <w:t>каналы транслируются РТРС в свободном доступе, то есть без кодирования и без взимания с телезрителей абонентской платы за просмотр.</w:t>
      </w:r>
    </w:p>
    <w:p w:rsidR="003F0DC8" w:rsidRPr="00045F78" w:rsidRDefault="003F0DC8" w:rsidP="00200831">
      <w:pPr>
        <w:pStyle w:val="af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56FE" w:rsidRDefault="002156FE" w:rsidP="00200831">
      <w:pPr>
        <w:pStyle w:val="af4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5F78">
        <w:rPr>
          <w:rFonts w:ascii="Times New Roman" w:hAnsi="Times New Roman" w:cs="Times New Roman"/>
          <w:b/>
          <w:bCs/>
          <w:sz w:val="26"/>
          <w:szCs w:val="26"/>
        </w:rPr>
        <w:t>Что смотреть в «цифре» - список телеканалов</w:t>
      </w:r>
    </w:p>
    <w:p w:rsidR="00B53427" w:rsidRPr="00045F78" w:rsidRDefault="00B53427" w:rsidP="00200831">
      <w:pPr>
        <w:pStyle w:val="af4"/>
        <w:spacing w:line="276" w:lineRule="auto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2067" w:rsidRPr="00045F78" w:rsidRDefault="002156FE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5F78">
        <w:rPr>
          <w:rFonts w:ascii="Times New Roman" w:hAnsi="Times New Roman" w:cs="Times New Roman"/>
          <w:sz w:val="26"/>
          <w:szCs w:val="26"/>
        </w:rPr>
        <w:t xml:space="preserve">В состав пакета телеканалов первого мультиплекса </w:t>
      </w:r>
      <w:r w:rsidRPr="00045F78">
        <w:rPr>
          <w:rFonts w:ascii="Times New Roman" w:hAnsi="Times New Roman" w:cs="Times New Roman"/>
          <w:b/>
          <w:sz w:val="26"/>
          <w:szCs w:val="26"/>
        </w:rPr>
        <w:t>РТРС-1</w:t>
      </w:r>
      <w:r w:rsidRPr="00045F78">
        <w:rPr>
          <w:rFonts w:ascii="Times New Roman" w:hAnsi="Times New Roman" w:cs="Times New Roman"/>
          <w:sz w:val="26"/>
          <w:szCs w:val="26"/>
        </w:rPr>
        <w:t xml:space="preserve"> входят 10 общероссийских обязательных общедоступных телеканалов</w:t>
      </w:r>
      <w:r w:rsidRPr="00045F78">
        <w:rPr>
          <w:rFonts w:ascii="Times New Roman" w:hAnsi="Times New Roman" w:cs="Times New Roman"/>
          <w:b/>
          <w:sz w:val="26"/>
          <w:szCs w:val="26"/>
        </w:rPr>
        <w:t>: «Первый канал», «Россия 1», «Матч ТВ», «НТВ», «Петербург – 5 канал», «Россия К», «Россия 24», «Карусель», «Общественное телевидение России», «ТВ Центр – Москва»</w:t>
      </w:r>
      <w:r w:rsidRPr="00045F78">
        <w:rPr>
          <w:rFonts w:ascii="Times New Roman" w:hAnsi="Times New Roman" w:cs="Times New Roman"/>
          <w:sz w:val="26"/>
          <w:szCs w:val="26"/>
        </w:rPr>
        <w:t xml:space="preserve">, а также три радиоканала: </w:t>
      </w:r>
      <w:r w:rsidRPr="00045F78">
        <w:rPr>
          <w:rFonts w:ascii="Times New Roman" w:hAnsi="Times New Roman" w:cs="Times New Roman"/>
          <w:b/>
          <w:sz w:val="26"/>
          <w:szCs w:val="26"/>
        </w:rPr>
        <w:t>«Маяк», «Радио России» и «Вести FМ»</w:t>
      </w:r>
      <w:r w:rsidR="00E82067" w:rsidRPr="00045F78">
        <w:rPr>
          <w:rFonts w:ascii="Times New Roman" w:hAnsi="Times New Roman" w:cs="Times New Roman"/>
          <w:b/>
          <w:sz w:val="26"/>
          <w:szCs w:val="26"/>
        </w:rPr>
        <w:t>.</w:t>
      </w:r>
    </w:p>
    <w:p w:rsidR="0043275A" w:rsidRDefault="0043275A" w:rsidP="00200831">
      <w:pPr>
        <w:pStyle w:val="af4"/>
        <w:spacing w:line="276" w:lineRule="auto"/>
        <w:ind w:firstLine="709"/>
        <w:jc w:val="both"/>
      </w:pPr>
      <w:r w:rsidRPr="0043275A">
        <w:rPr>
          <w:rFonts w:ascii="Times New Roman" w:hAnsi="Times New Roman" w:cs="Times New Roman"/>
          <w:sz w:val="26"/>
          <w:szCs w:val="26"/>
        </w:rPr>
        <w:t>Региональные программы ГТРК «</w:t>
      </w:r>
      <w:r w:rsidR="00EA31BD">
        <w:rPr>
          <w:rFonts w:ascii="Times New Roman" w:hAnsi="Times New Roman" w:cs="Times New Roman"/>
          <w:sz w:val="26"/>
          <w:szCs w:val="26"/>
        </w:rPr>
        <w:t>Иркутск</w:t>
      </w:r>
      <w:r w:rsidRPr="0043275A">
        <w:rPr>
          <w:rFonts w:ascii="Times New Roman" w:hAnsi="Times New Roman" w:cs="Times New Roman"/>
          <w:sz w:val="26"/>
          <w:szCs w:val="26"/>
        </w:rPr>
        <w:t xml:space="preserve">» доступны на каналах первого мультиплекса «Россия 1», «Россия 24» и «Радио России» 99,28% жителей </w:t>
      </w:r>
      <w:r w:rsidR="00EA31BD">
        <w:rPr>
          <w:rFonts w:ascii="Times New Roman" w:hAnsi="Times New Roman" w:cs="Times New Roman"/>
          <w:sz w:val="26"/>
          <w:szCs w:val="26"/>
        </w:rPr>
        <w:t>области</w:t>
      </w:r>
      <w:r w:rsidRPr="0043275A">
        <w:rPr>
          <w:rFonts w:ascii="Times New Roman" w:hAnsi="Times New Roman" w:cs="Times New Roman"/>
          <w:sz w:val="26"/>
          <w:szCs w:val="26"/>
        </w:rPr>
        <w:t>. </w:t>
      </w:r>
      <w:r>
        <w:t xml:space="preserve"> </w:t>
      </w:r>
    </w:p>
    <w:p w:rsidR="002156FE" w:rsidRDefault="002156FE" w:rsidP="00200831">
      <w:pPr>
        <w:pStyle w:val="af4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5F7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Пакет телеканалов второго мультиплекса </w:t>
      </w:r>
      <w:r w:rsidRPr="00045F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РТРС-2</w:t>
      </w:r>
      <w:r w:rsidRPr="0004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состоит из: </w:t>
      </w:r>
      <w:r w:rsidRPr="00045F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REN-TV, «Спас», «Первый развлекательный СТС», «Домашний», «ТВ-3», «Пятница», «Национальная телевизионная компания Звезда», «МИР», «ТНТ» «Муз».</w:t>
      </w:r>
    </w:p>
    <w:p w:rsidR="00200831" w:rsidRPr="00045F78" w:rsidRDefault="00200831" w:rsidP="00200831">
      <w:pPr>
        <w:pStyle w:val="af4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7F41" w:rsidRDefault="00113EC7" w:rsidP="00200831">
      <w:pP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13EC7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476365" cy="2934854"/>
            <wp:effectExtent l="0" t="0" r="635" b="0"/>
            <wp:docPr id="4" name="Рисунок 4" descr="C:\Users\potorochina\Desktop\ПУБ 08 Листовка Состав мультиплек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torochina\Desktop\ПУБ 08 Листовка Состав мультиплекс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293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C7" w:rsidRPr="00F00349" w:rsidRDefault="00113EC7" w:rsidP="00200831">
      <w:pP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37F41" w:rsidRPr="0043275A" w:rsidRDefault="006B15CF" w:rsidP="00200831">
      <w:pPr>
        <w:pStyle w:val="a4"/>
        <w:numPr>
          <w:ilvl w:val="1"/>
          <w:numId w:val="15"/>
        </w:numP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32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Какое приемное оборудование нео</w:t>
      </w:r>
      <w:r w:rsidR="00F00349" w:rsidRPr="00432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бходимо для подключения к ЦЭТВ?</w:t>
      </w:r>
    </w:p>
    <w:p w:rsidR="006B15CF" w:rsidRPr="00F00349" w:rsidRDefault="006B15CF" w:rsidP="00200831">
      <w:pPr>
        <w:spacing w:before="120" w:after="1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00349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Подключение оборудования для просмотра цифрового эфирного телевидения не занимает много времени и не требует специальных навыков и знаний. Для приема ЦЭТВ на новом телевизоре с поддержкой стандарта DVB-T2 нужна лишь антенна ДМВ диапазона. </w:t>
      </w:r>
    </w:p>
    <w:p w:rsidR="006B15CF" w:rsidRPr="00F00349" w:rsidRDefault="00F00349" w:rsidP="00200831">
      <w:pPr>
        <w:pStyle w:val="af1"/>
        <w:spacing w:before="120" w:beforeAutospacing="0" w:after="120" w:afterAutospacing="0" w:line="276" w:lineRule="auto"/>
        <w:jc w:val="both"/>
        <w:rPr>
          <w:color w:val="000000"/>
          <w:sz w:val="26"/>
          <w:szCs w:val="26"/>
        </w:rPr>
      </w:pPr>
      <w:r w:rsidRPr="00F00349">
        <w:rPr>
          <w:noProof/>
          <w:color w:val="000000"/>
          <w:sz w:val="26"/>
          <w:szCs w:val="26"/>
        </w:rPr>
        <w:drawing>
          <wp:inline distT="0" distB="0" distL="0" distR="0">
            <wp:extent cx="5699125" cy="2304000"/>
            <wp:effectExtent l="0" t="0" r="0" b="1270"/>
            <wp:docPr id="2056" name="Picture 8" descr="http://kemerovo.rtrs.ru/upload/medialibrary/296/a01b4e2c4babcb577025c81b30d2d87d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http://kemerovo.rtrs.ru/upload/medialibrary/296/a01b4e2c4babcb577025c81b30d2d87d_1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2304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00831" w:rsidRDefault="00200831" w:rsidP="00200831">
      <w:pPr>
        <w:pStyle w:val="af1"/>
        <w:spacing w:before="120" w:beforeAutospacing="0" w:after="120" w:afterAutospacing="0" w:line="276" w:lineRule="auto"/>
        <w:ind w:firstLine="708"/>
        <w:jc w:val="both"/>
        <w:rPr>
          <w:color w:val="000000"/>
          <w:sz w:val="26"/>
          <w:szCs w:val="26"/>
        </w:rPr>
      </w:pPr>
    </w:p>
    <w:p w:rsidR="003F0DC8" w:rsidRPr="00F00349" w:rsidRDefault="003F0DC8" w:rsidP="00200831">
      <w:pPr>
        <w:pStyle w:val="af1"/>
        <w:spacing w:before="120" w:beforeAutospacing="0" w:after="12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F00349">
        <w:rPr>
          <w:color w:val="000000"/>
          <w:sz w:val="26"/>
          <w:szCs w:val="26"/>
        </w:rPr>
        <w:t>Для старого аналогового телевизора, кроме антенны, нужна специальная приставка (</w:t>
      </w:r>
      <w:proofErr w:type="spellStart"/>
      <w:r w:rsidRPr="00F00349">
        <w:rPr>
          <w:color w:val="000000"/>
          <w:sz w:val="26"/>
          <w:szCs w:val="26"/>
        </w:rPr>
        <w:t>SetTopBox</w:t>
      </w:r>
      <w:proofErr w:type="spellEnd"/>
      <w:r w:rsidRPr="00F00349">
        <w:rPr>
          <w:color w:val="000000"/>
          <w:sz w:val="26"/>
          <w:szCs w:val="26"/>
        </w:rPr>
        <w:t>, STB, или просто «цифровая приставка»).</w:t>
      </w:r>
    </w:p>
    <w:p w:rsidR="009F0B49" w:rsidRDefault="00F00349" w:rsidP="00200831">
      <w:pPr>
        <w:pStyle w:val="af1"/>
        <w:spacing w:before="120" w:beforeAutospacing="0" w:after="120" w:afterAutospacing="0" w:line="276" w:lineRule="auto"/>
        <w:jc w:val="both"/>
        <w:rPr>
          <w:color w:val="000000"/>
          <w:sz w:val="26"/>
          <w:szCs w:val="26"/>
        </w:rPr>
      </w:pPr>
      <w:r w:rsidRPr="00F00349">
        <w:rPr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336976" cy="1400175"/>
            <wp:effectExtent l="0" t="0" r="6985" b="0"/>
            <wp:docPr id="2054" name="Picture 6" descr="http://kemerovo.rtrs.ru/upload/medialibrary/1d7/95f3d219714ac66922b6838681a9b309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http://kemerovo.rtrs.ru/upload/medialibrary/1d7/95f3d219714ac66922b6838681a9b309_1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40" cy="14020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F7EA5" w:rsidRDefault="006F7EA5" w:rsidP="00200831">
      <w:pPr>
        <w:pStyle w:val="af1"/>
        <w:spacing w:before="120" w:beforeAutospacing="0" w:after="120" w:afterAutospacing="0" w:line="276" w:lineRule="auto"/>
        <w:jc w:val="both"/>
        <w:rPr>
          <w:color w:val="000000"/>
          <w:sz w:val="26"/>
          <w:szCs w:val="26"/>
        </w:rPr>
      </w:pPr>
    </w:p>
    <w:p w:rsidR="006F7EA5" w:rsidRDefault="006F7EA5" w:rsidP="00200831">
      <w:pPr>
        <w:pStyle w:val="af1"/>
        <w:spacing w:before="120" w:beforeAutospacing="0" w:after="120" w:afterAutospacing="0" w:line="276" w:lineRule="auto"/>
        <w:jc w:val="both"/>
        <w:rPr>
          <w:color w:val="000000"/>
          <w:sz w:val="26"/>
          <w:szCs w:val="26"/>
        </w:rPr>
      </w:pPr>
    </w:p>
    <w:p w:rsidR="006F7EA5" w:rsidRPr="00F00349" w:rsidRDefault="006F7EA5" w:rsidP="00200831">
      <w:pPr>
        <w:pStyle w:val="af1"/>
        <w:spacing w:before="120" w:beforeAutospacing="0" w:after="120" w:afterAutospacing="0" w:line="276" w:lineRule="auto"/>
        <w:jc w:val="both"/>
        <w:rPr>
          <w:color w:val="000000"/>
          <w:sz w:val="26"/>
          <w:szCs w:val="26"/>
        </w:rPr>
      </w:pPr>
    </w:p>
    <w:p w:rsidR="00F00349" w:rsidRPr="000146E6" w:rsidRDefault="009F0B49" w:rsidP="00200831">
      <w:pPr>
        <w:pStyle w:val="a4"/>
        <w:numPr>
          <w:ilvl w:val="1"/>
          <w:numId w:val="15"/>
        </w:numPr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14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 что обратить внимание при выборе цифровой ТВ-приставки?</w:t>
      </w:r>
    </w:p>
    <w:p w:rsidR="009F0B49" w:rsidRPr="000146E6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 xml:space="preserve">Для приема ЦЭТВ на телевизор старого образца к нему необходимо подключить цифровую приставку. Приставка должна поддерживать стандарт DVB-T2, видеокодек MPEG-4 и режим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Multiple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-PLP. </w:t>
      </w:r>
    </w:p>
    <w:p w:rsidR="009F0B49" w:rsidRPr="000146E6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Средняя стоимость</w:t>
      </w:r>
      <w:r w:rsidR="00FD736D" w:rsidRPr="000146E6">
        <w:rPr>
          <w:rFonts w:ascii="Times New Roman" w:hAnsi="Times New Roman" w:cs="Times New Roman"/>
          <w:sz w:val="26"/>
          <w:szCs w:val="26"/>
        </w:rPr>
        <w:t xml:space="preserve"> приставки</w:t>
      </w:r>
      <w:r w:rsidRPr="000146E6">
        <w:rPr>
          <w:rFonts w:ascii="Times New Roman" w:hAnsi="Times New Roman" w:cs="Times New Roman"/>
          <w:sz w:val="26"/>
          <w:szCs w:val="26"/>
        </w:rPr>
        <w:t xml:space="preserve"> – около 1000 рублей. Чем выше цена приставки, тем больше в ней дополнительных функций.</w:t>
      </w:r>
    </w:p>
    <w:p w:rsidR="009F0B49" w:rsidRPr="000146E6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При покупке приставки проверьте:</w:t>
      </w:r>
    </w:p>
    <w:p w:rsidR="009F0B49" w:rsidRPr="000146E6" w:rsidRDefault="009F0B49" w:rsidP="00200831">
      <w:pPr>
        <w:pStyle w:val="af4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входит ли в комплект кабель для подключения к телевизору;</w:t>
      </w:r>
    </w:p>
    <w:p w:rsidR="00A90ED7" w:rsidRPr="000146E6" w:rsidRDefault="009F0B49" w:rsidP="00200831">
      <w:pPr>
        <w:pStyle w:val="af4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 xml:space="preserve">есть ли на приставке USB разъем для подключения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флешки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 </w:t>
      </w:r>
      <w:r w:rsidR="000146E6">
        <w:rPr>
          <w:rFonts w:ascii="Times New Roman" w:hAnsi="Times New Roman" w:cs="Times New Roman"/>
          <w:sz w:val="26"/>
          <w:szCs w:val="26"/>
        </w:rPr>
        <w:t>(м</w:t>
      </w:r>
      <w:r w:rsidRPr="000146E6">
        <w:rPr>
          <w:rFonts w:ascii="Times New Roman" w:hAnsi="Times New Roman" w:cs="Times New Roman"/>
          <w:sz w:val="26"/>
          <w:szCs w:val="26"/>
        </w:rPr>
        <w:t>ожет понадобиться для обновления программного обеспечения);</w:t>
      </w:r>
    </w:p>
    <w:p w:rsidR="009F0B49" w:rsidRPr="000146E6" w:rsidRDefault="009F0B49" w:rsidP="00200831">
      <w:pPr>
        <w:pStyle w:val="af4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есть ли на самой приставке кнопки для включения и переключения каналов (</w:t>
      </w:r>
      <w:r w:rsidR="00A90ED7" w:rsidRPr="000146E6">
        <w:rPr>
          <w:rFonts w:ascii="Times New Roman" w:hAnsi="Times New Roman" w:cs="Times New Roman"/>
          <w:sz w:val="26"/>
          <w:szCs w:val="26"/>
        </w:rPr>
        <w:t xml:space="preserve">удобная функция </w:t>
      </w:r>
      <w:r w:rsidRPr="000146E6">
        <w:rPr>
          <w:rFonts w:ascii="Times New Roman" w:hAnsi="Times New Roman" w:cs="Times New Roman"/>
          <w:sz w:val="26"/>
          <w:szCs w:val="26"/>
        </w:rPr>
        <w:t>при утере пульта от приставки);</w:t>
      </w:r>
    </w:p>
    <w:p w:rsidR="009F0B49" w:rsidRPr="000146E6" w:rsidRDefault="009F0B49" w:rsidP="00200831">
      <w:pPr>
        <w:pStyle w:val="af4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указан ли на упаковке сайт производителя, контакты технической поддержки потребителей, адрес сервисного центра марки в Вашем или ближайшем городе (поможет при ремонте);</w:t>
      </w:r>
    </w:p>
    <w:p w:rsidR="009F0B49" w:rsidRPr="000146E6" w:rsidRDefault="009F0B49" w:rsidP="00200831">
      <w:pPr>
        <w:pStyle w:val="af4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есть ли на коробке логотип с бабочкой (указывает, что модель приставки сертифицирована РТРС).</w:t>
      </w:r>
    </w:p>
    <w:p w:rsidR="009F0B49" w:rsidRDefault="00F00349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7517" cy="454516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ставка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942" cy="455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F41" w:rsidRPr="000146E6" w:rsidRDefault="00A37F41" w:rsidP="00200831">
      <w:pPr>
        <w:pStyle w:val="a4"/>
        <w:numPr>
          <w:ilvl w:val="1"/>
          <w:numId w:val="15"/>
        </w:num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46E6">
        <w:rPr>
          <w:rFonts w:ascii="Times New Roman" w:hAnsi="Times New Roman" w:cs="Times New Roman"/>
          <w:b/>
          <w:sz w:val="26"/>
          <w:szCs w:val="26"/>
        </w:rPr>
        <w:t xml:space="preserve">Обновление программного обеспечения </w:t>
      </w:r>
    </w:p>
    <w:p w:rsidR="00A37F41" w:rsidRPr="000146E6" w:rsidRDefault="00A37F41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Производители всех устройств, у которых есть программное обеспечение (ПО), постоянно совершенствуют его. Предыдущие версии устаревают. В связи с этим возникают проблемы с ПО. Поэтому нужно его обновлять («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перепрошивать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»). Вы можете обратиться в сервисный центр или обновить ПО самостоятельно. </w:t>
      </w:r>
    </w:p>
    <w:p w:rsidR="00A37F41" w:rsidRPr="000146E6" w:rsidRDefault="00A37F41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 xml:space="preserve">Новое программное обеспечение для некоторых моделей можно найти на сайтах производителей. Загрузочные файлы надо записать на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флешку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, вставить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флешку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 в приставку и пошагово выполнить команды по установке новых программ.</w:t>
      </w:r>
    </w:p>
    <w:p w:rsidR="00A37F41" w:rsidRPr="000146E6" w:rsidRDefault="00A37F41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46E6">
        <w:rPr>
          <w:rFonts w:ascii="Times New Roman" w:hAnsi="Times New Roman" w:cs="Times New Roman"/>
          <w:b/>
          <w:sz w:val="26"/>
          <w:szCs w:val="26"/>
        </w:rPr>
        <w:t xml:space="preserve">Самостоятельная прошивка через USB-разъем </w:t>
      </w:r>
    </w:p>
    <w:p w:rsidR="00A37F41" w:rsidRPr="000146E6" w:rsidRDefault="00A37F41" w:rsidP="00200831">
      <w:pPr>
        <w:pStyle w:val="af4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 xml:space="preserve">форматируем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флешку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 в файловую систему FAT или FAT32;</w:t>
      </w:r>
    </w:p>
    <w:p w:rsidR="00A37F41" w:rsidRPr="000146E6" w:rsidRDefault="00A37F41" w:rsidP="00200831">
      <w:pPr>
        <w:pStyle w:val="af4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 xml:space="preserve">распаковываем файл из скачанного архива в корневую папку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-накопителя (просто на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флешку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>, но не в какую-либо папку на ней!)</w:t>
      </w:r>
      <w:r w:rsidR="000146E6">
        <w:rPr>
          <w:rFonts w:ascii="Times New Roman" w:hAnsi="Times New Roman" w:cs="Times New Roman"/>
          <w:sz w:val="26"/>
          <w:szCs w:val="26"/>
        </w:rPr>
        <w:t>;</w:t>
      </w:r>
    </w:p>
    <w:p w:rsidR="00A37F41" w:rsidRPr="000146E6" w:rsidRDefault="00A37F41" w:rsidP="00200831">
      <w:pPr>
        <w:pStyle w:val="af4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 xml:space="preserve">подключаем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флешку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 к приемнику и ждем сообщения на экране ТВ о том, что внешний накопитель подключен и распознан приемником;</w:t>
      </w:r>
    </w:p>
    <w:p w:rsidR="00A37F41" w:rsidRPr="000146E6" w:rsidRDefault="00A37F41" w:rsidP="00200831">
      <w:pPr>
        <w:pStyle w:val="af4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далее нажимаем кнопку MENU для входа в «Главное меню» приемника, переходим к меню «Инструменты» и нажимаем ОК;</w:t>
      </w:r>
    </w:p>
    <w:p w:rsidR="00A37F41" w:rsidRPr="000146E6" w:rsidRDefault="00A37F41" w:rsidP="00200831">
      <w:pPr>
        <w:pStyle w:val="af4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>в появившемся меню выбираем «Обновление через USB» и нажимаем ОК;</w:t>
      </w:r>
    </w:p>
    <w:p w:rsidR="00A37F41" w:rsidRPr="000146E6" w:rsidRDefault="00A37F41" w:rsidP="00200831">
      <w:pPr>
        <w:pStyle w:val="af4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t xml:space="preserve">приставка перейдет в режим загрузчика, загрузчик выполнит ряд операций с файлом обновления ПО и начнет обновление (процесс обновления, как и при </w:t>
      </w:r>
      <w:proofErr w:type="spellStart"/>
      <w:r w:rsidRPr="000146E6">
        <w:rPr>
          <w:rFonts w:ascii="Times New Roman" w:hAnsi="Times New Roman" w:cs="Times New Roman"/>
          <w:sz w:val="26"/>
          <w:szCs w:val="26"/>
        </w:rPr>
        <w:t>автообновлении</w:t>
      </w:r>
      <w:proofErr w:type="spellEnd"/>
      <w:r w:rsidRPr="000146E6">
        <w:rPr>
          <w:rFonts w:ascii="Times New Roman" w:hAnsi="Times New Roman" w:cs="Times New Roman"/>
          <w:sz w:val="26"/>
          <w:szCs w:val="26"/>
        </w:rPr>
        <w:t xml:space="preserve"> ПО будет отображаться на экране в виде цветного индикатора и в процентах);</w:t>
      </w:r>
    </w:p>
    <w:p w:rsidR="00A37F41" w:rsidRDefault="00A37F41" w:rsidP="00200831">
      <w:pPr>
        <w:pStyle w:val="af4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46E6">
        <w:rPr>
          <w:rFonts w:ascii="Times New Roman" w:hAnsi="Times New Roman" w:cs="Times New Roman"/>
          <w:sz w:val="26"/>
          <w:szCs w:val="26"/>
        </w:rPr>
        <w:lastRenderedPageBreak/>
        <w:t>после выполнения обновления приемник автоматически перезагрузится и включит для просмотра первый по списку канал.</w:t>
      </w:r>
    </w:p>
    <w:p w:rsidR="00200831" w:rsidRPr="006F7EA5" w:rsidRDefault="00200831" w:rsidP="00200831">
      <w:pPr>
        <w:pStyle w:val="af4"/>
        <w:spacing w:line="276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37F41" w:rsidRDefault="00E24BDD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45324" cy="770860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НФ 09 Обновление ПО и премного оборудования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176" cy="77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831" w:rsidRDefault="00200831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00831" w:rsidRDefault="00200831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00831" w:rsidRPr="000146E6" w:rsidRDefault="00200831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9F0B49" w:rsidRPr="000146E6" w:rsidRDefault="009F0B49" w:rsidP="00200831">
      <w:pPr>
        <w:pStyle w:val="a4"/>
        <w:numPr>
          <w:ilvl w:val="1"/>
          <w:numId w:val="15"/>
        </w:numPr>
        <w:spacing w:before="120" w:after="12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46E6">
        <w:rPr>
          <w:rFonts w:ascii="Times New Roman" w:hAnsi="Times New Roman" w:cs="Times New Roman"/>
          <w:b/>
          <w:sz w:val="26"/>
          <w:szCs w:val="26"/>
        </w:rPr>
        <w:lastRenderedPageBreak/>
        <w:t>На что обратить внимание при выборе ТВ-антенны?</w:t>
      </w:r>
      <w:r w:rsidR="002476D2">
        <w:rPr>
          <w:rFonts w:ascii="Times New Roman" w:hAnsi="Times New Roman" w:cs="Times New Roman"/>
          <w:b/>
          <w:sz w:val="26"/>
          <w:szCs w:val="26"/>
        </w:rPr>
        <w:t xml:space="preserve"> Их классификация.</w:t>
      </w:r>
    </w:p>
    <w:p w:rsidR="002476D2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E24BDD">
        <w:rPr>
          <w:rFonts w:ascii="Times New Roman" w:hAnsi="Times New Roman" w:cs="Times New Roman"/>
          <w:sz w:val="26"/>
          <w:szCs w:val="26"/>
        </w:rPr>
        <w:t>Для приема цифрового эфирного телевидения необходи</w:t>
      </w:r>
      <w:r w:rsidR="00E24BDD">
        <w:rPr>
          <w:rFonts w:ascii="Times New Roman" w:hAnsi="Times New Roman" w:cs="Times New Roman"/>
          <w:sz w:val="26"/>
          <w:szCs w:val="26"/>
        </w:rPr>
        <w:t xml:space="preserve">ма дециметровая </w:t>
      </w:r>
      <w:r w:rsidRPr="00E24BDD">
        <w:rPr>
          <w:rFonts w:ascii="Times New Roman" w:hAnsi="Times New Roman" w:cs="Times New Roman"/>
          <w:sz w:val="26"/>
          <w:szCs w:val="26"/>
        </w:rPr>
        <w:t xml:space="preserve">антенна. При выборе приемной антенны необходимо учитывать: насколько дом удален от телебашни, какова мощность передатчика, плотность застройки и ландшафт, на каком этаже вы живете и куда выходят окна, каков уровень промышленных и бытовых помех. Чем ближе приемная антенна к телебашне и чем выше она установлена, </w:t>
      </w:r>
      <w:r w:rsidRPr="00FA1B50">
        <w:rPr>
          <w:rFonts w:ascii="Times New Roman" w:hAnsi="Times New Roman" w:cs="Times New Roman"/>
          <w:sz w:val="26"/>
          <w:szCs w:val="26"/>
        </w:rPr>
        <w:t xml:space="preserve">тем </w:t>
      </w:r>
      <w:r w:rsidR="00A325EF" w:rsidRPr="003A5100">
        <w:rPr>
          <w:rFonts w:ascii="Times New Roman" w:hAnsi="Times New Roman" w:cs="Times New Roman"/>
          <w:sz w:val="26"/>
          <w:szCs w:val="26"/>
        </w:rPr>
        <w:t>больше возможности для качественного приема.</w:t>
      </w:r>
      <w:r w:rsidR="00A325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5100" w:rsidRPr="00E24BDD" w:rsidRDefault="003A5100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76D2" w:rsidRPr="008E2893" w:rsidRDefault="008E2893" w:rsidP="00200831">
      <w:pPr>
        <w:pStyle w:val="af4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893">
        <w:rPr>
          <w:rFonts w:ascii="Times New Roman" w:hAnsi="Times New Roman" w:cs="Times New Roman"/>
          <w:b/>
          <w:sz w:val="26"/>
          <w:szCs w:val="26"/>
        </w:rPr>
        <w:t>Виды антенн:</w:t>
      </w:r>
    </w:p>
    <w:p w:rsidR="002476D2" w:rsidRDefault="002476D2" w:rsidP="00200831">
      <w:pPr>
        <w:pStyle w:val="af4"/>
        <w:spacing w:line="276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:rsidR="002476D2" w:rsidRDefault="002476D2" w:rsidP="00200831">
      <w:pPr>
        <w:pStyle w:val="af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73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685" cy="2698961"/>
            <wp:effectExtent l="0" t="0" r="0" b="6350"/>
            <wp:docPr id="12" name="Рисунок 12" descr="C:\Users\potorochina\Desktop\ИНФ 06 Виды анте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torochina\Desktop\ИНФ 06 Виды антен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B49" w:rsidRPr="00E24BDD" w:rsidRDefault="009F0B49" w:rsidP="00200831">
      <w:pPr>
        <w:pStyle w:val="af4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4BDD">
        <w:rPr>
          <w:rFonts w:ascii="Times New Roman" w:hAnsi="Times New Roman" w:cs="Times New Roman"/>
          <w:sz w:val="26"/>
          <w:szCs w:val="26"/>
        </w:rPr>
        <w:t xml:space="preserve">Если башня видна из окна, сигнал можно принять на </w:t>
      </w:r>
      <w:r w:rsidR="003C6731" w:rsidRPr="003C6731">
        <w:rPr>
          <w:rFonts w:ascii="Times New Roman" w:hAnsi="Times New Roman" w:cs="Times New Roman"/>
          <w:b/>
          <w:sz w:val="26"/>
          <w:szCs w:val="26"/>
        </w:rPr>
        <w:t xml:space="preserve">малогабаритную </w:t>
      </w:r>
      <w:r w:rsidRPr="003C6731">
        <w:rPr>
          <w:rFonts w:ascii="Times New Roman" w:hAnsi="Times New Roman" w:cs="Times New Roman"/>
          <w:b/>
          <w:sz w:val="26"/>
          <w:szCs w:val="26"/>
        </w:rPr>
        <w:t>комнатную антенну</w:t>
      </w:r>
      <w:r w:rsidR="003C6731">
        <w:rPr>
          <w:rFonts w:ascii="Times New Roman" w:hAnsi="Times New Roman" w:cs="Times New Roman"/>
          <w:sz w:val="26"/>
          <w:szCs w:val="26"/>
        </w:rPr>
        <w:t xml:space="preserve"> (до 5 км и прямая видимость)</w:t>
      </w:r>
      <w:r w:rsidRPr="00E24BDD">
        <w:rPr>
          <w:rFonts w:ascii="Times New Roman" w:hAnsi="Times New Roman" w:cs="Times New Roman"/>
          <w:sz w:val="26"/>
          <w:szCs w:val="26"/>
        </w:rPr>
        <w:t xml:space="preserve">. </w:t>
      </w:r>
      <w:r w:rsidR="008E2893">
        <w:rPr>
          <w:rFonts w:ascii="Times New Roman" w:hAnsi="Times New Roman" w:cs="Times New Roman"/>
          <w:sz w:val="26"/>
          <w:szCs w:val="26"/>
        </w:rPr>
        <w:t>Она устанавливается внутри помещения.</w:t>
      </w:r>
    </w:p>
    <w:p w:rsidR="009F0B49" w:rsidRPr="00E24BDD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BDD">
        <w:rPr>
          <w:rFonts w:ascii="Times New Roman" w:hAnsi="Times New Roman" w:cs="Times New Roman"/>
          <w:sz w:val="26"/>
          <w:szCs w:val="26"/>
        </w:rPr>
        <w:t xml:space="preserve">В пересеченной, холмистой и гористой местности с протяженными лесами и другими естественными преградами на пути телесигнала </w:t>
      </w:r>
      <w:r w:rsidR="003C6731">
        <w:rPr>
          <w:rFonts w:ascii="Times New Roman" w:hAnsi="Times New Roman" w:cs="Times New Roman"/>
          <w:sz w:val="26"/>
          <w:szCs w:val="26"/>
        </w:rPr>
        <w:t>необходима</w:t>
      </w:r>
      <w:r w:rsidRPr="00E24BDD">
        <w:rPr>
          <w:rFonts w:ascii="Times New Roman" w:hAnsi="Times New Roman" w:cs="Times New Roman"/>
          <w:sz w:val="26"/>
          <w:szCs w:val="26"/>
        </w:rPr>
        <w:t xml:space="preserve"> </w:t>
      </w:r>
      <w:r w:rsidRPr="00E24BDD">
        <w:rPr>
          <w:rFonts w:ascii="Times New Roman" w:hAnsi="Times New Roman" w:cs="Times New Roman"/>
          <w:b/>
          <w:sz w:val="26"/>
          <w:szCs w:val="26"/>
        </w:rPr>
        <w:t xml:space="preserve">активная </w:t>
      </w:r>
      <w:r w:rsidR="003C6731">
        <w:rPr>
          <w:rFonts w:ascii="Times New Roman" w:hAnsi="Times New Roman" w:cs="Times New Roman"/>
          <w:b/>
          <w:sz w:val="26"/>
          <w:szCs w:val="26"/>
        </w:rPr>
        <w:t>дециметровая</w:t>
      </w:r>
      <w:r w:rsidRPr="00E24BDD">
        <w:rPr>
          <w:rFonts w:ascii="Times New Roman" w:hAnsi="Times New Roman" w:cs="Times New Roman"/>
          <w:b/>
          <w:sz w:val="26"/>
          <w:szCs w:val="26"/>
        </w:rPr>
        <w:t xml:space="preserve"> антенна</w:t>
      </w:r>
      <w:r w:rsidRPr="00E24BDD">
        <w:rPr>
          <w:rFonts w:ascii="Times New Roman" w:hAnsi="Times New Roman" w:cs="Times New Roman"/>
          <w:sz w:val="26"/>
          <w:szCs w:val="26"/>
        </w:rPr>
        <w:t>, поднятая на максимально возможную высоту</w:t>
      </w:r>
      <w:r w:rsidR="008E2893">
        <w:rPr>
          <w:rFonts w:ascii="Times New Roman" w:hAnsi="Times New Roman" w:cs="Times New Roman"/>
          <w:sz w:val="26"/>
          <w:szCs w:val="26"/>
        </w:rPr>
        <w:t xml:space="preserve"> (рекомендуемая высота – 10 метров)</w:t>
      </w:r>
      <w:r w:rsidRPr="00E24BDD">
        <w:rPr>
          <w:rFonts w:ascii="Times New Roman" w:hAnsi="Times New Roman" w:cs="Times New Roman"/>
          <w:sz w:val="26"/>
          <w:szCs w:val="26"/>
        </w:rPr>
        <w:t xml:space="preserve">, с </w:t>
      </w:r>
      <w:r w:rsidR="007813D5" w:rsidRPr="003A5100">
        <w:rPr>
          <w:rFonts w:ascii="Times New Roman" w:hAnsi="Times New Roman" w:cs="Times New Roman"/>
          <w:sz w:val="26"/>
          <w:szCs w:val="26"/>
        </w:rPr>
        <w:t>большим</w:t>
      </w:r>
      <w:r w:rsidRPr="00E24BDD">
        <w:rPr>
          <w:rFonts w:ascii="Times New Roman" w:hAnsi="Times New Roman" w:cs="Times New Roman"/>
          <w:sz w:val="26"/>
          <w:szCs w:val="26"/>
        </w:rPr>
        <w:t xml:space="preserve"> </w:t>
      </w:r>
      <w:r w:rsidR="003C6731">
        <w:rPr>
          <w:rFonts w:ascii="Times New Roman" w:hAnsi="Times New Roman" w:cs="Times New Roman"/>
          <w:sz w:val="26"/>
          <w:szCs w:val="26"/>
        </w:rPr>
        <w:t>коэффициентом усиления</w:t>
      </w:r>
      <w:r w:rsidRPr="00E24BDD">
        <w:rPr>
          <w:rFonts w:ascii="Times New Roman" w:hAnsi="Times New Roman" w:cs="Times New Roman"/>
          <w:sz w:val="26"/>
          <w:szCs w:val="26"/>
        </w:rPr>
        <w:t xml:space="preserve"> (9-14 дБ). </w:t>
      </w:r>
    </w:p>
    <w:p w:rsidR="009F0B49" w:rsidRPr="00E24BDD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BDD">
        <w:rPr>
          <w:rFonts w:ascii="Times New Roman" w:hAnsi="Times New Roman" w:cs="Times New Roman"/>
          <w:sz w:val="26"/>
          <w:szCs w:val="26"/>
        </w:rPr>
        <w:t xml:space="preserve">В условиях </w:t>
      </w:r>
      <w:proofErr w:type="spellStart"/>
      <w:r w:rsidRPr="00E24BDD">
        <w:rPr>
          <w:rFonts w:ascii="Times New Roman" w:hAnsi="Times New Roman" w:cs="Times New Roman"/>
          <w:sz w:val="26"/>
          <w:szCs w:val="26"/>
        </w:rPr>
        <w:t>разноэтажной</w:t>
      </w:r>
      <w:proofErr w:type="spellEnd"/>
      <w:r w:rsidRPr="00E24BDD">
        <w:rPr>
          <w:rFonts w:ascii="Times New Roman" w:hAnsi="Times New Roman" w:cs="Times New Roman"/>
          <w:sz w:val="26"/>
          <w:szCs w:val="26"/>
        </w:rPr>
        <w:t xml:space="preserve"> застройки городов чаще всего требуется размещение антенны на крыше дома, чтобы избежать «препятствий» на пути телесигнала к зрителю. В этом случае наилучший вариант – </w:t>
      </w:r>
      <w:r w:rsidRPr="00E24BDD">
        <w:rPr>
          <w:rFonts w:ascii="Times New Roman" w:hAnsi="Times New Roman" w:cs="Times New Roman"/>
          <w:b/>
          <w:sz w:val="26"/>
          <w:szCs w:val="26"/>
        </w:rPr>
        <w:t>коллективная домовая антенна</w:t>
      </w:r>
      <w:r w:rsidRPr="00E24BDD">
        <w:rPr>
          <w:rFonts w:ascii="Times New Roman" w:hAnsi="Times New Roman" w:cs="Times New Roman"/>
          <w:sz w:val="26"/>
          <w:szCs w:val="26"/>
        </w:rPr>
        <w:t>.</w:t>
      </w:r>
    </w:p>
    <w:p w:rsidR="000B09E2" w:rsidRPr="00E24BDD" w:rsidRDefault="000B09E2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BDD">
        <w:rPr>
          <w:rFonts w:ascii="Times New Roman" w:hAnsi="Times New Roman" w:cs="Times New Roman"/>
          <w:sz w:val="26"/>
          <w:szCs w:val="26"/>
        </w:rPr>
        <w:t>Зачастую в городских многоквартирных домах, в условиях плотной городской застройки коллективная антенна на крыше дома – единственная возможность устойчивого приема бесплатных цифровых эфирных каналов. Это та же антенна дециметрового диапазона, но общая для всего подъезда или многоквартирного жилого дома.</w:t>
      </w:r>
    </w:p>
    <w:p w:rsidR="000B09E2" w:rsidRPr="00E24BDD" w:rsidRDefault="000B09E2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BDD">
        <w:rPr>
          <w:rFonts w:ascii="Times New Roman" w:hAnsi="Times New Roman" w:cs="Times New Roman"/>
          <w:sz w:val="26"/>
          <w:szCs w:val="26"/>
        </w:rPr>
        <w:t xml:space="preserve">Коллективная антенна обеспечивает необходимую высоту установки антенны – не менее </w:t>
      </w:r>
      <w:r w:rsidR="003A5100">
        <w:rPr>
          <w:rFonts w:ascii="Times New Roman" w:hAnsi="Times New Roman" w:cs="Times New Roman"/>
          <w:sz w:val="26"/>
          <w:szCs w:val="26"/>
        </w:rPr>
        <w:t>2 метров от уровня крыши здания</w:t>
      </w:r>
      <w:r w:rsidRPr="00E24BDD">
        <w:rPr>
          <w:rFonts w:ascii="Times New Roman" w:hAnsi="Times New Roman" w:cs="Times New Roman"/>
          <w:sz w:val="26"/>
          <w:szCs w:val="26"/>
        </w:rPr>
        <w:t>, позволяет избежать нагромождения оборудования на фасаде здания и не портит внешнего облика домов.</w:t>
      </w:r>
    </w:p>
    <w:p w:rsidR="000B09E2" w:rsidRDefault="000B09E2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BDD">
        <w:rPr>
          <w:rFonts w:ascii="Times New Roman" w:hAnsi="Times New Roman" w:cs="Times New Roman"/>
          <w:sz w:val="26"/>
          <w:szCs w:val="26"/>
        </w:rPr>
        <w:t xml:space="preserve">Коллективная (домовая) антенна – такая же часть коммунальной инфраструктуры, как водопровод, системы отопления или электроснабжения, и </w:t>
      </w:r>
      <w:r w:rsidRPr="00E24BDD">
        <w:rPr>
          <w:rFonts w:ascii="Times New Roman" w:hAnsi="Times New Roman" w:cs="Times New Roman"/>
          <w:sz w:val="26"/>
          <w:szCs w:val="26"/>
        </w:rPr>
        <w:lastRenderedPageBreak/>
        <w:t>относится к компетенции управляющих компаний. Жильцы вправе обратиться к ним с заявкой на монтаж антенны или требованием обеспечить ее эксплуатацию.</w:t>
      </w:r>
    </w:p>
    <w:p w:rsidR="003A5100" w:rsidRDefault="003A5100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2893" w:rsidRDefault="00C52752" w:rsidP="00200831">
      <w:pPr>
        <w:pStyle w:val="af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4011" cy="4671753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 испр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011" cy="467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893" w:rsidRDefault="008E2893" w:rsidP="00200831">
      <w:pPr>
        <w:pStyle w:val="af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E2893">
        <w:rPr>
          <w:rFonts w:ascii="Times New Roman" w:hAnsi="Times New Roman" w:cs="Times New Roman"/>
          <w:b/>
          <w:sz w:val="26"/>
          <w:szCs w:val="26"/>
        </w:rPr>
        <w:t>Активные антенны</w:t>
      </w:r>
      <w:r>
        <w:rPr>
          <w:rFonts w:ascii="Times New Roman" w:hAnsi="Times New Roman" w:cs="Times New Roman"/>
          <w:sz w:val="26"/>
          <w:szCs w:val="26"/>
        </w:rPr>
        <w:t xml:space="preserve"> усиливают сигнал за счет особенностей конструкции и с помощью электронного усилителя. Усилитель может быть смонтирован внутри корпуса антенны или отдельно от него. Питание </w:t>
      </w:r>
      <w:r w:rsidR="00325617" w:rsidRPr="003A5100">
        <w:rPr>
          <w:rFonts w:ascii="Times New Roman" w:hAnsi="Times New Roman" w:cs="Times New Roman"/>
          <w:sz w:val="26"/>
          <w:szCs w:val="26"/>
        </w:rPr>
        <w:t>осуществляется</w:t>
      </w:r>
      <w:r w:rsidR="003256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бытовой электросети с помощью блока питания.</w:t>
      </w:r>
    </w:p>
    <w:p w:rsidR="008E2893" w:rsidRDefault="008E2893" w:rsidP="00200831">
      <w:pPr>
        <w:pStyle w:val="af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16996">
        <w:rPr>
          <w:rFonts w:ascii="Times New Roman" w:hAnsi="Times New Roman" w:cs="Times New Roman"/>
          <w:b/>
          <w:sz w:val="26"/>
          <w:szCs w:val="26"/>
        </w:rPr>
        <w:t>Пассивные антенны</w:t>
      </w:r>
      <w:r>
        <w:rPr>
          <w:rFonts w:ascii="Times New Roman" w:hAnsi="Times New Roman" w:cs="Times New Roman"/>
          <w:sz w:val="26"/>
          <w:szCs w:val="26"/>
        </w:rPr>
        <w:t xml:space="preserve"> принимают и усиливают свой сигнал за счет своей конструкции. </w:t>
      </w:r>
    </w:p>
    <w:p w:rsidR="00616996" w:rsidRDefault="00616996" w:rsidP="00200831">
      <w:pPr>
        <w:pStyle w:val="af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16996">
        <w:rPr>
          <w:rFonts w:ascii="Times New Roman" w:hAnsi="Times New Roman" w:cs="Times New Roman"/>
          <w:b/>
          <w:sz w:val="26"/>
          <w:szCs w:val="26"/>
        </w:rPr>
        <w:t>Пассивные антенны с высоким коэф</w:t>
      </w:r>
      <w:r>
        <w:rPr>
          <w:rFonts w:ascii="Times New Roman" w:hAnsi="Times New Roman" w:cs="Times New Roman"/>
          <w:b/>
          <w:sz w:val="26"/>
          <w:szCs w:val="26"/>
        </w:rPr>
        <w:t>ф</w:t>
      </w:r>
      <w:r w:rsidRPr="00616996">
        <w:rPr>
          <w:rFonts w:ascii="Times New Roman" w:hAnsi="Times New Roman" w:cs="Times New Roman"/>
          <w:b/>
          <w:sz w:val="26"/>
          <w:szCs w:val="26"/>
        </w:rPr>
        <w:t>ициентом усиления</w:t>
      </w:r>
      <w:r>
        <w:rPr>
          <w:rFonts w:ascii="Times New Roman" w:hAnsi="Times New Roman" w:cs="Times New Roman"/>
          <w:sz w:val="26"/>
          <w:szCs w:val="26"/>
        </w:rPr>
        <w:t xml:space="preserve"> используются для приема в сельской местности при значительном удалении от источника сигнала.</w:t>
      </w:r>
    </w:p>
    <w:p w:rsidR="00BD0D6C" w:rsidRDefault="002A4F14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14011" cy="4085705"/>
            <wp:effectExtent l="19050" t="0" r="1039" b="0"/>
            <wp:docPr id="7" name="Рисунок 6" descr="По диапазону принимаемых частот ис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 диапазону принимаемых частот испр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011" cy="408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9D2" w:rsidRPr="00616996" w:rsidRDefault="00616996" w:rsidP="003A5100">
      <w:pPr>
        <w:pStyle w:val="af4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6996">
        <w:rPr>
          <w:rFonts w:ascii="Times New Roman" w:hAnsi="Times New Roman" w:cs="Times New Roman"/>
          <w:b/>
          <w:sz w:val="26"/>
          <w:szCs w:val="26"/>
        </w:rPr>
        <w:t>Метровые антенны</w:t>
      </w:r>
      <w:r w:rsidRPr="00616996">
        <w:rPr>
          <w:rFonts w:ascii="Times New Roman" w:hAnsi="Times New Roman" w:cs="Times New Roman"/>
          <w:sz w:val="26"/>
          <w:szCs w:val="26"/>
        </w:rPr>
        <w:t xml:space="preserve"> подходят для приема только аналоговых телевизионных каналов</w:t>
      </w:r>
      <w:r w:rsidR="002A4F14">
        <w:rPr>
          <w:rFonts w:ascii="Times New Roman" w:hAnsi="Times New Roman" w:cs="Times New Roman"/>
          <w:sz w:val="26"/>
          <w:szCs w:val="26"/>
        </w:rPr>
        <w:t xml:space="preserve"> </w:t>
      </w:r>
      <w:r w:rsidR="002A4F14" w:rsidRPr="003A5100">
        <w:rPr>
          <w:rFonts w:ascii="Times New Roman" w:hAnsi="Times New Roman" w:cs="Times New Roman"/>
          <w:sz w:val="26"/>
          <w:szCs w:val="26"/>
        </w:rPr>
        <w:t>метрового диапазона</w:t>
      </w:r>
      <w:r w:rsidRPr="003A5100">
        <w:rPr>
          <w:rFonts w:ascii="Times New Roman" w:hAnsi="Times New Roman" w:cs="Times New Roman"/>
          <w:sz w:val="26"/>
          <w:szCs w:val="26"/>
        </w:rPr>
        <w:t>.</w:t>
      </w:r>
    </w:p>
    <w:p w:rsidR="00616996" w:rsidRDefault="00616996" w:rsidP="003A5100">
      <w:pPr>
        <w:pStyle w:val="af4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6996">
        <w:rPr>
          <w:rFonts w:ascii="Times New Roman" w:hAnsi="Times New Roman" w:cs="Times New Roman"/>
          <w:b/>
          <w:sz w:val="26"/>
          <w:szCs w:val="26"/>
        </w:rPr>
        <w:t xml:space="preserve">Дециметровые антенны </w:t>
      </w:r>
      <w:r>
        <w:rPr>
          <w:rFonts w:ascii="Times New Roman" w:hAnsi="Times New Roman" w:cs="Times New Roman"/>
          <w:sz w:val="26"/>
          <w:szCs w:val="26"/>
        </w:rPr>
        <w:t>подходят для приема цифрового эфирного телевидения</w:t>
      </w:r>
      <w:r w:rsidR="002A4F14">
        <w:rPr>
          <w:rFonts w:ascii="Times New Roman" w:hAnsi="Times New Roman" w:cs="Times New Roman"/>
          <w:sz w:val="26"/>
          <w:szCs w:val="26"/>
        </w:rPr>
        <w:t xml:space="preserve"> </w:t>
      </w:r>
      <w:r w:rsidR="003A5100">
        <w:rPr>
          <w:rFonts w:ascii="Times New Roman" w:hAnsi="Times New Roman" w:cs="Times New Roman"/>
          <w:sz w:val="26"/>
          <w:szCs w:val="26"/>
        </w:rPr>
        <w:t>и аналоговых ТВ-каналов де</w:t>
      </w:r>
      <w:r w:rsidR="002A4F14" w:rsidRPr="003A5100">
        <w:rPr>
          <w:rFonts w:ascii="Times New Roman" w:hAnsi="Times New Roman" w:cs="Times New Roman"/>
          <w:sz w:val="26"/>
          <w:szCs w:val="26"/>
        </w:rPr>
        <w:t>циметрового диапазона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6996" w:rsidRPr="00616996" w:rsidRDefault="00616996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6996">
        <w:rPr>
          <w:rFonts w:ascii="Times New Roman" w:hAnsi="Times New Roman" w:cs="Times New Roman"/>
          <w:b/>
          <w:sz w:val="26"/>
          <w:szCs w:val="26"/>
        </w:rPr>
        <w:t xml:space="preserve">Всеволновые антенны </w:t>
      </w:r>
      <w:r>
        <w:rPr>
          <w:rFonts w:ascii="Times New Roman" w:hAnsi="Times New Roman" w:cs="Times New Roman"/>
          <w:sz w:val="26"/>
          <w:szCs w:val="26"/>
        </w:rPr>
        <w:t>принимают как аналоговое, так и цифровое эфирное телевидение. НО! На российском рынке представлено большое количество несертифицированных всеволновых антенн</w:t>
      </w:r>
      <w:r w:rsidRPr="00616996">
        <w:rPr>
          <w:rFonts w:ascii="Times New Roman" w:hAnsi="Times New Roman" w:cs="Times New Roman"/>
          <w:sz w:val="26"/>
          <w:szCs w:val="26"/>
        </w:rPr>
        <w:t xml:space="preserve"> низкого качества («польская» или «сушилка»</w:t>
      </w:r>
      <w:r>
        <w:rPr>
          <w:rFonts w:ascii="Times New Roman" w:hAnsi="Times New Roman" w:cs="Times New Roman"/>
          <w:sz w:val="26"/>
          <w:szCs w:val="26"/>
        </w:rPr>
        <w:t>), которые</w:t>
      </w:r>
      <w:r w:rsidRPr="00616996">
        <w:rPr>
          <w:rFonts w:ascii="Times New Roman" w:hAnsi="Times New Roman" w:cs="Times New Roman"/>
          <w:sz w:val="26"/>
          <w:szCs w:val="26"/>
        </w:rPr>
        <w:t xml:space="preserve"> </w:t>
      </w:r>
      <w:r w:rsidR="00200831">
        <w:rPr>
          <w:rFonts w:ascii="Times New Roman" w:hAnsi="Times New Roman" w:cs="Times New Roman"/>
          <w:sz w:val="26"/>
          <w:szCs w:val="26"/>
        </w:rPr>
        <w:t>восприимчивы</w:t>
      </w:r>
      <w:r w:rsidRPr="00616996">
        <w:rPr>
          <w:rFonts w:ascii="Times New Roman" w:hAnsi="Times New Roman" w:cs="Times New Roman"/>
          <w:sz w:val="26"/>
          <w:szCs w:val="26"/>
        </w:rPr>
        <w:t xml:space="preserve"> к измене</w:t>
      </w:r>
      <w:r w:rsidR="00200831">
        <w:rPr>
          <w:rFonts w:ascii="Times New Roman" w:hAnsi="Times New Roman" w:cs="Times New Roman"/>
          <w:sz w:val="26"/>
          <w:szCs w:val="26"/>
        </w:rPr>
        <w:t>ниям погодных условий и не могут</w:t>
      </w:r>
      <w:r w:rsidRPr="00616996">
        <w:rPr>
          <w:rFonts w:ascii="Times New Roman" w:hAnsi="Times New Roman" w:cs="Times New Roman"/>
          <w:sz w:val="26"/>
          <w:szCs w:val="26"/>
        </w:rPr>
        <w:t xml:space="preserve"> гарантировать стабильный качественный прием телесигнала;</w:t>
      </w:r>
    </w:p>
    <w:p w:rsidR="00200831" w:rsidRDefault="00200831" w:rsidP="00200831">
      <w:pPr>
        <w:pStyle w:val="af4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200831" w:rsidRPr="00616996" w:rsidRDefault="00200831" w:rsidP="00200831">
      <w:pPr>
        <w:pStyle w:val="af4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9F0B49" w:rsidRPr="003C6731" w:rsidRDefault="009F0B49" w:rsidP="00200831">
      <w:pPr>
        <w:pStyle w:val="a4"/>
        <w:numPr>
          <w:ilvl w:val="1"/>
          <w:numId w:val="15"/>
        </w:numPr>
        <w:spacing w:before="120" w:after="120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3C6731">
        <w:rPr>
          <w:rFonts w:ascii="Times New Roman" w:hAnsi="Times New Roman" w:cs="Times New Roman"/>
          <w:b/>
          <w:sz w:val="26"/>
          <w:szCs w:val="26"/>
        </w:rPr>
        <w:t>Как подключить и настроить оборудование для приема цифрового ТВ?</w:t>
      </w:r>
    </w:p>
    <w:p w:rsidR="009F0B49" w:rsidRPr="00F00349" w:rsidRDefault="009F0B49" w:rsidP="00200831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C2226C" w:rsidRPr="00F00349" w:rsidRDefault="009F0B49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sz w:val="26"/>
          <w:szCs w:val="26"/>
        </w:rPr>
        <w:t xml:space="preserve">Если у зрителя </w:t>
      </w:r>
      <w:r w:rsidRPr="00F00349">
        <w:rPr>
          <w:rFonts w:ascii="Times New Roman" w:hAnsi="Times New Roman" w:cs="Times New Roman"/>
          <w:b/>
          <w:sz w:val="26"/>
          <w:szCs w:val="26"/>
        </w:rPr>
        <w:t>телевизор с поддержкой стандарта DVB-T2</w:t>
      </w:r>
      <w:r w:rsidRPr="00F00349">
        <w:rPr>
          <w:rFonts w:ascii="Times New Roman" w:hAnsi="Times New Roman" w:cs="Times New Roman"/>
          <w:sz w:val="26"/>
          <w:szCs w:val="26"/>
        </w:rPr>
        <w:t xml:space="preserve"> (это все телевизоры, произведенные с 2013 года), нужна лишь антенна дециметрового диапазона. Необходимо подключить к телевизору антенну с помощью кабеля и запустить </w:t>
      </w:r>
      <w:r w:rsidR="007B4F92">
        <w:rPr>
          <w:rFonts w:ascii="Times New Roman" w:hAnsi="Times New Roman" w:cs="Times New Roman"/>
          <w:sz w:val="26"/>
          <w:szCs w:val="26"/>
        </w:rPr>
        <w:t xml:space="preserve">настройку </w:t>
      </w:r>
      <w:r w:rsidRPr="00F00349">
        <w:rPr>
          <w:rFonts w:ascii="Times New Roman" w:hAnsi="Times New Roman" w:cs="Times New Roman"/>
          <w:sz w:val="26"/>
          <w:szCs w:val="26"/>
        </w:rPr>
        <w:t>каналов</w:t>
      </w:r>
      <w:r w:rsidR="007B4F92">
        <w:rPr>
          <w:rFonts w:ascii="Times New Roman" w:hAnsi="Times New Roman" w:cs="Times New Roman"/>
          <w:sz w:val="26"/>
          <w:szCs w:val="26"/>
        </w:rPr>
        <w:t xml:space="preserve"> (автоматический поиск программ или поиск в ручном режиме)</w:t>
      </w:r>
      <w:r w:rsidRPr="00F0034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226C" w:rsidRPr="00F00349" w:rsidRDefault="007B4F92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476365" cy="6835775"/>
            <wp:effectExtent l="0" t="0" r="63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НФ 02 Схема подключения ЦЭТВ 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DC8" w:rsidRPr="00F00349" w:rsidRDefault="003F0DC8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9F0B49" w:rsidRPr="00F00349" w:rsidRDefault="009F0B49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sz w:val="26"/>
          <w:szCs w:val="26"/>
        </w:rPr>
        <w:t xml:space="preserve">Для старого телевизора, помимо антенны, нужна </w:t>
      </w:r>
      <w:r w:rsidRPr="00F00349">
        <w:rPr>
          <w:rFonts w:ascii="Times New Roman" w:hAnsi="Times New Roman" w:cs="Times New Roman"/>
          <w:b/>
          <w:sz w:val="26"/>
          <w:szCs w:val="26"/>
        </w:rPr>
        <w:t>цифровая приставка с поддержкой стандарта DVB-T2</w:t>
      </w:r>
      <w:r w:rsidRPr="00F00349">
        <w:rPr>
          <w:rFonts w:ascii="Times New Roman" w:hAnsi="Times New Roman" w:cs="Times New Roman"/>
          <w:sz w:val="26"/>
          <w:szCs w:val="26"/>
        </w:rPr>
        <w:t>. В этом случае антенна подключается к приставке, а приставка – к телевизору.</w:t>
      </w:r>
    </w:p>
    <w:p w:rsidR="000647B4" w:rsidRPr="00A657CA" w:rsidRDefault="007B4F92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476365" cy="714438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НФ 02 Схема подключения ЦЭТВ 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71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F1E" w:rsidRPr="007B4F92" w:rsidRDefault="00A70F1E" w:rsidP="00200831">
      <w:pPr>
        <w:pStyle w:val="af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4F92">
        <w:rPr>
          <w:rFonts w:ascii="Times New Roman" w:hAnsi="Times New Roman" w:cs="Times New Roman"/>
          <w:b/>
          <w:sz w:val="26"/>
          <w:szCs w:val="26"/>
        </w:rPr>
        <w:t>Пошаговая инструкция по подключению и настройке цифрового оборудования телезрителя:</w:t>
      </w:r>
    </w:p>
    <w:p w:rsidR="009F0B49" w:rsidRPr="007B4F92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F92">
        <w:rPr>
          <w:rFonts w:ascii="Times New Roman" w:hAnsi="Times New Roman" w:cs="Times New Roman"/>
          <w:sz w:val="26"/>
          <w:szCs w:val="26"/>
        </w:rPr>
        <w:t>1. Отключите электропитание телевизора.</w:t>
      </w:r>
    </w:p>
    <w:p w:rsidR="009F0B49" w:rsidRPr="007B4F92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F92">
        <w:rPr>
          <w:rFonts w:ascii="Times New Roman" w:hAnsi="Times New Roman" w:cs="Times New Roman"/>
          <w:sz w:val="26"/>
          <w:szCs w:val="26"/>
        </w:rPr>
        <w:t>2. Подключите антенный кабель к антенному входу цифрового телевизора (или приставки).</w:t>
      </w:r>
    </w:p>
    <w:p w:rsidR="009F0B49" w:rsidRPr="007B4F92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F92">
        <w:rPr>
          <w:rFonts w:ascii="Times New Roman" w:hAnsi="Times New Roman" w:cs="Times New Roman"/>
          <w:sz w:val="26"/>
          <w:szCs w:val="26"/>
        </w:rPr>
        <w:t>3. Подключите электропитание и включите телевизор.</w:t>
      </w:r>
    </w:p>
    <w:p w:rsidR="009F0B49" w:rsidRPr="007B4F92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F92">
        <w:rPr>
          <w:rFonts w:ascii="Times New Roman" w:hAnsi="Times New Roman" w:cs="Times New Roman"/>
          <w:sz w:val="26"/>
          <w:szCs w:val="26"/>
        </w:rPr>
        <w:t>4. В случае с цифровым телевизором зайдите в соответствующий раздел меню настроек телевизора и активируйте работу цифрового тюнера, в случае с приставкой выберите требуемый источник входного сигнала: HDMI, AV, SCART и др.</w:t>
      </w:r>
    </w:p>
    <w:p w:rsidR="009F0B49" w:rsidRPr="007B4F92" w:rsidRDefault="009F0B49" w:rsidP="00200831">
      <w:pPr>
        <w:pStyle w:val="af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F92">
        <w:rPr>
          <w:rFonts w:ascii="Times New Roman" w:hAnsi="Times New Roman" w:cs="Times New Roman"/>
          <w:sz w:val="26"/>
          <w:szCs w:val="26"/>
        </w:rPr>
        <w:lastRenderedPageBreak/>
        <w:t>5. Произведите автоматический поиск программ, используя инструкцию по эксплуатации. Можно выполнить ручной поиск каналов.</w:t>
      </w:r>
    </w:p>
    <w:p w:rsidR="00A657CA" w:rsidRPr="007B4F92" w:rsidRDefault="00A657CA" w:rsidP="00200831">
      <w:pPr>
        <w:pStyle w:val="af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C75" w:rsidRPr="00F00349" w:rsidRDefault="00230C75" w:rsidP="00200831">
      <w:pPr>
        <w:pStyle w:val="a4"/>
        <w:numPr>
          <w:ilvl w:val="0"/>
          <w:numId w:val="15"/>
        </w:num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0349">
        <w:rPr>
          <w:rFonts w:ascii="Times New Roman" w:hAnsi="Times New Roman" w:cs="Times New Roman"/>
          <w:b/>
          <w:sz w:val="26"/>
          <w:szCs w:val="26"/>
        </w:rPr>
        <w:t>Цифровое и аналоговое телевидение – смотрим одновременно</w:t>
      </w:r>
    </w:p>
    <w:p w:rsidR="00230C75" w:rsidRPr="00F00349" w:rsidRDefault="00230C75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30C75" w:rsidRPr="00F00349" w:rsidRDefault="00230C75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sz w:val="26"/>
          <w:szCs w:val="26"/>
        </w:rPr>
        <w:t>Прием цифровых и аналоговых тел</w:t>
      </w:r>
      <w:r w:rsidR="00A657CA">
        <w:rPr>
          <w:rFonts w:ascii="Times New Roman" w:hAnsi="Times New Roman" w:cs="Times New Roman"/>
          <w:sz w:val="26"/>
          <w:szCs w:val="26"/>
        </w:rPr>
        <w:t xml:space="preserve">еканалов на один телевизор возможен. </w:t>
      </w:r>
      <w:r w:rsidRPr="00F00349">
        <w:rPr>
          <w:rFonts w:ascii="Times New Roman" w:hAnsi="Times New Roman" w:cs="Times New Roman"/>
          <w:sz w:val="26"/>
          <w:szCs w:val="26"/>
        </w:rPr>
        <w:t>Для этого необходима всеволновая антенна, способная принимать сигналы как в метровом, так и в дециметровом диапазонах.</w:t>
      </w:r>
    </w:p>
    <w:p w:rsidR="00230C75" w:rsidRPr="00F00349" w:rsidRDefault="00230C75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30C75" w:rsidRPr="00F00349" w:rsidRDefault="00230C75" w:rsidP="00200831">
      <w:pPr>
        <w:pStyle w:val="a4"/>
        <w:numPr>
          <w:ilvl w:val="1"/>
          <w:numId w:val="15"/>
        </w:num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0349">
        <w:rPr>
          <w:rFonts w:ascii="Times New Roman" w:hAnsi="Times New Roman" w:cs="Times New Roman"/>
          <w:b/>
          <w:sz w:val="26"/>
          <w:szCs w:val="26"/>
        </w:rPr>
        <w:t xml:space="preserve">Телевизор со встроенным декодером </w:t>
      </w:r>
      <w:r w:rsidRPr="00F00349">
        <w:rPr>
          <w:rFonts w:ascii="Times New Roman" w:hAnsi="Times New Roman" w:cs="Times New Roman"/>
          <w:b/>
          <w:sz w:val="26"/>
          <w:szCs w:val="26"/>
          <w:lang w:val="en-US"/>
        </w:rPr>
        <w:t>DVB</w:t>
      </w:r>
      <w:r w:rsidRPr="00F00349">
        <w:rPr>
          <w:rFonts w:ascii="Times New Roman" w:hAnsi="Times New Roman" w:cs="Times New Roman"/>
          <w:b/>
          <w:sz w:val="26"/>
          <w:szCs w:val="26"/>
        </w:rPr>
        <w:t>-</w:t>
      </w:r>
      <w:r w:rsidRPr="00F00349"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 w:rsidRPr="00F00349">
        <w:rPr>
          <w:rFonts w:ascii="Times New Roman" w:hAnsi="Times New Roman" w:cs="Times New Roman"/>
          <w:b/>
          <w:sz w:val="26"/>
          <w:szCs w:val="26"/>
        </w:rPr>
        <w:t>2</w:t>
      </w:r>
    </w:p>
    <w:p w:rsidR="00521F96" w:rsidRPr="00F00349" w:rsidRDefault="00521F96" w:rsidP="00200831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21F96" w:rsidRPr="00F00349" w:rsidRDefault="00521F96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sz w:val="26"/>
          <w:szCs w:val="26"/>
        </w:rPr>
        <w:t xml:space="preserve">При просмотре цифровых телеканалов на современном телевизоре со встроенным декодером </w:t>
      </w:r>
      <w:r w:rsidRPr="00F00349">
        <w:rPr>
          <w:rFonts w:ascii="Times New Roman" w:hAnsi="Times New Roman" w:cs="Times New Roman"/>
          <w:sz w:val="26"/>
          <w:szCs w:val="26"/>
          <w:lang w:val="en-US"/>
        </w:rPr>
        <w:t>DVB</w:t>
      </w:r>
      <w:r w:rsidRPr="00F00349">
        <w:rPr>
          <w:rFonts w:ascii="Times New Roman" w:hAnsi="Times New Roman" w:cs="Times New Roman"/>
          <w:sz w:val="26"/>
          <w:szCs w:val="26"/>
        </w:rPr>
        <w:t>-</w:t>
      </w:r>
      <w:r w:rsidRPr="00F00349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F00349">
        <w:rPr>
          <w:rFonts w:ascii="Times New Roman" w:hAnsi="Times New Roman" w:cs="Times New Roman"/>
          <w:sz w:val="26"/>
          <w:szCs w:val="26"/>
        </w:rPr>
        <w:t>2 необходимо подключить антенный кабель в антенный вход телевизора (ANT IN) и с помощью пульта в разделе «Меню» произвести поиск цифровых и аналоговых каналов.</w:t>
      </w:r>
    </w:p>
    <w:p w:rsidR="00230C75" w:rsidRPr="00F00349" w:rsidRDefault="00230C75" w:rsidP="00200831">
      <w:pPr>
        <w:pStyle w:val="a4"/>
        <w:spacing w:before="120" w:after="120"/>
        <w:ind w:left="1789"/>
        <w:jc w:val="both"/>
        <w:rPr>
          <w:rFonts w:ascii="Times New Roman" w:hAnsi="Times New Roman" w:cs="Times New Roman"/>
          <w:sz w:val="26"/>
          <w:szCs w:val="26"/>
        </w:rPr>
      </w:pPr>
    </w:p>
    <w:p w:rsidR="000647B4" w:rsidRDefault="00230C75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38800" cy="2911967"/>
            <wp:effectExtent l="152400" t="152400" r="361950" b="365125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648" cy="2915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0831" w:rsidRDefault="00200831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00831" w:rsidRDefault="00200831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00831" w:rsidRDefault="00200831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00831" w:rsidRPr="00F00349" w:rsidRDefault="00200831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30C75" w:rsidRPr="00F00349" w:rsidRDefault="00230C75" w:rsidP="00200831">
      <w:pPr>
        <w:pStyle w:val="a4"/>
        <w:numPr>
          <w:ilvl w:val="1"/>
          <w:numId w:val="15"/>
        </w:num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0349">
        <w:rPr>
          <w:rFonts w:ascii="Times New Roman" w:hAnsi="Times New Roman" w:cs="Times New Roman"/>
          <w:b/>
          <w:sz w:val="26"/>
          <w:szCs w:val="26"/>
        </w:rPr>
        <w:t>Телевизор и цифров</w:t>
      </w:r>
      <w:r w:rsidR="000B09E2" w:rsidRPr="00F00349">
        <w:rPr>
          <w:rFonts w:ascii="Times New Roman" w:hAnsi="Times New Roman" w:cs="Times New Roman"/>
          <w:b/>
          <w:sz w:val="26"/>
          <w:szCs w:val="26"/>
        </w:rPr>
        <w:t>ая приставка с антенным выходом</w:t>
      </w:r>
    </w:p>
    <w:p w:rsidR="00230C75" w:rsidRPr="00F00349" w:rsidRDefault="00230C75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521F96" w:rsidRPr="00F00349" w:rsidRDefault="00A657CA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цифровой приставке имеется</w:t>
      </w:r>
      <w:r w:rsidR="00521F96" w:rsidRPr="00F00349">
        <w:rPr>
          <w:rFonts w:ascii="Times New Roman" w:hAnsi="Times New Roman" w:cs="Times New Roman"/>
          <w:sz w:val="26"/>
          <w:szCs w:val="26"/>
        </w:rPr>
        <w:t xml:space="preserve"> антенный выход, который обозначается «</w:t>
      </w:r>
      <w:r w:rsidR="00521F96" w:rsidRPr="00F00349">
        <w:rPr>
          <w:rFonts w:ascii="Times New Roman" w:hAnsi="Times New Roman" w:cs="Times New Roman"/>
          <w:sz w:val="26"/>
          <w:szCs w:val="26"/>
          <w:lang w:val="en-US"/>
        </w:rPr>
        <w:t>ANT</w:t>
      </w:r>
      <w:r w:rsidR="00521F96" w:rsidRPr="00F00349">
        <w:rPr>
          <w:rFonts w:ascii="Times New Roman" w:hAnsi="Times New Roman" w:cs="Times New Roman"/>
          <w:sz w:val="26"/>
          <w:szCs w:val="26"/>
        </w:rPr>
        <w:t>-</w:t>
      </w:r>
      <w:r w:rsidR="00521F96" w:rsidRPr="00F00349">
        <w:rPr>
          <w:rFonts w:ascii="Times New Roman" w:hAnsi="Times New Roman" w:cs="Times New Roman"/>
          <w:sz w:val="26"/>
          <w:szCs w:val="26"/>
          <w:lang w:val="en-US"/>
        </w:rPr>
        <w:t>OUT</w:t>
      </w:r>
      <w:r w:rsidR="00521F96" w:rsidRPr="00F00349">
        <w:rPr>
          <w:rFonts w:ascii="Times New Roman" w:hAnsi="Times New Roman" w:cs="Times New Roman"/>
          <w:sz w:val="26"/>
          <w:szCs w:val="26"/>
        </w:rPr>
        <w:t>» то для просмотра цифрового и аналогового телевидения необходимо подключить антенный кабель к антенному входу цифровой приставки, соединить разъем приставки (</w:t>
      </w:r>
      <w:r w:rsidR="00521F96" w:rsidRPr="00F00349">
        <w:rPr>
          <w:rFonts w:ascii="Times New Roman" w:hAnsi="Times New Roman" w:cs="Times New Roman"/>
          <w:sz w:val="26"/>
          <w:szCs w:val="26"/>
          <w:lang w:val="en-US"/>
        </w:rPr>
        <w:t>ANT</w:t>
      </w:r>
      <w:r w:rsidR="00521F96" w:rsidRPr="00F00349">
        <w:rPr>
          <w:rFonts w:ascii="Times New Roman" w:hAnsi="Times New Roman" w:cs="Times New Roman"/>
          <w:sz w:val="26"/>
          <w:szCs w:val="26"/>
        </w:rPr>
        <w:t xml:space="preserve"> OUT) с разъемом телевизора (ANT IN) дополнительным антенным кабелем.</w:t>
      </w:r>
    </w:p>
    <w:p w:rsidR="000B09E2" w:rsidRPr="00F00349" w:rsidRDefault="000B09E2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685" cy="1762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риставка в антенным выходом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F96" w:rsidRPr="00F00349" w:rsidRDefault="00521F96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sz w:val="26"/>
          <w:szCs w:val="26"/>
        </w:rPr>
        <w:t>Затем необходимо с помощью пульта дистанционного управления телевизора установить режим приема телесигнала в аналоговом формате (TV), а после произвести поиск аналоговых телеканалов. Настроить и переключать цифровые телеканалы можно пультом от цифровой приставки в режиме АV.</w:t>
      </w:r>
    </w:p>
    <w:p w:rsidR="00521F96" w:rsidRDefault="00521F96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F0034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89308" cy="3209925"/>
            <wp:effectExtent l="152400" t="152400" r="368935" b="352425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786" cy="3214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068F" w:rsidRDefault="00F8068F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476365" cy="4855210"/>
            <wp:effectExtent l="0" t="0" r="63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НФ 02 Схема подключения ЦЭТВ 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68F" w:rsidRPr="00F00349" w:rsidRDefault="00F8068F" w:rsidP="00200831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5524B6" w:rsidRPr="00F00349" w:rsidRDefault="005524B6" w:rsidP="00200831">
      <w:pPr>
        <w:pStyle w:val="a4"/>
        <w:numPr>
          <w:ilvl w:val="0"/>
          <w:numId w:val="15"/>
        </w:num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0349">
        <w:rPr>
          <w:rFonts w:ascii="Times New Roman" w:hAnsi="Times New Roman" w:cs="Times New Roman"/>
          <w:b/>
          <w:sz w:val="26"/>
          <w:szCs w:val="26"/>
        </w:rPr>
        <w:t>Куда обращаться по вопросам ЦЭТВ?</w:t>
      </w:r>
    </w:p>
    <w:p w:rsidR="00FA7E21" w:rsidRPr="00F8068F" w:rsidRDefault="00FA7E21" w:rsidP="00200831">
      <w:pPr>
        <w:pStyle w:val="af4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8068F">
        <w:rPr>
          <w:rFonts w:ascii="Times New Roman" w:hAnsi="Times New Roman" w:cs="Times New Roman"/>
          <w:sz w:val="26"/>
          <w:szCs w:val="26"/>
        </w:rPr>
        <w:t>Задать вопросы о необходимом приемном оборудовании, способах его настройки и подключения можно по тел</w:t>
      </w:r>
      <w:r w:rsidR="00F8068F" w:rsidRPr="00F8068F">
        <w:rPr>
          <w:rFonts w:ascii="Times New Roman" w:hAnsi="Times New Roman" w:cs="Times New Roman"/>
          <w:sz w:val="26"/>
          <w:szCs w:val="26"/>
        </w:rPr>
        <w:t>ефону федеральной горячей линии</w:t>
      </w:r>
      <w:r w:rsidR="00F8068F">
        <w:rPr>
          <w:rFonts w:ascii="Times New Roman" w:hAnsi="Times New Roman" w:cs="Times New Roman"/>
          <w:sz w:val="26"/>
          <w:szCs w:val="26"/>
        </w:rPr>
        <w:t>:</w:t>
      </w:r>
    </w:p>
    <w:p w:rsidR="00FA7E21" w:rsidRDefault="00FA7E21" w:rsidP="00200831">
      <w:pPr>
        <w:pStyle w:val="af4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8068F">
        <w:rPr>
          <w:rFonts w:ascii="Times New Roman" w:hAnsi="Times New Roman" w:cs="Times New Roman"/>
          <w:b/>
          <w:sz w:val="26"/>
          <w:szCs w:val="26"/>
        </w:rPr>
        <w:t>8-800-220-20-02</w:t>
      </w:r>
      <w:r w:rsidRPr="00F8068F">
        <w:rPr>
          <w:rFonts w:ascii="Times New Roman" w:hAnsi="Times New Roman" w:cs="Times New Roman"/>
          <w:sz w:val="26"/>
          <w:szCs w:val="26"/>
        </w:rPr>
        <w:t xml:space="preserve"> (</w:t>
      </w:r>
      <w:r w:rsidR="00F8068F">
        <w:rPr>
          <w:rFonts w:ascii="Times New Roman" w:hAnsi="Times New Roman" w:cs="Times New Roman"/>
          <w:sz w:val="26"/>
          <w:szCs w:val="26"/>
        </w:rPr>
        <w:t>звонок по России бесплатный)</w:t>
      </w:r>
      <w:r w:rsidR="001E40A3">
        <w:rPr>
          <w:rFonts w:ascii="Times New Roman" w:hAnsi="Times New Roman" w:cs="Times New Roman"/>
          <w:sz w:val="26"/>
          <w:szCs w:val="26"/>
        </w:rPr>
        <w:t>;</w:t>
      </w:r>
    </w:p>
    <w:p w:rsidR="001E40A3" w:rsidRPr="001E40A3" w:rsidRDefault="001E40A3" w:rsidP="00200831">
      <w:pPr>
        <w:pStyle w:val="af4"/>
        <w:spacing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E40A3">
        <w:rPr>
          <w:rFonts w:ascii="Times New Roman" w:hAnsi="Times New Roman" w:cs="Times New Roman"/>
          <w:b/>
          <w:sz w:val="26"/>
          <w:szCs w:val="26"/>
        </w:rPr>
        <w:t>8-800-100-22-61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E40A3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звонок по Иркутской области</w:t>
      </w:r>
      <w:bookmarkStart w:id="0" w:name="_GoBack"/>
      <w:bookmarkEnd w:id="0"/>
      <w:r w:rsidRPr="001E40A3">
        <w:rPr>
          <w:rFonts w:ascii="Times New Roman" w:hAnsi="Times New Roman" w:cs="Times New Roman"/>
          <w:sz w:val="26"/>
          <w:szCs w:val="26"/>
        </w:rPr>
        <w:t>)</w:t>
      </w:r>
    </w:p>
    <w:p w:rsidR="00F8068F" w:rsidRPr="00F8068F" w:rsidRDefault="00F8068F" w:rsidP="00200831">
      <w:pPr>
        <w:pStyle w:val="af4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A7E21" w:rsidRPr="00F8068F" w:rsidRDefault="00FA7E21" w:rsidP="00200831">
      <w:pPr>
        <w:pStyle w:val="af4"/>
        <w:spacing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F8068F">
        <w:rPr>
          <w:rFonts w:ascii="Times New Roman" w:hAnsi="Times New Roman" w:cs="Times New Roman"/>
          <w:sz w:val="26"/>
          <w:szCs w:val="26"/>
        </w:rPr>
        <w:t>Больше</w:t>
      </w:r>
      <w:r w:rsidR="00EC516C">
        <w:rPr>
          <w:rFonts w:ascii="Times New Roman" w:hAnsi="Times New Roman" w:cs="Times New Roman"/>
          <w:sz w:val="26"/>
          <w:szCs w:val="26"/>
        </w:rPr>
        <w:t xml:space="preserve"> подробностей о ЦЭТВ можно найти</w:t>
      </w:r>
      <w:r w:rsidRPr="00F8068F">
        <w:rPr>
          <w:rFonts w:ascii="Times New Roman" w:hAnsi="Times New Roman" w:cs="Times New Roman"/>
          <w:sz w:val="26"/>
          <w:szCs w:val="26"/>
        </w:rPr>
        <w:t xml:space="preserve"> на сайте </w:t>
      </w:r>
      <w:proofErr w:type="spellStart"/>
      <w:r w:rsidRPr="00F8068F">
        <w:rPr>
          <w:rFonts w:ascii="Times New Roman" w:hAnsi="Times New Roman" w:cs="Times New Roman"/>
          <w:b/>
          <w:sz w:val="26"/>
          <w:szCs w:val="26"/>
        </w:rPr>
        <w:t>смотрицифру.рф</w:t>
      </w:r>
      <w:proofErr w:type="spellEnd"/>
      <w:r w:rsidRPr="00F8068F">
        <w:rPr>
          <w:rFonts w:ascii="Times New Roman" w:hAnsi="Times New Roman" w:cs="Times New Roman"/>
          <w:b/>
          <w:sz w:val="26"/>
          <w:szCs w:val="26"/>
        </w:rPr>
        <w:t>.</w:t>
      </w:r>
    </w:p>
    <w:p w:rsidR="005524B6" w:rsidRPr="00F8068F" w:rsidRDefault="005524B6" w:rsidP="00200831">
      <w:pPr>
        <w:pStyle w:val="af4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A7E21" w:rsidRPr="00F00349" w:rsidRDefault="00FA7E21" w:rsidP="00200831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FA7E21" w:rsidRPr="00F00349" w:rsidSect="006F7EA5">
      <w:footerReference w:type="default" r:id="rId23"/>
      <w:pgSz w:w="11900" w:h="16840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6EC" w:rsidRDefault="007556EC" w:rsidP="00CA2BBA">
      <w:pPr>
        <w:spacing w:after="0" w:line="240" w:lineRule="auto"/>
      </w:pPr>
      <w:r>
        <w:separator/>
      </w:r>
    </w:p>
  </w:endnote>
  <w:endnote w:type="continuationSeparator" w:id="0">
    <w:p w:rsidR="007556EC" w:rsidRDefault="007556EC" w:rsidP="00CA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11647"/>
      <w:docPartObj>
        <w:docPartGallery w:val="Page Numbers (Bottom of Page)"/>
        <w:docPartUnique/>
      </w:docPartObj>
    </w:sdtPr>
    <w:sdtEndPr/>
    <w:sdtContent>
      <w:p w:rsidR="005819D7" w:rsidRDefault="00B74A28">
        <w:pPr>
          <w:pStyle w:val="a7"/>
          <w:jc w:val="center"/>
        </w:pPr>
        <w:r>
          <w:fldChar w:fldCharType="begin"/>
        </w:r>
        <w:r w:rsidR="005819D7">
          <w:instrText>PAGE   \* MERGEFORMAT</w:instrText>
        </w:r>
        <w:r>
          <w:fldChar w:fldCharType="separate"/>
        </w:r>
        <w:r w:rsidR="001E40A3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6EC" w:rsidRDefault="007556EC" w:rsidP="00CA2BBA">
      <w:pPr>
        <w:spacing w:after="0" w:line="240" w:lineRule="auto"/>
      </w:pPr>
      <w:r>
        <w:separator/>
      </w:r>
    </w:p>
  </w:footnote>
  <w:footnote w:type="continuationSeparator" w:id="0">
    <w:p w:rsidR="007556EC" w:rsidRDefault="007556EC" w:rsidP="00CA2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465E"/>
    <w:multiLevelType w:val="multilevel"/>
    <w:tmpl w:val="7B7CC96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1C4923"/>
    <w:multiLevelType w:val="multilevel"/>
    <w:tmpl w:val="19540C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46A2D56"/>
    <w:multiLevelType w:val="multilevel"/>
    <w:tmpl w:val="4094D1A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294A407F"/>
    <w:multiLevelType w:val="multilevel"/>
    <w:tmpl w:val="7040B11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2B1A488A"/>
    <w:multiLevelType w:val="hybridMultilevel"/>
    <w:tmpl w:val="D63A2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040471"/>
    <w:multiLevelType w:val="multilevel"/>
    <w:tmpl w:val="AA32D3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6DB37E5"/>
    <w:multiLevelType w:val="multilevel"/>
    <w:tmpl w:val="0B38E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7" w15:restartNumberingAfterBreak="0">
    <w:nsid w:val="383D4BA0"/>
    <w:multiLevelType w:val="hybridMultilevel"/>
    <w:tmpl w:val="60A035E2"/>
    <w:lvl w:ilvl="0" w:tplc="8B48DF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EE0BB7"/>
    <w:multiLevelType w:val="multilevel"/>
    <w:tmpl w:val="6CDE002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53867886"/>
    <w:multiLevelType w:val="hybridMultilevel"/>
    <w:tmpl w:val="EBD63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15376A4"/>
    <w:multiLevelType w:val="multilevel"/>
    <w:tmpl w:val="1F0C50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61DE4767"/>
    <w:multiLevelType w:val="multilevel"/>
    <w:tmpl w:val="16E0FD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2" w15:restartNumberingAfterBreak="0">
    <w:nsid w:val="68694227"/>
    <w:multiLevelType w:val="hybridMultilevel"/>
    <w:tmpl w:val="2F1A4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326EC"/>
    <w:multiLevelType w:val="multilevel"/>
    <w:tmpl w:val="364A30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4" w15:restartNumberingAfterBreak="0">
    <w:nsid w:val="702D464D"/>
    <w:multiLevelType w:val="hybridMultilevel"/>
    <w:tmpl w:val="901E470E"/>
    <w:lvl w:ilvl="0" w:tplc="49D6E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DD4EA4"/>
    <w:multiLevelType w:val="multilevel"/>
    <w:tmpl w:val="437C7D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6" w15:restartNumberingAfterBreak="0">
    <w:nsid w:val="799C3454"/>
    <w:multiLevelType w:val="hybridMultilevel"/>
    <w:tmpl w:val="5AC49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5340D"/>
    <w:multiLevelType w:val="multilevel"/>
    <w:tmpl w:val="364A30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5"/>
  </w:num>
  <w:num w:numId="5">
    <w:abstractNumId w:val="11"/>
  </w:num>
  <w:num w:numId="6">
    <w:abstractNumId w:val="17"/>
  </w:num>
  <w:num w:numId="7">
    <w:abstractNumId w:val="13"/>
  </w:num>
  <w:num w:numId="8">
    <w:abstractNumId w:val="12"/>
  </w:num>
  <w:num w:numId="9">
    <w:abstractNumId w:val="0"/>
  </w:num>
  <w:num w:numId="10">
    <w:abstractNumId w:val="3"/>
  </w:num>
  <w:num w:numId="11">
    <w:abstractNumId w:val="1"/>
  </w:num>
  <w:num w:numId="12">
    <w:abstractNumId w:val="16"/>
  </w:num>
  <w:num w:numId="13">
    <w:abstractNumId w:val="7"/>
  </w:num>
  <w:num w:numId="14">
    <w:abstractNumId w:val="5"/>
  </w:num>
  <w:num w:numId="15">
    <w:abstractNumId w:val="10"/>
  </w:num>
  <w:num w:numId="16">
    <w:abstractNumId w:val="4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00"/>
    <w:rsid w:val="000146E6"/>
    <w:rsid w:val="00020701"/>
    <w:rsid w:val="0003685E"/>
    <w:rsid w:val="0004367B"/>
    <w:rsid w:val="00045F78"/>
    <w:rsid w:val="00051B13"/>
    <w:rsid w:val="000647B4"/>
    <w:rsid w:val="00075C79"/>
    <w:rsid w:val="000B09E2"/>
    <w:rsid w:val="00101D37"/>
    <w:rsid w:val="00104D8F"/>
    <w:rsid w:val="00113EC7"/>
    <w:rsid w:val="001860D3"/>
    <w:rsid w:val="001B3E73"/>
    <w:rsid w:val="001C1250"/>
    <w:rsid w:val="001E40A3"/>
    <w:rsid w:val="00200831"/>
    <w:rsid w:val="002156FE"/>
    <w:rsid w:val="00230C75"/>
    <w:rsid w:val="00237371"/>
    <w:rsid w:val="002379FC"/>
    <w:rsid w:val="002476D2"/>
    <w:rsid w:val="00251080"/>
    <w:rsid w:val="002A4F14"/>
    <w:rsid w:val="002B7EDB"/>
    <w:rsid w:val="002F2FDB"/>
    <w:rsid w:val="002F555B"/>
    <w:rsid w:val="00325617"/>
    <w:rsid w:val="00327794"/>
    <w:rsid w:val="00381FA2"/>
    <w:rsid w:val="00385352"/>
    <w:rsid w:val="003A5100"/>
    <w:rsid w:val="003C6731"/>
    <w:rsid w:val="003F0DC8"/>
    <w:rsid w:val="00423088"/>
    <w:rsid w:val="0043275A"/>
    <w:rsid w:val="0043629F"/>
    <w:rsid w:val="004646BA"/>
    <w:rsid w:val="004F572E"/>
    <w:rsid w:val="00521F96"/>
    <w:rsid w:val="00526C2A"/>
    <w:rsid w:val="005524B6"/>
    <w:rsid w:val="005819D7"/>
    <w:rsid w:val="00590FB9"/>
    <w:rsid w:val="005E6725"/>
    <w:rsid w:val="005F5FBE"/>
    <w:rsid w:val="006072B1"/>
    <w:rsid w:val="00616996"/>
    <w:rsid w:val="0066067C"/>
    <w:rsid w:val="0068087E"/>
    <w:rsid w:val="006A140D"/>
    <w:rsid w:val="006A6E34"/>
    <w:rsid w:val="006B15CF"/>
    <w:rsid w:val="006F7EA5"/>
    <w:rsid w:val="00725824"/>
    <w:rsid w:val="0075083D"/>
    <w:rsid w:val="00752BAF"/>
    <w:rsid w:val="007556EC"/>
    <w:rsid w:val="007813D5"/>
    <w:rsid w:val="007B4F92"/>
    <w:rsid w:val="007D2AF2"/>
    <w:rsid w:val="00815106"/>
    <w:rsid w:val="0082275B"/>
    <w:rsid w:val="00836CBA"/>
    <w:rsid w:val="00837C6D"/>
    <w:rsid w:val="00843A97"/>
    <w:rsid w:val="00843BCB"/>
    <w:rsid w:val="0085138C"/>
    <w:rsid w:val="008E2893"/>
    <w:rsid w:val="009136E1"/>
    <w:rsid w:val="009279D2"/>
    <w:rsid w:val="009357B7"/>
    <w:rsid w:val="00960AB9"/>
    <w:rsid w:val="009E6D00"/>
    <w:rsid w:val="009F0B49"/>
    <w:rsid w:val="00A06008"/>
    <w:rsid w:val="00A07B2D"/>
    <w:rsid w:val="00A325EF"/>
    <w:rsid w:val="00A34CBD"/>
    <w:rsid w:val="00A37F41"/>
    <w:rsid w:val="00A420AF"/>
    <w:rsid w:val="00A60334"/>
    <w:rsid w:val="00A657CA"/>
    <w:rsid w:val="00A70F1E"/>
    <w:rsid w:val="00A90ED7"/>
    <w:rsid w:val="00AB4A79"/>
    <w:rsid w:val="00AE756C"/>
    <w:rsid w:val="00AF1737"/>
    <w:rsid w:val="00B44F2D"/>
    <w:rsid w:val="00B53427"/>
    <w:rsid w:val="00B74A28"/>
    <w:rsid w:val="00BD0D6C"/>
    <w:rsid w:val="00C2226C"/>
    <w:rsid w:val="00C52752"/>
    <w:rsid w:val="00C531D3"/>
    <w:rsid w:val="00C73579"/>
    <w:rsid w:val="00C74E54"/>
    <w:rsid w:val="00C82DD9"/>
    <w:rsid w:val="00C85C1B"/>
    <w:rsid w:val="00CA2BBA"/>
    <w:rsid w:val="00CC0D3D"/>
    <w:rsid w:val="00CF750B"/>
    <w:rsid w:val="00D06180"/>
    <w:rsid w:val="00D103B3"/>
    <w:rsid w:val="00D37562"/>
    <w:rsid w:val="00D37B3C"/>
    <w:rsid w:val="00D6297C"/>
    <w:rsid w:val="00D63661"/>
    <w:rsid w:val="00DD10F4"/>
    <w:rsid w:val="00DE05A2"/>
    <w:rsid w:val="00DF4B1C"/>
    <w:rsid w:val="00E11CF2"/>
    <w:rsid w:val="00E22F9C"/>
    <w:rsid w:val="00E24BDD"/>
    <w:rsid w:val="00E262A9"/>
    <w:rsid w:val="00E51601"/>
    <w:rsid w:val="00E73651"/>
    <w:rsid w:val="00E82067"/>
    <w:rsid w:val="00EA1E5E"/>
    <w:rsid w:val="00EA31BD"/>
    <w:rsid w:val="00EC516C"/>
    <w:rsid w:val="00ED18F5"/>
    <w:rsid w:val="00ED5307"/>
    <w:rsid w:val="00F00349"/>
    <w:rsid w:val="00F23D3D"/>
    <w:rsid w:val="00F3571E"/>
    <w:rsid w:val="00F579BD"/>
    <w:rsid w:val="00F6057F"/>
    <w:rsid w:val="00F8068F"/>
    <w:rsid w:val="00FA1357"/>
    <w:rsid w:val="00FA1B50"/>
    <w:rsid w:val="00FA7E21"/>
    <w:rsid w:val="00FB1FB1"/>
    <w:rsid w:val="00FD3737"/>
    <w:rsid w:val="00FD736D"/>
    <w:rsid w:val="00FE3742"/>
    <w:rsid w:val="00FF204E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535D"/>
  <w15:docId w15:val="{A5FC819E-1CE5-463F-B1A6-54088C68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D00"/>
    <w:pPr>
      <w:ind w:left="720"/>
      <w:contextualSpacing/>
    </w:pPr>
  </w:style>
  <w:style w:type="character" w:customStyle="1" w:styleId="2">
    <w:name w:val="Сноска (2)_"/>
    <w:basedOn w:val="a0"/>
    <w:link w:val="20"/>
    <w:rsid w:val="00CA2B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A2B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1"/>
    <w:rsid w:val="00CA2B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CA2BB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Сноска (2)"/>
    <w:basedOn w:val="a"/>
    <w:link w:val="2"/>
    <w:rsid w:val="00CA2BBA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CA2BBA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81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9D7"/>
  </w:style>
  <w:style w:type="paragraph" w:styleId="a7">
    <w:name w:val="footer"/>
    <w:basedOn w:val="a"/>
    <w:link w:val="a8"/>
    <w:uiPriority w:val="99"/>
    <w:unhideWhenUsed/>
    <w:rsid w:val="00581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9D7"/>
  </w:style>
  <w:style w:type="paragraph" w:styleId="a9">
    <w:name w:val="Balloon Text"/>
    <w:basedOn w:val="a"/>
    <w:link w:val="aa"/>
    <w:uiPriority w:val="99"/>
    <w:semiHidden/>
    <w:unhideWhenUsed/>
    <w:rsid w:val="00750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083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101D3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01D3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01D3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01D37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101D37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101D37"/>
    <w:rPr>
      <w:vertAlign w:val="superscript"/>
    </w:rPr>
  </w:style>
  <w:style w:type="paragraph" w:styleId="af1">
    <w:name w:val="Normal (Web)"/>
    <w:basedOn w:val="a"/>
    <w:uiPriority w:val="99"/>
    <w:unhideWhenUsed/>
    <w:rsid w:val="00935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unhideWhenUsed/>
    <w:rsid w:val="00FA7E21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FA7E21"/>
    <w:rPr>
      <w:rFonts w:ascii="Calibri" w:hAnsi="Calibri"/>
      <w:szCs w:val="21"/>
    </w:rPr>
  </w:style>
  <w:style w:type="paragraph" w:styleId="af4">
    <w:name w:val="No Spacing"/>
    <w:uiPriority w:val="1"/>
    <w:qFormat/>
    <w:rsid w:val="00843A97"/>
    <w:pPr>
      <w:spacing w:after="0" w:line="240" w:lineRule="auto"/>
    </w:pPr>
  </w:style>
  <w:style w:type="character" w:customStyle="1" w:styleId="af5">
    <w:name w:val="Основной"/>
    <w:basedOn w:val="a0"/>
    <w:uiPriority w:val="1"/>
    <w:rsid w:val="00B53427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9DB74-70CD-4FAE-B118-01A2C0F2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"РТРС" филиал "Кемеровский ОРТПЦ"</Company>
  <LinksUpToDate>false</LinksUpToDate>
  <CharactersWithSpaces>14581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</dc:creator>
  <cp:keywords/>
  <dc:description/>
  <cp:lastModifiedBy>Елена Вячеславовна Зарипова</cp:lastModifiedBy>
  <cp:revision>13</cp:revision>
  <cp:lastPrinted>2018-10-23T10:30:00Z</cp:lastPrinted>
  <dcterms:created xsi:type="dcterms:W3CDTF">2019-04-03T02:24:00Z</dcterms:created>
  <dcterms:modified xsi:type="dcterms:W3CDTF">2019-04-03T03:46:00Z</dcterms:modified>
</cp:coreProperties>
</file>