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50" w:rsidRPr="00CE6850" w:rsidRDefault="00CE6850" w:rsidP="00CE6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«Информационный портфель» </w:t>
      </w:r>
      <w:bookmarkEnd w:id="0"/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от Ассоциации «СИЗ» ко Дню охраны труда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>В преддверии Дня охраны труда Ассоциация «СИЗ» подготовила для специалистов по охране труда «Информационный портфель» – подборку практических материалов, полезных в работе в 2026 году.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>Портфель включает открытые информационные и методические ресурсы, ориентированные на повседневные задачи специалистов по охране труда, обучение и профилактику производственного травматизма.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В составе портфеля:</w:t>
      </w:r>
    </w:p>
    <w:p w:rsidR="00CE6850" w:rsidRPr="00CE6850" w:rsidRDefault="00CE6850" w:rsidP="00CE68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Инфографика</w:t>
      </w:r>
      <w:proofErr w:type="spellEnd"/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 для специалистов по охране труда 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 xml:space="preserve">– наглядные материалы для использования в обучении, инструктажах и информационной работе 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hyperlink r:id="rId5" w:history="1">
        <w:r w:rsidRPr="00CE685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https://asiz.ru/infografika-ot-asiz/</w:t>
        </w:r>
      </w:hyperlink>
    </w:p>
    <w:p w:rsidR="00CE6850" w:rsidRPr="00CE6850" w:rsidRDefault="00CE6850" w:rsidP="00CE6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Справочники специалиста по охране труда (FAQ) 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>– систематизированные ответы на практические вопросы по требованиям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br/>
        <w:t xml:space="preserve">и применению 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CE685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https://asiz.ru/spravochnik_asiz_faq/</w:t>
        </w:r>
      </w:hyperlink>
    </w:p>
    <w:p w:rsidR="00CE6850" w:rsidRPr="00CE6850" w:rsidRDefault="00CE6850" w:rsidP="00CE68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Методическое пособие «Первая помощь»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 xml:space="preserve"> – материалы для организации обучения и актуализации знаний, созданные коллективом экспертов, среди которых Председатель Российского общества первой помощи, доктор медицинских наук Леонид Дежурный и Президент Ассоциации «СИЗ» Владимир Котов 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CE685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https://asiz.ru/posobie-pervaya-pomoshh/</w:t>
        </w:r>
      </w:hyperlink>
    </w:p>
    <w:p w:rsidR="00CE6850" w:rsidRPr="00CE6850" w:rsidRDefault="00CE6850" w:rsidP="00CE68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Информация о медицинских аптечках 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>– составы, требования и рекомендации по комплектации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CE685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https://asiz.ru/mediczinskie-aptechki/</w:t>
        </w:r>
      </w:hyperlink>
    </w:p>
    <w:p w:rsidR="00CE6850" w:rsidRPr="00CE6850" w:rsidRDefault="00CE6850" w:rsidP="00CE68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Серия мультфильмов по охране труда 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>– формат для обучения и вовлечения работников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CE685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https://asiz.ru/biotik/</w:t>
        </w:r>
      </w:hyperlink>
    </w:p>
    <w:p w:rsidR="00CE6850" w:rsidRPr="00CE6850" w:rsidRDefault="00CE6850" w:rsidP="00CE68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Набор праздничных </w:t>
      </w:r>
      <w:proofErr w:type="spellStart"/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стикеров</w:t>
      </w:r>
      <w:proofErr w:type="spellEnd"/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 xml:space="preserve"> к профессиональным праздникам</w:t>
      </w:r>
      <w:r w:rsidRPr="00CE6850">
        <w:rPr>
          <w:rFonts w:ascii="Times New Roman" w:eastAsia="Times New Roman" w:hAnsi="Times New Roman" w:cs="Times New Roman"/>
          <w:color w:val="0F1115"/>
          <w:sz w:val="24"/>
          <w:szCs w:val="28"/>
          <w:shd w:val="clear" w:color="auto" w:fill="FFFFFF"/>
          <w:lang w:eastAsia="ru-RU"/>
        </w:rPr>
        <w:t xml:space="preserve"> – для корпоративных коммуникаций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r w:rsidRPr="00CE685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https://t.me/addstickers/Biotik_Assotsiatsiya_SIZ</w:t>
        </w:r>
      </w:hyperlink>
    </w:p>
    <w:p w:rsidR="00CE6850" w:rsidRPr="00CE6850" w:rsidRDefault="00CE6850" w:rsidP="00CE685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E6850" w:rsidRPr="00CE6850" w:rsidRDefault="00CE6850" w:rsidP="00CE685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Все материалы размещены в открытом доступе и могут использоваться в информационной, обучающей и методической работе.</w:t>
      </w:r>
    </w:p>
    <w:p w:rsidR="00CE6850" w:rsidRPr="00CE6850" w:rsidRDefault="00CE6850" w:rsidP="00CE68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E6850" w:rsidRPr="00CE6850" w:rsidRDefault="00CE6850" w:rsidP="00CE68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szCs w:val="24"/>
          <w:lang w:eastAsia="ru-RU"/>
        </w:rPr>
        <w:t>Хорошего Вам дня!</w:t>
      </w:r>
    </w:p>
    <w:p w:rsidR="00CE6850" w:rsidRPr="00CE6850" w:rsidRDefault="00CE6850" w:rsidP="00CE68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E6850" w:rsidRPr="00CE6850" w:rsidRDefault="00CE6850" w:rsidP="00CE68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E6850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 </w:t>
      </w:r>
    </w:p>
    <w:p w:rsidR="00813576" w:rsidRPr="00CE6850" w:rsidRDefault="00813576">
      <w:pPr>
        <w:rPr>
          <w:rFonts w:ascii="Times New Roman" w:hAnsi="Times New Roman" w:cs="Times New Roman"/>
          <w:sz w:val="20"/>
        </w:rPr>
      </w:pPr>
    </w:p>
    <w:sectPr w:rsidR="00813576" w:rsidRPr="00CE6850" w:rsidSect="00CE685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D52"/>
    <w:multiLevelType w:val="multilevel"/>
    <w:tmpl w:val="0EA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76F68"/>
    <w:multiLevelType w:val="multilevel"/>
    <w:tmpl w:val="5060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66230"/>
    <w:multiLevelType w:val="multilevel"/>
    <w:tmpl w:val="3AF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62D4"/>
    <w:multiLevelType w:val="multilevel"/>
    <w:tmpl w:val="580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1495A"/>
    <w:multiLevelType w:val="multilevel"/>
    <w:tmpl w:val="A39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142A0"/>
    <w:multiLevelType w:val="multilevel"/>
    <w:tmpl w:val="8EB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50"/>
    <w:rsid w:val="00813576"/>
    <w:rsid w:val="00C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0FC0"/>
  <w15:chartTrackingRefBased/>
  <w15:docId w15:val="{E1718500-A3CC-478E-B3F0-098507F0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mediczinskie-aptech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iz.ru/posobie-pervaya-pomosh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iz.ru/spravochnik_asiz_faq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siz.ru/infografika-ot-asiz/" TargetMode="External"/><Relationship Id="rId10" Type="http://schemas.openxmlformats.org/officeDocument/2006/relationships/hyperlink" Target="https://t.me/addstickers/Biotik_Assotsiatsiya_S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z.ru/biot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2026-04-24T08:12:00Z</dcterms:created>
  <dcterms:modified xsi:type="dcterms:W3CDTF">2026-04-24T08:14:00Z</dcterms:modified>
</cp:coreProperties>
</file>