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86" w:rsidRPr="00214486" w:rsidRDefault="00214486" w:rsidP="00214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486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214486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214486">
        <w:rPr>
          <w:rFonts w:ascii="Times New Roman" w:hAnsi="Times New Roman" w:cs="Times New Roman"/>
          <w:b/>
          <w:sz w:val="28"/>
          <w:szCs w:val="28"/>
        </w:rPr>
        <w:t xml:space="preserve"> «О Правилах финансового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обеспечения предупредительных мер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сокращению производственного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травматизма и профессиональных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заболеваний работников и санитарно-</w:t>
      </w:r>
    </w:p>
    <w:p w:rsidR="00214486" w:rsidRPr="00214486" w:rsidRDefault="00214486" w:rsidP="00214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486">
        <w:rPr>
          <w:rFonts w:ascii="Times New Roman" w:hAnsi="Times New Roman" w:cs="Times New Roman"/>
          <w:b/>
          <w:sz w:val="28"/>
          <w:szCs w:val="28"/>
        </w:rPr>
        <w:t>курортного лечения работников,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занятых на работах с вредными и (или)</w:t>
      </w:r>
    </w:p>
    <w:p w:rsidR="00214486" w:rsidRDefault="00214486" w:rsidP="00214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486">
        <w:rPr>
          <w:rFonts w:ascii="Times New Roman" w:hAnsi="Times New Roman" w:cs="Times New Roman"/>
          <w:b/>
          <w:sz w:val="28"/>
          <w:szCs w:val="28"/>
        </w:rPr>
        <w:t>опасными производственными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факторами</w:t>
      </w:r>
      <w:r w:rsidR="00C17371">
        <w:rPr>
          <w:rFonts w:ascii="Times New Roman" w:hAnsi="Times New Roman" w:cs="Times New Roman"/>
          <w:b/>
          <w:sz w:val="28"/>
          <w:szCs w:val="28"/>
        </w:rPr>
        <w:t>»</w:t>
      </w:r>
    </w:p>
    <w:p w:rsidR="00214486" w:rsidRPr="00214486" w:rsidRDefault="00214486" w:rsidP="00214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486" w:rsidRDefault="00214486" w:rsidP="00214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486">
        <w:rPr>
          <w:rFonts w:ascii="Times New Roman" w:hAnsi="Times New Roman" w:cs="Times New Roman"/>
          <w:sz w:val="28"/>
          <w:szCs w:val="28"/>
        </w:rPr>
        <w:t>Отделением Фонда пенсионного и социального страхования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Федерации по Иркутской области (далее – ОСФР по Иркутской области)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содействии министерства труда и занятости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214486">
        <w:rPr>
          <w:rFonts w:ascii="Times New Roman" w:hAnsi="Times New Roman" w:cs="Times New Roman"/>
          <w:sz w:val="28"/>
          <w:szCs w:val="28"/>
        </w:rPr>
        <w:t xml:space="preserve">министерство) </w:t>
      </w:r>
      <w:r w:rsidRPr="00214486">
        <w:rPr>
          <w:rFonts w:ascii="Times New Roman" w:hAnsi="Times New Roman" w:cs="Times New Roman"/>
          <w:b/>
          <w:sz w:val="28"/>
          <w:szCs w:val="28"/>
          <w:u w:val="single"/>
        </w:rPr>
        <w:t>6 февраля 2025 года с 15.00 ч. до 16.00 ч. проводится</w:t>
      </w:r>
      <w:r w:rsidRPr="002144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4486">
        <w:rPr>
          <w:rFonts w:ascii="Times New Roman" w:hAnsi="Times New Roman" w:cs="Times New Roman"/>
          <w:b/>
          <w:sz w:val="28"/>
          <w:szCs w:val="28"/>
          <w:u w:val="single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«О Правилах финансового обеспечения предупредительных мер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сокращению производственного травматизма и профессиональных</w:t>
      </w:r>
      <w:r w:rsidRPr="00214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заболеваний работников и санаторно-курортного лечения работников, занятых</w:t>
      </w:r>
      <w:r w:rsidRPr="00214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b/>
          <w:sz w:val="28"/>
          <w:szCs w:val="28"/>
        </w:rPr>
        <w:t>на работах с вредными и (или) опасными производственными факторами</w:t>
      </w:r>
      <w:r w:rsidR="00C17371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Pr="0021448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утвержденных приказом Министерства труда и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Российской Федерации от 11 июля 2024 года № 347н» (далее – Правила).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08E" w:rsidRDefault="00214486" w:rsidP="00214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486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21448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14486">
        <w:rPr>
          <w:rFonts w:ascii="Times New Roman" w:hAnsi="Times New Roman" w:cs="Times New Roman"/>
          <w:sz w:val="28"/>
          <w:szCs w:val="28"/>
        </w:rPr>
        <w:t xml:space="preserve"> будут рассмотрены изменения в Правила,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вступившие в силу с 1 января 2025 года, в том числе порядок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документов в ОСФР по Иркутской области, порядок рассмотрения 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финансовом обеспечении, перечень оснований для отказа в 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обеспечении, сроки обращения в ОСФР по Иркутской области за разрешением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о финансовом обеспечении предупредительных мер и за возмещением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расходов.</w:t>
      </w:r>
    </w:p>
    <w:p w:rsidR="0061408E" w:rsidRDefault="0061408E" w:rsidP="00214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4486" w:rsidRPr="00214486">
        <w:rPr>
          <w:rFonts w:ascii="Times New Roman" w:hAnsi="Times New Roman" w:cs="Times New Roman"/>
          <w:sz w:val="28"/>
          <w:szCs w:val="28"/>
        </w:rPr>
        <w:t xml:space="preserve">Прошу принять участие в предстоящем </w:t>
      </w:r>
      <w:proofErr w:type="spellStart"/>
      <w:r w:rsidR="00214486" w:rsidRPr="00214486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4486" w:rsidRDefault="00214486" w:rsidP="00214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48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214486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14486">
        <w:rPr>
          <w:rFonts w:ascii="Times New Roman" w:hAnsi="Times New Roman" w:cs="Times New Roman"/>
          <w:sz w:val="28"/>
          <w:szCs w:val="28"/>
        </w:rPr>
        <w:t xml:space="preserve"> необходимо пройти предварительную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 xml:space="preserve">регистрацию по ссылке: </w:t>
      </w:r>
      <w:hyperlink r:id="rId4" w:history="1">
        <w:r w:rsidRPr="00B44EF9">
          <w:rPr>
            <w:rStyle w:val="a3"/>
            <w:rFonts w:ascii="Times New Roman" w:hAnsi="Times New Roman" w:cs="Times New Roman"/>
            <w:sz w:val="28"/>
            <w:szCs w:val="28"/>
          </w:rPr>
          <w:t>https://clck.ru/3G458J</w:t>
        </w:r>
      </w:hyperlink>
      <w:r w:rsidRPr="00214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486" w:rsidRDefault="00214486" w:rsidP="00214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486">
        <w:rPr>
          <w:rFonts w:ascii="Times New Roman" w:hAnsi="Times New Roman" w:cs="Times New Roman"/>
          <w:sz w:val="28"/>
          <w:szCs w:val="28"/>
        </w:rPr>
        <w:t>На почту участника, указанную при регистрации, будет 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 xml:space="preserve">ссылка для подключения к </w:t>
      </w:r>
      <w:proofErr w:type="spellStart"/>
      <w:r w:rsidRPr="00214486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 w:rsidRPr="002144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08E" w:rsidRDefault="00214486" w:rsidP="00214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486">
        <w:rPr>
          <w:rFonts w:ascii="Times New Roman" w:hAnsi="Times New Roman" w:cs="Times New Roman"/>
          <w:sz w:val="28"/>
          <w:szCs w:val="28"/>
        </w:rPr>
        <w:t>Контактные лица по вопросам технического обеспечения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48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144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4486" w:rsidRDefault="0061408E" w:rsidP="00214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4486" w:rsidRPr="00214486">
        <w:rPr>
          <w:rFonts w:ascii="Times New Roman" w:hAnsi="Times New Roman" w:cs="Times New Roman"/>
          <w:sz w:val="28"/>
          <w:szCs w:val="28"/>
        </w:rPr>
        <w:t>Чабанов Владимир Семенович – консультант отдела</w:t>
      </w:r>
      <w:r w:rsidR="00214486">
        <w:rPr>
          <w:rFonts w:ascii="Times New Roman" w:hAnsi="Times New Roman" w:cs="Times New Roman"/>
          <w:sz w:val="28"/>
          <w:szCs w:val="28"/>
        </w:rPr>
        <w:t xml:space="preserve"> </w:t>
      </w:r>
      <w:r w:rsidR="00214486" w:rsidRPr="00214486">
        <w:rPr>
          <w:rFonts w:ascii="Times New Roman" w:hAnsi="Times New Roman" w:cs="Times New Roman"/>
          <w:sz w:val="28"/>
          <w:szCs w:val="28"/>
        </w:rPr>
        <w:t>информационных технологий министерства, тел. 8(3952) 33-51-08,</w:t>
      </w:r>
      <w:r w:rsidR="00214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486" w:rsidRDefault="00214486" w:rsidP="00214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486">
        <w:rPr>
          <w:rFonts w:ascii="Times New Roman" w:hAnsi="Times New Roman" w:cs="Times New Roman"/>
          <w:sz w:val="28"/>
          <w:szCs w:val="28"/>
        </w:rPr>
        <w:t>Волкова Светлана Николаевна – начальник отдела охраны 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экспертизы условий труда министерства, тел. 8(3952)33-22-45.</w:t>
      </w:r>
    </w:p>
    <w:p w:rsidR="00A80B2A" w:rsidRPr="00214486" w:rsidRDefault="00214486" w:rsidP="00214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486">
        <w:rPr>
          <w:rFonts w:ascii="Times New Roman" w:hAnsi="Times New Roman" w:cs="Times New Roman"/>
          <w:sz w:val="28"/>
          <w:szCs w:val="28"/>
        </w:rPr>
        <w:t xml:space="preserve">Контактное лицо по программе </w:t>
      </w:r>
      <w:proofErr w:type="spellStart"/>
      <w:r w:rsidRPr="0021448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14486">
        <w:rPr>
          <w:rFonts w:ascii="Times New Roman" w:hAnsi="Times New Roman" w:cs="Times New Roman"/>
          <w:sz w:val="28"/>
          <w:szCs w:val="28"/>
        </w:rPr>
        <w:t>: Исакова Светлана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Сергеевна – начальник отдела расследования и экспертизы 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случаев ОСФР по Иркутской области, тел. 8(3952) 25-96-64, е-</w:t>
      </w:r>
      <w:proofErr w:type="spellStart"/>
      <w:r w:rsidRPr="0021448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144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486">
        <w:rPr>
          <w:rFonts w:ascii="Times New Roman" w:hAnsi="Times New Roman" w:cs="Times New Roman"/>
          <w:sz w:val="28"/>
          <w:szCs w:val="28"/>
        </w:rPr>
        <w:t>ss.isakova@38.sfr.gov.ru.</w:t>
      </w:r>
    </w:p>
    <w:sectPr w:rsidR="00A80B2A" w:rsidRPr="00214486" w:rsidSect="00EF6E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86"/>
    <w:rsid w:val="001363F3"/>
    <w:rsid w:val="00214486"/>
    <w:rsid w:val="0061408E"/>
    <w:rsid w:val="00A80B2A"/>
    <w:rsid w:val="00C17371"/>
    <w:rsid w:val="00E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BCA0"/>
  <w15:chartTrackingRefBased/>
  <w15:docId w15:val="{A6EBD646-940D-498C-87F5-7A3919E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48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6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G45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5</cp:revision>
  <cp:lastPrinted>2025-01-31T07:55:00Z</cp:lastPrinted>
  <dcterms:created xsi:type="dcterms:W3CDTF">2025-01-31T08:02:00Z</dcterms:created>
  <dcterms:modified xsi:type="dcterms:W3CDTF">2025-01-31T08:07:00Z</dcterms:modified>
</cp:coreProperties>
</file>