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47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ОТ 06.02.2019Г. №62-П</w:t>
      </w:r>
    </w:p>
    <w:p w:rsidR="00FB2550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РОССИЙСКАЯ ФЕДЕРАЦИЯ</w:t>
      </w:r>
    </w:p>
    <w:p w:rsidR="00FB2550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ИРКУТСКАЯ ОБЛАСТЬ</w:t>
      </w:r>
    </w:p>
    <w:p w:rsidR="00FB2550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УСТЬ-КУТСКОЕ МУНИЦИПАЛЬНОЕ ОБРАЗОВАНИЕ</w:t>
      </w:r>
    </w:p>
    <w:p w:rsidR="00FB2550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АДМИНИСТРАЦИЯ</w:t>
      </w:r>
    </w:p>
    <w:p w:rsidR="00FB2550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ПОСТАНОВЛЕНИЕ</w:t>
      </w:r>
    </w:p>
    <w:p w:rsidR="00FB2550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FB2550" w:rsidRDefault="00FB2550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 xml:space="preserve">О ВНЕСЕНИИ ИЗМЕНЕНИЙ В ПОСТАНОВЛЕНИЕ АДМИНИСТРАЦИИ УСТЬ-КУТСКОГО МУНИЦИПАЛЬНОГО ОБРАЗОВАНИЯ ОТ 30.12.2016Г. №915-П «ОБ УТВЕРЖДЕНИИ АДМИНИСТРАТИВНОГО РЕГЛАМЕНТА ПРЕДОСТАВЛЕНИЯ МУНИЦИПАЛЬНОЙ УСЛУГИ «ПРИНЯТИЕ ГРАЖДАН, ПРОЖИВАЮЩИХ НА МЕЖСЕЛЕННЫХ ТЕРРИТОРЯХ УСТЬ-КУТСКОГО </w:t>
      </w:r>
      <w:r w:rsidR="002B7A72">
        <w:rPr>
          <w:rFonts w:ascii="Arial" w:eastAsia="Times New Roman" w:hAnsi="Arial" w:cs="Times New Roman"/>
          <w:b/>
          <w:sz w:val="32"/>
          <w:szCs w:val="20"/>
          <w:lang w:eastAsia="ru-RU"/>
        </w:rPr>
        <w:t>МУНИЦИПАЛЬНОГО ОБРАЗОВАНИЯ НА УЧЕТ В КАЧЕСТВЕ НУЖДАЮЩ</w:t>
      </w:r>
      <w:r w:rsidR="00D805A2">
        <w:rPr>
          <w:rFonts w:ascii="Arial" w:eastAsia="Times New Roman" w:hAnsi="Arial" w:cs="Times New Roman"/>
          <w:b/>
          <w:sz w:val="32"/>
          <w:szCs w:val="20"/>
          <w:lang w:eastAsia="ru-RU"/>
        </w:rPr>
        <w:t>ИХСЯ В ЖИЛЫХ ПОМЕЩЕНИЯХ, ПРЕДОСТАВЛЯЕМЫХ ПО ДОГОВОРАМ СОЦИАЛЬНОГО НАЙМА»</w:t>
      </w:r>
    </w:p>
    <w:p w:rsidR="00D805A2" w:rsidRPr="009A4447" w:rsidRDefault="00D805A2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9A4447" w:rsidRPr="00D805A2" w:rsidRDefault="00A814A7" w:rsidP="00B7394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B73946" w:rsidRPr="00D805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3946" w:rsidRPr="00D80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услуг", </w:t>
      </w:r>
      <w:r w:rsidRPr="00D80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27 июля 2010 г. </w:t>
      </w:r>
      <w:r w:rsidRPr="00D805A2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  <w:r w:rsidR="00B73946" w:rsidRPr="00D805A2">
        <w:rPr>
          <w:rFonts w:ascii="Arial" w:eastAsia="Times New Roman" w:hAnsi="Arial" w:cs="Arial"/>
          <w:color w:val="000000"/>
          <w:sz w:val="24"/>
          <w:szCs w:val="24"/>
        </w:rPr>
        <w:t xml:space="preserve"> 210-ФЗ</w:t>
      </w:r>
      <w:r w:rsidRPr="00D805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80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D80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твенных и муниципальных услуг",</w:t>
      </w:r>
      <w:proofErr w:type="spellStart"/>
      <w:r w:rsidRPr="00D80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spellEnd"/>
      <w:r w:rsidRPr="00D80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15 Федерального закона от 06.10.2003 г.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</w:p>
    <w:p w:rsidR="009A4447" w:rsidRPr="00D805A2" w:rsidRDefault="009A4447" w:rsidP="009A444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A4447" w:rsidRPr="009B4822" w:rsidRDefault="009A4447" w:rsidP="005E6BE6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9B4822">
        <w:rPr>
          <w:rFonts w:ascii="Arial" w:eastAsia="Calibri" w:hAnsi="Arial" w:cs="Arial"/>
          <w:b/>
          <w:sz w:val="30"/>
          <w:szCs w:val="30"/>
        </w:rPr>
        <w:t>ПОСТАНОВЛЯЮ:</w:t>
      </w:r>
    </w:p>
    <w:p w:rsidR="005E6BE6" w:rsidRPr="009B4822" w:rsidRDefault="005E6BE6" w:rsidP="005E6BE6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1.</w:t>
      </w:r>
      <w:r w:rsidR="00D805A2">
        <w:rPr>
          <w:rFonts w:ascii="Arial" w:eastAsia="Calibri" w:hAnsi="Arial" w:cs="Arial"/>
          <w:sz w:val="24"/>
          <w:szCs w:val="24"/>
        </w:rPr>
        <w:t xml:space="preserve"> </w:t>
      </w:r>
      <w:r w:rsidRPr="00D805A2">
        <w:rPr>
          <w:rFonts w:ascii="Arial" w:eastAsia="Calibri" w:hAnsi="Arial" w:cs="Arial"/>
          <w:sz w:val="24"/>
          <w:szCs w:val="24"/>
        </w:rPr>
        <w:t xml:space="preserve">Внести изменения в приложение к постановлению Администрации Усть-Кутского муниципального образования «Об утверждении Административного регламента </w:t>
      </w:r>
      <w:r w:rsidR="00D62C1C" w:rsidRPr="00D805A2">
        <w:rPr>
          <w:rFonts w:ascii="Arial" w:eastAsia="Calibri" w:hAnsi="Arial" w:cs="Arial"/>
          <w:sz w:val="24"/>
          <w:szCs w:val="24"/>
        </w:rPr>
        <w:t>предоставления</w:t>
      </w:r>
      <w:r w:rsidRPr="00D805A2">
        <w:rPr>
          <w:rFonts w:ascii="Arial" w:eastAsia="Calibri" w:hAnsi="Arial" w:cs="Arial"/>
          <w:sz w:val="24"/>
          <w:szCs w:val="24"/>
        </w:rPr>
        <w:t xml:space="preserve"> муниципальной услуги «Принятие граждан, проживающих на межселенных территориях Усть-Кутского муниципального образования на учет в качестве нуждающихся в жилых помещениях, предоставляемых по договорам социального найма» от </w:t>
      </w:r>
      <w:r w:rsidR="00B014FF" w:rsidRPr="00D805A2">
        <w:rPr>
          <w:rFonts w:ascii="Arial" w:eastAsia="Calibri" w:hAnsi="Arial" w:cs="Arial"/>
          <w:sz w:val="24"/>
          <w:szCs w:val="24"/>
        </w:rPr>
        <w:t>30</w:t>
      </w:r>
      <w:r w:rsidRPr="00D805A2">
        <w:rPr>
          <w:rFonts w:ascii="Arial" w:eastAsia="Calibri" w:hAnsi="Arial" w:cs="Arial"/>
          <w:sz w:val="24"/>
          <w:szCs w:val="24"/>
        </w:rPr>
        <w:t>.12.201</w:t>
      </w:r>
      <w:r w:rsidR="00B014FF" w:rsidRPr="00D805A2">
        <w:rPr>
          <w:rFonts w:ascii="Arial" w:eastAsia="Calibri" w:hAnsi="Arial" w:cs="Arial"/>
          <w:sz w:val="24"/>
          <w:szCs w:val="24"/>
        </w:rPr>
        <w:t>6</w:t>
      </w:r>
      <w:r w:rsidRPr="00D805A2">
        <w:rPr>
          <w:rFonts w:ascii="Arial" w:eastAsia="Calibri" w:hAnsi="Arial" w:cs="Arial"/>
          <w:sz w:val="24"/>
          <w:szCs w:val="24"/>
        </w:rPr>
        <w:t xml:space="preserve"> г. № </w:t>
      </w:r>
      <w:r w:rsidR="00B014FF" w:rsidRPr="00D805A2">
        <w:rPr>
          <w:rFonts w:ascii="Arial" w:eastAsia="Calibri" w:hAnsi="Arial" w:cs="Arial"/>
          <w:sz w:val="24"/>
          <w:szCs w:val="24"/>
        </w:rPr>
        <w:t>915</w:t>
      </w:r>
      <w:r w:rsidRPr="00D805A2">
        <w:rPr>
          <w:rFonts w:ascii="Arial" w:eastAsia="Calibri" w:hAnsi="Arial" w:cs="Arial"/>
          <w:sz w:val="24"/>
          <w:szCs w:val="24"/>
        </w:rPr>
        <w:t>-п, следующего содержания:</w:t>
      </w:r>
    </w:p>
    <w:p w:rsidR="00CD572A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1.1.</w:t>
      </w:r>
      <w:r w:rsidR="00D805A2">
        <w:rPr>
          <w:rFonts w:ascii="Arial" w:eastAsia="Calibri" w:hAnsi="Arial" w:cs="Arial"/>
          <w:sz w:val="24"/>
          <w:szCs w:val="24"/>
        </w:rPr>
        <w:t xml:space="preserve"> </w:t>
      </w:r>
      <w:r w:rsidRPr="00D805A2">
        <w:rPr>
          <w:rFonts w:ascii="Arial" w:eastAsia="Calibri" w:hAnsi="Arial" w:cs="Arial"/>
          <w:sz w:val="24"/>
          <w:szCs w:val="24"/>
        </w:rPr>
        <w:t>Дополнить пункт 43 главы 10 «Перечень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представить» раздела II «Стандарт предоставления муниципальной услуги» подпунктом «в» следующего содержания: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lastRenderedPageBreak/>
        <w:t>«в)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</w:t>
      </w:r>
      <w:r w:rsidR="005F5C40" w:rsidRPr="00D805A2">
        <w:rPr>
          <w:rFonts w:ascii="Arial" w:eastAsia="Calibri" w:hAnsi="Arial" w:cs="Arial"/>
          <w:sz w:val="24"/>
          <w:szCs w:val="24"/>
        </w:rPr>
        <w:t xml:space="preserve"> исключением следующих случаев: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</w:t>
      </w:r>
      <w:r w:rsidR="005F5C40" w:rsidRPr="00D805A2">
        <w:rPr>
          <w:rFonts w:ascii="Arial" w:eastAsia="Calibri" w:hAnsi="Arial" w:cs="Arial"/>
          <w:sz w:val="24"/>
          <w:szCs w:val="24"/>
        </w:rPr>
        <w:t>ставлении муниципальной услуги;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</w:t>
      </w:r>
      <w:r w:rsidR="005F5C40" w:rsidRPr="00D805A2">
        <w:rPr>
          <w:rFonts w:ascii="Arial" w:eastAsia="Calibri" w:hAnsi="Arial" w:cs="Arial"/>
          <w:sz w:val="24"/>
          <w:szCs w:val="24"/>
        </w:rPr>
        <w:t>нный ранее комплект документов;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</w:t>
      </w:r>
      <w:r w:rsidR="005F5C40" w:rsidRPr="00D805A2">
        <w:rPr>
          <w:rFonts w:ascii="Arial" w:eastAsia="Calibri" w:hAnsi="Arial" w:cs="Arial"/>
          <w:sz w:val="24"/>
          <w:szCs w:val="24"/>
        </w:rPr>
        <w:t>ставлении муниципальной услуги;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</w:t>
      </w:r>
      <w:r w:rsidR="005F5C40" w:rsidRPr="00D805A2">
        <w:rPr>
          <w:rFonts w:ascii="Arial" w:eastAsia="Calibri" w:hAnsi="Arial" w:cs="Arial"/>
          <w:sz w:val="24"/>
          <w:szCs w:val="24"/>
        </w:rPr>
        <w:t>я за доставленные неудобства.».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1.2. В пункте 138 главы 30 «Обжалование решений и действий (бездействия) уполномоченного органа, а также должностных лиц уполномоченного органа» раздела V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служащих», слова «требование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актами органа местного самоуправления, настоящим административным регламентом для предоставления муниципальной услуги», заменить словами 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для предос</w:t>
      </w:r>
      <w:r w:rsidR="005F5C40" w:rsidRPr="00D805A2">
        <w:rPr>
          <w:rFonts w:ascii="Arial" w:eastAsia="Calibri" w:hAnsi="Arial" w:cs="Arial"/>
          <w:sz w:val="24"/>
          <w:szCs w:val="24"/>
        </w:rPr>
        <w:t>тавления муниципальной услуги».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1.3. Дополнить пункт 138 главы 30 «Обжалование решений и действий (бездействия) уполномоченного органа, а также должностных лиц уполномоченного органа» раздела V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 подпун</w:t>
      </w:r>
      <w:r w:rsidR="005F5C40" w:rsidRPr="00D805A2">
        <w:rPr>
          <w:rFonts w:ascii="Arial" w:eastAsia="Calibri" w:hAnsi="Arial" w:cs="Arial"/>
          <w:sz w:val="24"/>
          <w:szCs w:val="24"/>
        </w:rPr>
        <w:t>ктом «и» следующего содержания: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«и)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</w:t>
      </w:r>
      <w:r w:rsidR="005F5C40" w:rsidRPr="00D805A2">
        <w:rPr>
          <w:rFonts w:ascii="Arial" w:eastAsia="Calibri" w:hAnsi="Arial" w:cs="Arial"/>
          <w:sz w:val="24"/>
          <w:szCs w:val="24"/>
        </w:rPr>
        <w:t>авлении муниципальной услуги.».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 xml:space="preserve">1.4. Главу 30 «Обжалование решений и действий (бездействия) уполномоченного органа, а также должностных лиц уполномоченного органа» раздела V «Досудебный (внесудебный) 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lastRenderedPageBreak/>
        <w:t xml:space="preserve">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 дополнить пунктами 149.1 и 149.2 следующего содержания: 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 xml:space="preserve">«149.1 В случае признания жалобы подлежащей удовлетворению в решении, указанном в </w:t>
      </w:r>
      <w:hyperlink w:anchor="Par0" w:history="1">
        <w:r w:rsidRPr="00D805A2">
          <w:rPr>
            <w:rFonts w:ascii="Arial" w:eastAsia="Calibri" w:hAnsi="Arial" w:cs="Arial"/>
            <w:sz w:val="24"/>
            <w:szCs w:val="24"/>
          </w:rPr>
          <w:t>п</w:t>
        </w:r>
      </w:hyperlink>
      <w:r w:rsidRPr="00D805A2">
        <w:rPr>
          <w:rFonts w:ascii="Arial" w:eastAsia="Calibri" w:hAnsi="Arial" w:cs="Arial"/>
          <w:sz w:val="24"/>
          <w:szCs w:val="24"/>
        </w:rPr>
        <w:t>ункте 148 настоящего регламента, дается информация о действиях, осуществляемых органом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 xml:space="preserve">149.2 </w:t>
      </w:r>
      <w:proofErr w:type="gramStart"/>
      <w:r w:rsidRPr="00D805A2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D805A2">
        <w:rPr>
          <w:rFonts w:ascii="Arial" w:eastAsia="Calibri" w:hAnsi="Arial" w:cs="Arial"/>
          <w:sz w:val="24"/>
          <w:szCs w:val="24"/>
        </w:rPr>
        <w:t xml:space="preserve"> случае признания жалобы не подлежащей удовлетворению в решении, указанном в </w:t>
      </w:r>
      <w:hyperlink w:anchor="Par0" w:history="1">
        <w:r w:rsidRPr="00D805A2">
          <w:rPr>
            <w:rFonts w:ascii="Arial" w:hAnsi="Arial" w:cs="Arial"/>
            <w:sz w:val="24"/>
            <w:szCs w:val="24"/>
          </w:rPr>
          <w:t>п</w:t>
        </w:r>
      </w:hyperlink>
      <w:r w:rsidRPr="00D805A2">
        <w:rPr>
          <w:rFonts w:ascii="Arial" w:hAnsi="Arial" w:cs="Arial"/>
          <w:sz w:val="24"/>
          <w:szCs w:val="24"/>
        </w:rPr>
        <w:t>ункте 148 настоящего регламента</w:t>
      </w:r>
      <w:r w:rsidRPr="00D805A2">
        <w:rPr>
          <w:rFonts w:ascii="Arial" w:hAnsi="Arial" w:cs="Arial"/>
        </w:rPr>
        <w:t>,</w:t>
      </w:r>
      <w:r w:rsidRPr="00D805A2">
        <w:rPr>
          <w:rFonts w:ascii="Arial" w:eastAsia="Calibri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решения.». </w:t>
      </w:r>
    </w:p>
    <w:p w:rsidR="00DF6A16" w:rsidRPr="00D805A2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>2. Разместить настоящее постановление на официальном сайте Администрации Усть-Кутского муниципального образования - www.admin-ukmo.ru.</w:t>
      </w:r>
    </w:p>
    <w:p w:rsidR="00DF6A16" w:rsidRPr="00D805A2" w:rsidRDefault="00DF6A16" w:rsidP="005E6BE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05A2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постановления возложить на председателя комитета жилищной политики, коммунальной </w:t>
      </w:r>
      <w:r w:rsidR="009B4822">
        <w:rPr>
          <w:rFonts w:ascii="Arial" w:eastAsia="Calibri" w:hAnsi="Arial" w:cs="Arial"/>
          <w:sz w:val="24"/>
          <w:szCs w:val="24"/>
        </w:rPr>
        <w:t xml:space="preserve">инфраструктуры, </w:t>
      </w:r>
      <w:bookmarkStart w:id="0" w:name="_GoBack"/>
      <w:bookmarkEnd w:id="0"/>
      <w:r w:rsidRPr="00D805A2">
        <w:rPr>
          <w:rFonts w:ascii="Arial" w:eastAsia="Calibri" w:hAnsi="Arial" w:cs="Arial"/>
          <w:sz w:val="24"/>
          <w:szCs w:val="24"/>
        </w:rPr>
        <w:t>транспорта и связи Администрации Усть-Кутского муниципального образования </w:t>
      </w:r>
      <w:proofErr w:type="spellStart"/>
      <w:r w:rsidRPr="00D805A2">
        <w:rPr>
          <w:rFonts w:ascii="Arial" w:eastAsia="Calibri" w:hAnsi="Arial" w:cs="Arial"/>
          <w:sz w:val="24"/>
          <w:szCs w:val="24"/>
        </w:rPr>
        <w:t>Метёнкину</w:t>
      </w:r>
      <w:proofErr w:type="spellEnd"/>
      <w:r w:rsidRPr="00D805A2">
        <w:rPr>
          <w:rFonts w:ascii="Arial" w:eastAsia="Calibri" w:hAnsi="Arial" w:cs="Arial"/>
          <w:sz w:val="24"/>
          <w:szCs w:val="24"/>
        </w:rPr>
        <w:t xml:space="preserve"> Г.Н.</w:t>
      </w:r>
    </w:p>
    <w:p w:rsidR="00DF6A16" w:rsidRPr="00CE43CD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E6BE6" w:rsidRPr="00CE43CD" w:rsidRDefault="005E6BE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A16" w:rsidRPr="00CE43CD" w:rsidRDefault="00DF6A16" w:rsidP="00DF6A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E43CD">
        <w:rPr>
          <w:rFonts w:ascii="Arial" w:eastAsia="Calibri" w:hAnsi="Arial" w:cs="Arial"/>
          <w:sz w:val="24"/>
          <w:szCs w:val="24"/>
        </w:rPr>
        <w:t>Мэр Усть-Кутского</w:t>
      </w:r>
    </w:p>
    <w:p w:rsidR="005E6BE6" w:rsidRPr="00CE43CD" w:rsidRDefault="00DF6A16" w:rsidP="009A44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E43CD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:rsidR="009A4447" w:rsidRPr="00CE43CD" w:rsidRDefault="00DF6A16" w:rsidP="009A44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E43CD">
        <w:rPr>
          <w:rFonts w:ascii="Arial" w:eastAsia="Calibri" w:hAnsi="Arial" w:cs="Arial"/>
          <w:sz w:val="24"/>
          <w:szCs w:val="24"/>
        </w:rPr>
        <w:t xml:space="preserve">Т.А. </w:t>
      </w:r>
      <w:proofErr w:type="spellStart"/>
      <w:r w:rsidRPr="00CE43CD">
        <w:rPr>
          <w:rFonts w:ascii="Arial" w:eastAsia="Calibri" w:hAnsi="Arial" w:cs="Arial"/>
          <w:sz w:val="24"/>
          <w:szCs w:val="24"/>
        </w:rPr>
        <w:t>Климина</w:t>
      </w:r>
      <w:proofErr w:type="spellEnd"/>
    </w:p>
    <w:sectPr w:rsidR="009A4447" w:rsidRPr="00CE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273B"/>
    <w:rsid w:val="00005A53"/>
    <w:rsid w:val="00024FE2"/>
    <w:rsid w:val="0004619C"/>
    <w:rsid w:val="00076929"/>
    <w:rsid w:val="00091D94"/>
    <w:rsid w:val="000B682D"/>
    <w:rsid w:val="000E4779"/>
    <w:rsid w:val="00107E49"/>
    <w:rsid w:val="001640D7"/>
    <w:rsid w:val="00186C35"/>
    <w:rsid w:val="001C6B1A"/>
    <w:rsid w:val="001D71AA"/>
    <w:rsid w:val="00207B0E"/>
    <w:rsid w:val="002561AD"/>
    <w:rsid w:val="002B7A72"/>
    <w:rsid w:val="002E128F"/>
    <w:rsid w:val="002F3E6A"/>
    <w:rsid w:val="00306EC1"/>
    <w:rsid w:val="00316CB3"/>
    <w:rsid w:val="00341171"/>
    <w:rsid w:val="00355F84"/>
    <w:rsid w:val="003E0825"/>
    <w:rsid w:val="00436040"/>
    <w:rsid w:val="00487ECB"/>
    <w:rsid w:val="004B6613"/>
    <w:rsid w:val="004E3773"/>
    <w:rsid w:val="00523C2F"/>
    <w:rsid w:val="0058600B"/>
    <w:rsid w:val="00586081"/>
    <w:rsid w:val="005B16F4"/>
    <w:rsid w:val="005B1D21"/>
    <w:rsid w:val="005C35ED"/>
    <w:rsid w:val="005C70C7"/>
    <w:rsid w:val="005E6BE6"/>
    <w:rsid w:val="005F54D0"/>
    <w:rsid w:val="005F5C40"/>
    <w:rsid w:val="0060577B"/>
    <w:rsid w:val="0064035D"/>
    <w:rsid w:val="00697354"/>
    <w:rsid w:val="006C6CBE"/>
    <w:rsid w:val="006C7BE8"/>
    <w:rsid w:val="006D220D"/>
    <w:rsid w:val="00713A9E"/>
    <w:rsid w:val="007256FE"/>
    <w:rsid w:val="00737FC2"/>
    <w:rsid w:val="00745C54"/>
    <w:rsid w:val="00747D59"/>
    <w:rsid w:val="00756EF5"/>
    <w:rsid w:val="007A77ED"/>
    <w:rsid w:val="007E2193"/>
    <w:rsid w:val="008602D1"/>
    <w:rsid w:val="008E0CA1"/>
    <w:rsid w:val="008E4619"/>
    <w:rsid w:val="008F02D6"/>
    <w:rsid w:val="008F25C4"/>
    <w:rsid w:val="0093649D"/>
    <w:rsid w:val="009477DA"/>
    <w:rsid w:val="00995869"/>
    <w:rsid w:val="009A4447"/>
    <w:rsid w:val="009B0AA0"/>
    <w:rsid w:val="009B4822"/>
    <w:rsid w:val="009F7967"/>
    <w:rsid w:val="00A079E1"/>
    <w:rsid w:val="00A72C31"/>
    <w:rsid w:val="00A814A7"/>
    <w:rsid w:val="00AF04B5"/>
    <w:rsid w:val="00AF51A5"/>
    <w:rsid w:val="00B014FF"/>
    <w:rsid w:val="00B2149B"/>
    <w:rsid w:val="00B37FE6"/>
    <w:rsid w:val="00B627A3"/>
    <w:rsid w:val="00B73946"/>
    <w:rsid w:val="00BA095D"/>
    <w:rsid w:val="00BE358F"/>
    <w:rsid w:val="00BF03F2"/>
    <w:rsid w:val="00C349BF"/>
    <w:rsid w:val="00C97B70"/>
    <w:rsid w:val="00CB1002"/>
    <w:rsid w:val="00CD572A"/>
    <w:rsid w:val="00CE43CD"/>
    <w:rsid w:val="00D41580"/>
    <w:rsid w:val="00D62C1C"/>
    <w:rsid w:val="00D805A2"/>
    <w:rsid w:val="00D816F9"/>
    <w:rsid w:val="00DD46ED"/>
    <w:rsid w:val="00DE62D7"/>
    <w:rsid w:val="00DF6A16"/>
    <w:rsid w:val="00E24208"/>
    <w:rsid w:val="00E93116"/>
    <w:rsid w:val="00EA7369"/>
    <w:rsid w:val="00EB524F"/>
    <w:rsid w:val="00EF5B51"/>
    <w:rsid w:val="00F07ED9"/>
    <w:rsid w:val="00FB2550"/>
    <w:rsid w:val="00FB7B7F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11</cp:revision>
  <cp:lastPrinted>2019-02-06T06:36:00Z</cp:lastPrinted>
  <dcterms:created xsi:type="dcterms:W3CDTF">2018-12-19T09:58:00Z</dcterms:created>
  <dcterms:modified xsi:type="dcterms:W3CDTF">2019-02-08T03:50:00Z</dcterms:modified>
</cp:coreProperties>
</file>