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D76C7" w:rsidRDefault="001D76C7" w:rsidP="001D76C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1D76C7" w:rsidRPr="00504EB1" w:rsidRDefault="001D76C7" w:rsidP="001D76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1D76C7" w:rsidRDefault="001D76C7" w:rsidP="001D76C7">
      <w:pPr>
        <w:jc w:val="center"/>
        <w:rPr>
          <w:b/>
          <w:sz w:val="32"/>
          <w:szCs w:val="32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D76C7" w:rsidRDefault="001D76C7" w:rsidP="001D76C7">
      <w:pPr>
        <w:rPr>
          <w:sz w:val="28"/>
          <w:szCs w:val="28"/>
        </w:rPr>
      </w:pPr>
    </w:p>
    <w:p w:rsidR="001D76C7" w:rsidRPr="00E97CA7" w:rsidRDefault="00DF7CA9" w:rsidP="001D76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D76C7" w:rsidRPr="00EC16C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AF7632">
        <w:rPr>
          <w:rFonts w:ascii="Arial" w:hAnsi="Arial" w:cs="Arial"/>
          <w:sz w:val="24"/>
          <w:szCs w:val="24"/>
        </w:rPr>
        <w:t>28.12.2020</w:t>
      </w:r>
      <w:r w:rsidR="00E50B64" w:rsidRPr="00EC16CA">
        <w:rPr>
          <w:rFonts w:ascii="Arial" w:hAnsi="Arial" w:cs="Arial"/>
          <w:sz w:val="24"/>
          <w:szCs w:val="24"/>
        </w:rPr>
        <w:t>г.</w:t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54302D" w:rsidRPr="00E97CA7">
        <w:rPr>
          <w:rFonts w:ascii="Arial" w:hAnsi="Arial" w:cs="Arial"/>
          <w:sz w:val="24"/>
          <w:szCs w:val="24"/>
        </w:rPr>
        <w:t xml:space="preserve">  </w:t>
      </w:r>
      <w:r w:rsidR="00E97CA7">
        <w:rPr>
          <w:rFonts w:ascii="Arial" w:hAnsi="Arial" w:cs="Arial"/>
          <w:sz w:val="24"/>
          <w:szCs w:val="24"/>
        </w:rPr>
        <w:t xml:space="preserve">        </w:t>
      </w:r>
      <w:r w:rsidR="0053748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537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AF7632">
        <w:rPr>
          <w:rFonts w:ascii="Arial" w:hAnsi="Arial" w:cs="Arial"/>
          <w:sz w:val="24"/>
          <w:szCs w:val="24"/>
        </w:rPr>
        <w:t>538-п</w:t>
      </w:r>
    </w:p>
    <w:p w:rsidR="001D76C7" w:rsidRPr="00EC16CA" w:rsidRDefault="001D76C7" w:rsidP="001D76C7">
      <w:pPr>
        <w:jc w:val="center"/>
        <w:rPr>
          <w:rFonts w:ascii="Arial" w:hAnsi="Arial" w:cs="Arial"/>
          <w:sz w:val="28"/>
          <w:szCs w:val="28"/>
        </w:rPr>
      </w:pPr>
    </w:p>
    <w:p w:rsidR="001D76C7" w:rsidRPr="00EC16CA" w:rsidRDefault="001D76C7" w:rsidP="001D76C7">
      <w:pPr>
        <w:jc w:val="center"/>
        <w:rPr>
          <w:rFonts w:ascii="Arial" w:hAnsi="Arial" w:cs="Arial"/>
          <w:b/>
          <w:sz w:val="28"/>
          <w:szCs w:val="28"/>
        </w:rPr>
      </w:pPr>
      <w:r w:rsidRPr="00EC16CA">
        <w:rPr>
          <w:rFonts w:ascii="Arial" w:hAnsi="Arial" w:cs="Arial"/>
          <w:sz w:val="28"/>
          <w:szCs w:val="28"/>
        </w:rPr>
        <w:t>г. Усть-Кут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8D5507" w:rsidRPr="00BA614E" w:rsidTr="0067723C">
        <w:trPr>
          <w:trHeight w:val="1268"/>
        </w:trPr>
        <w:tc>
          <w:tcPr>
            <w:tcW w:w="5812" w:type="dxa"/>
          </w:tcPr>
          <w:p w:rsidR="00BA614E" w:rsidRDefault="00BA614E" w:rsidP="008D5507">
            <w:pPr>
              <w:pStyle w:val="11"/>
              <w:rPr>
                <w:b/>
              </w:rPr>
            </w:pPr>
          </w:p>
          <w:p w:rsidR="0067723C" w:rsidRPr="0067723C" w:rsidRDefault="0067723C" w:rsidP="0067723C"/>
          <w:p w:rsidR="0067723C" w:rsidRDefault="00F9321B" w:rsidP="00BA614E">
            <w:pPr>
              <w:pStyle w:val="11"/>
              <w:rPr>
                <w:b/>
              </w:rPr>
            </w:pPr>
            <w:r>
              <w:rPr>
                <w:b/>
              </w:rPr>
              <w:t>О</w:t>
            </w:r>
            <w:r w:rsidR="000838B3">
              <w:rPr>
                <w:b/>
              </w:rPr>
              <w:t>б утверждении П</w:t>
            </w:r>
            <w:r w:rsidR="0067723C">
              <w:rPr>
                <w:b/>
              </w:rPr>
              <w:t>оложения о подготовке</w:t>
            </w:r>
          </w:p>
          <w:p w:rsidR="0067723C" w:rsidRPr="0067723C" w:rsidRDefault="0067723C" w:rsidP="0067723C">
            <w:pPr>
              <w:pStyle w:val="11"/>
              <w:tabs>
                <w:tab w:val="left" w:pos="5460"/>
              </w:tabs>
              <w:rPr>
                <w:b/>
              </w:rPr>
            </w:pPr>
            <w:r w:rsidRPr="0067723C">
              <w:rPr>
                <w:b/>
              </w:rPr>
              <w:t>граждан Российской Федерации,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иностран</w:t>
            </w:r>
            <w:proofErr w:type="spellEnd"/>
            <w:r>
              <w:rPr>
                <w:b/>
              </w:rPr>
              <w:t>-</w:t>
            </w:r>
          </w:p>
          <w:p w:rsidR="0067723C" w:rsidRDefault="0067723C" w:rsidP="00BA614E">
            <w:pPr>
              <w:pStyle w:val="11"/>
              <w:rPr>
                <w:b/>
              </w:rPr>
            </w:pPr>
            <w:proofErr w:type="spellStart"/>
            <w:r>
              <w:rPr>
                <w:b/>
              </w:rPr>
              <w:t>ных</w:t>
            </w:r>
            <w:proofErr w:type="spellEnd"/>
            <w:r>
              <w:rPr>
                <w:b/>
              </w:rPr>
              <w:t xml:space="preserve"> граждан и лиц без гражданства в области</w:t>
            </w:r>
          </w:p>
          <w:p w:rsidR="0067723C" w:rsidRDefault="0067723C" w:rsidP="00BA614E">
            <w:pPr>
              <w:pStyle w:val="11"/>
              <w:rPr>
                <w:b/>
              </w:rPr>
            </w:pPr>
            <w:r>
              <w:rPr>
                <w:b/>
              </w:rPr>
              <w:t xml:space="preserve">защиты от чрезвычайных ситуаций </w:t>
            </w:r>
            <w:proofErr w:type="gramStart"/>
            <w:r>
              <w:rPr>
                <w:b/>
              </w:rPr>
              <w:t>природ</w:t>
            </w:r>
            <w:r w:rsidR="00DF7CA9">
              <w:rPr>
                <w:b/>
              </w:rPr>
              <w:t>-</w:t>
            </w:r>
            <w:proofErr w:type="spellStart"/>
            <w:r w:rsidR="00DF7CA9">
              <w:rPr>
                <w:b/>
              </w:rPr>
              <w:t>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DF7CA9">
              <w:rPr>
                <w:b/>
              </w:rPr>
              <w:t>и техногенного характера</w:t>
            </w:r>
          </w:p>
          <w:p w:rsidR="0067723C" w:rsidRDefault="00F9321B" w:rsidP="00BA614E">
            <w:pPr>
              <w:pStyle w:val="11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67723C" w:rsidRPr="00BA614E" w:rsidRDefault="0067723C" w:rsidP="00DF7C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9321B" w:rsidRDefault="00E835A9" w:rsidP="00F9321B">
      <w:pPr>
        <w:pStyle w:val="11"/>
        <w:jc w:val="both"/>
      </w:pPr>
      <w:r w:rsidRPr="00BA614E">
        <w:t xml:space="preserve">       </w:t>
      </w:r>
      <w:r w:rsidR="00F9321B">
        <w:t xml:space="preserve">  </w:t>
      </w:r>
      <w:r w:rsidR="002E3280">
        <w:t xml:space="preserve"> </w:t>
      </w:r>
      <w:r w:rsidR="00A10475" w:rsidRPr="00BA614E">
        <w:t xml:space="preserve">В </w:t>
      </w:r>
      <w:r w:rsidR="00DB7F92" w:rsidRPr="00BA614E">
        <w:t>соответстви</w:t>
      </w:r>
      <w:r w:rsidR="00155F4F" w:rsidRPr="00BA614E">
        <w:t>и</w:t>
      </w:r>
      <w:r w:rsidR="00A10475" w:rsidRPr="00BA614E">
        <w:t xml:space="preserve"> с </w:t>
      </w:r>
      <w:r w:rsidR="00D55632">
        <w:t>Федеральным законом</w:t>
      </w:r>
      <w:r w:rsidR="00457AB7">
        <w:t xml:space="preserve"> от </w:t>
      </w:r>
      <w:r w:rsidR="00D55632" w:rsidRPr="00EE57F9">
        <w:t>21 декабря 1994 года № 68 - ФЗ «О защите населения и территорий от чрезвычайных ситуаций природн</w:t>
      </w:r>
      <w:r w:rsidR="00D55632">
        <w:t>ого и техногенного характера»,</w:t>
      </w:r>
      <w:r w:rsidR="00490D9D" w:rsidRPr="00490D9D">
        <w:t xml:space="preserve"> </w:t>
      </w:r>
      <w:r w:rsidR="00490D9D" w:rsidRPr="00BF5D2A">
        <w:t>статьёй 15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490D9D">
        <w:t>,</w:t>
      </w:r>
      <w:r w:rsidR="00D55632">
        <w:t xml:space="preserve"> </w:t>
      </w:r>
      <w:r w:rsidR="002E3280">
        <w:t>Постановлением Правительства</w:t>
      </w:r>
      <w:r w:rsidR="002E3280" w:rsidRPr="008D4E75">
        <w:t xml:space="preserve"> </w:t>
      </w:r>
      <w:r w:rsidR="002E3280">
        <w:t>РФ от 18 сентября 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 w:rsidR="00F9321B">
        <w:t xml:space="preserve">, </w:t>
      </w:r>
      <w:r w:rsidR="00F9321B" w:rsidRPr="00BA614E">
        <w:t>руководствуясь</w:t>
      </w:r>
      <w:r w:rsidR="00F9321B" w:rsidRPr="00BA614E">
        <w:rPr>
          <w:b/>
        </w:rPr>
        <w:t xml:space="preserve"> </w:t>
      </w:r>
      <w:r w:rsidR="00F9321B" w:rsidRPr="00BA614E">
        <w:rPr>
          <w:color w:val="000000"/>
        </w:rPr>
        <w:t>статьёй 48 Устава</w:t>
      </w:r>
      <w:r w:rsidR="00F9321B" w:rsidRPr="00BA614E">
        <w:t xml:space="preserve"> Усть-Кутского муниципального образования,</w:t>
      </w:r>
    </w:p>
    <w:p w:rsidR="00D55632" w:rsidRDefault="00D55632" w:rsidP="00FB6257">
      <w:pPr>
        <w:pStyle w:val="11"/>
        <w:jc w:val="both"/>
      </w:pPr>
    </w:p>
    <w:p w:rsidR="002D7F52" w:rsidRPr="00F9321B" w:rsidRDefault="00EC16CA" w:rsidP="00F9321B">
      <w:pPr>
        <w:rPr>
          <w:rFonts w:ascii="Arial" w:hAnsi="Arial" w:cs="Arial"/>
          <w:b/>
          <w:sz w:val="24"/>
          <w:szCs w:val="24"/>
        </w:rPr>
      </w:pPr>
      <w:r w:rsidRPr="00F9321B">
        <w:rPr>
          <w:rFonts w:ascii="Arial" w:hAnsi="Arial" w:cs="Arial"/>
          <w:b/>
          <w:sz w:val="24"/>
          <w:szCs w:val="24"/>
        </w:rPr>
        <w:t>П О С Т А Н О В Л Я Ю:</w:t>
      </w:r>
    </w:p>
    <w:p w:rsidR="00581B9C" w:rsidRPr="008D5507" w:rsidRDefault="00581B9C" w:rsidP="00581B9C">
      <w:pPr>
        <w:rPr>
          <w:sz w:val="24"/>
          <w:szCs w:val="24"/>
        </w:rPr>
      </w:pPr>
    </w:p>
    <w:p w:rsidR="002E3280" w:rsidRPr="002E3280" w:rsidRDefault="00F9321B" w:rsidP="00F9321B">
      <w:pPr>
        <w:pStyle w:val="40"/>
        <w:shd w:val="clear" w:color="auto" w:fill="auto"/>
        <w:tabs>
          <w:tab w:val="left" w:pos="749"/>
        </w:tabs>
        <w:spacing w:before="0" w:after="0" w:line="274" w:lineRule="exact"/>
        <w:jc w:val="both"/>
        <w:rPr>
          <w:sz w:val="24"/>
          <w:szCs w:val="24"/>
        </w:rPr>
      </w:pPr>
      <w:r w:rsidRPr="002E3280">
        <w:rPr>
          <w:color w:val="000000"/>
          <w:sz w:val="24"/>
          <w:szCs w:val="24"/>
          <w:lang w:bidi="ru-RU"/>
        </w:rPr>
        <w:t xml:space="preserve">       </w:t>
      </w:r>
      <w:r w:rsidR="002E3280">
        <w:rPr>
          <w:color w:val="000000"/>
          <w:sz w:val="24"/>
          <w:szCs w:val="24"/>
          <w:lang w:bidi="ru-RU"/>
        </w:rPr>
        <w:t xml:space="preserve">   </w:t>
      </w:r>
      <w:r w:rsidRPr="002E3280">
        <w:rPr>
          <w:color w:val="000000"/>
          <w:sz w:val="24"/>
          <w:szCs w:val="24"/>
          <w:lang w:bidi="ru-RU"/>
        </w:rPr>
        <w:t xml:space="preserve">1. Утвердить прилагаемое Положение о </w:t>
      </w:r>
      <w:r w:rsidRPr="002E3280">
        <w:rPr>
          <w:sz w:val="24"/>
          <w:szCs w:val="24"/>
        </w:rPr>
        <w:t xml:space="preserve">подготовке </w:t>
      </w:r>
      <w:r w:rsidR="002E3280" w:rsidRPr="002E3280">
        <w:rPr>
          <w:sz w:val="24"/>
          <w:szCs w:val="24"/>
        </w:rPr>
        <w:t>граждан Российской Федерации, иностранных граждан и лиц без гражданства в области защиты от чрезвычайных ситуаций прир</w:t>
      </w:r>
      <w:r w:rsidR="002E3280">
        <w:rPr>
          <w:sz w:val="24"/>
          <w:szCs w:val="24"/>
        </w:rPr>
        <w:t>одного и техногенного характера.</w:t>
      </w:r>
    </w:p>
    <w:p w:rsidR="002E3280" w:rsidRPr="002E3280" w:rsidRDefault="00795151" w:rsidP="002E3280">
      <w:pPr>
        <w:pStyle w:val="11"/>
        <w:jc w:val="both"/>
      </w:pPr>
      <w:r w:rsidRPr="002E3280">
        <w:rPr>
          <w:lang w:bidi="ru-RU"/>
        </w:rPr>
        <w:t xml:space="preserve">      </w:t>
      </w:r>
      <w:r w:rsidR="002E3280">
        <w:rPr>
          <w:lang w:bidi="ru-RU"/>
        </w:rPr>
        <w:t xml:space="preserve">    </w:t>
      </w:r>
      <w:r w:rsidR="002E3280" w:rsidRPr="002E3280">
        <w:rPr>
          <w:lang w:bidi="ru-RU"/>
        </w:rPr>
        <w:t>2</w:t>
      </w:r>
      <w:r w:rsidRPr="002E3280">
        <w:rPr>
          <w:lang w:bidi="ru-RU"/>
        </w:rPr>
        <w:t xml:space="preserve">. </w:t>
      </w:r>
      <w:r w:rsidR="002E3280" w:rsidRPr="002E3280">
        <w:rPr>
          <w:lang w:bidi="ru-RU"/>
        </w:rPr>
        <w:t>Признать утратившими силу</w:t>
      </w:r>
      <w:r w:rsidR="002E3280" w:rsidRPr="002E3280">
        <w:t xml:space="preserve"> </w:t>
      </w:r>
      <w:r w:rsidR="002E3280" w:rsidRPr="002E3280">
        <w:rPr>
          <w:bCs/>
        </w:rPr>
        <w:t>постановления Администрации</w:t>
      </w:r>
      <w:r w:rsidR="002E3280" w:rsidRPr="002E3280">
        <w:t xml:space="preserve"> Усть-</w:t>
      </w:r>
      <w:proofErr w:type="gramStart"/>
      <w:r w:rsidR="002E3280" w:rsidRPr="002E3280">
        <w:t>Кутского  муниципального</w:t>
      </w:r>
      <w:proofErr w:type="gramEnd"/>
      <w:r w:rsidR="002E3280" w:rsidRPr="002E3280">
        <w:t xml:space="preserve"> образования от 13.05.2020г. № 225-п </w:t>
      </w:r>
      <w:r w:rsidR="002E3280">
        <w:t>«</w:t>
      </w:r>
      <w:r w:rsidR="002E3280" w:rsidRPr="002E3280">
        <w:t>О   подготовке населения в области</w:t>
      </w:r>
    </w:p>
    <w:p w:rsidR="002E3280" w:rsidRPr="002E3280" w:rsidRDefault="002E3280" w:rsidP="002E3280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2E3280">
        <w:rPr>
          <w:rFonts w:ascii="Arial" w:hAnsi="Arial" w:cs="Arial"/>
          <w:sz w:val="24"/>
          <w:szCs w:val="24"/>
        </w:rPr>
        <w:t>защиты от чрезвычайных ситуаций природного и техногенного характера</w:t>
      </w:r>
      <w:r w:rsidR="000838B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2E32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bidi="ru-RU"/>
        </w:rPr>
        <w:t>за исключением п. 3.</w:t>
      </w:r>
    </w:p>
    <w:p w:rsidR="002E3280" w:rsidRDefault="002E3280" w:rsidP="002E32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ru-RU"/>
        </w:rPr>
        <w:t xml:space="preserve">         3. </w:t>
      </w:r>
      <w:r w:rsidRPr="00676B9B">
        <w:rPr>
          <w:rFonts w:ascii="Arial" w:hAnsi="Arial" w:cs="Arial"/>
          <w:sz w:val="24"/>
          <w:szCs w:val="24"/>
        </w:rPr>
        <w:t>Настоящее постановление</w:t>
      </w:r>
      <w:r>
        <w:rPr>
          <w:rFonts w:ascii="Arial" w:hAnsi="Arial" w:cs="Arial"/>
          <w:sz w:val="24"/>
          <w:szCs w:val="24"/>
        </w:rPr>
        <w:t xml:space="preserve"> в</w:t>
      </w:r>
      <w:r w:rsidR="000838B3">
        <w:rPr>
          <w:rFonts w:ascii="Arial" w:hAnsi="Arial" w:cs="Arial"/>
          <w:sz w:val="24"/>
          <w:szCs w:val="24"/>
        </w:rPr>
        <w:t>ступает в силу с момента опубликования</w:t>
      </w:r>
      <w:r>
        <w:rPr>
          <w:rFonts w:ascii="Arial" w:hAnsi="Arial" w:cs="Arial"/>
          <w:sz w:val="24"/>
          <w:szCs w:val="24"/>
        </w:rPr>
        <w:t xml:space="preserve"> и д</w:t>
      </w:r>
      <w:r w:rsidR="000838B3">
        <w:rPr>
          <w:rFonts w:ascii="Arial" w:hAnsi="Arial" w:cs="Arial"/>
          <w:sz w:val="24"/>
          <w:szCs w:val="24"/>
        </w:rPr>
        <w:t>ействует до 31 декабря 2026</w:t>
      </w:r>
      <w:r w:rsidR="0067723C">
        <w:rPr>
          <w:rFonts w:ascii="Arial" w:hAnsi="Arial" w:cs="Arial"/>
          <w:sz w:val="24"/>
          <w:szCs w:val="24"/>
        </w:rPr>
        <w:t>г. включительно.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25B4" w:rsidRPr="00676B9B" w:rsidRDefault="00DD25B4" w:rsidP="00DD25B4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ru-RU"/>
        </w:rPr>
        <w:t xml:space="preserve">      </w:t>
      </w:r>
      <w:r w:rsidR="0067723C">
        <w:rPr>
          <w:rFonts w:ascii="Arial" w:hAnsi="Arial" w:cs="Arial"/>
          <w:sz w:val="24"/>
          <w:szCs w:val="24"/>
          <w:lang w:bidi="ru-RU"/>
        </w:rPr>
        <w:t xml:space="preserve">   </w:t>
      </w:r>
      <w:r>
        <w:rPr>
          <w:rFonts w:ascii="Arial" w:hAnsi="Arial" w:cs="Arial"/>
          <w:sz w:val="24"/>
          <w:szCs w:val="24"/>
          <w:lang w:bidi="ru-RU"/>
        </w:rPr>
        <w:t xml:space="preserve">4. </w:t>
      </w:r>
      <w:r w:rsidRPr="00676B9B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6" w:history="1"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  <w:lang w:val="en-US"/>
          </w:rPr>
          <w:t>admin</w:t>
        </w:r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Pr="007D7443">
          <w:rPr>
            <w:rStyle w:val="ab"/>
            <w:rFonts w:ascii="Arial" w:hAnsi="Arial" w:cs="Arial"/>
            <w:color w:val="auto"/>
            <w:sz w:val="24"/>
            <w:szCs w:val="24"/>
            <w:u w:val="none"/>
            <w:lang w:val="en-US"/>
          </w:rPr>
          <w:t>ukmo</w:t>
        </w:r>
        <w:proofErr w:type="spellEnd"/>
      </w:hyperlink>
      <w:r w:rsidRPr="00D35129">
        <w:rPr>
          <w:rFonts w:ascii="Arial" w:hAnsi="Arial" w:cs="Arial"/>
          <w:sz w:val="24"/>
          <w:szCs w:val="24"/>
        </w:rPr>
        <w:t>.</w:t>
      </w:r>
      <w:proofErr w:type="spellStart"/>
      <w:r w:rsidRPr="00D3512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DD25B4" w:rsidRDefault="00DD25B4" w:rsidP="00DD25B4">
      <w:pPr>
        <w:jc w:val="both"/>
        <w:rPr>
          <w:rFonts w:ascii="Arial" w:hAnsi="Arial" w:cs="Arial"/>
          <w:sz w:val="24"/>
          <w:szCs w:val="24"/>
        </w:rPr>
      </w:pPr>
      <w:r w:rsidRPr="00DD25B4">
        <w:rPr>
          <w:rFonts w:ascii="Arial" w:hAnsi="Arial" w:cs="Arial"/>
          <w:sz w:val="24"/>
          <w:szCs w:val="24"/>
        </w:rPr>
        <w:t xml:space="preserve">       </w:t>
      </w:r>
      <w:r w:rsidR="0067723C">
        <w:rPr>
          <w:rFonts w:ascii="Arial" w:hAnsi="Arial" w:cs="Arial"/>
          <w:sz w:val="24"/>
          <w:szCs w:val="24"/>
        </w:rPr>
        <w:t xml:space="preserve">  </w:t>
      </w:r>
      <w:r w:rsidRPr="00DD25B4">
        <w:rPr>
          <w:rFonts w:ascii="Arial" w:hAnsi="Arial" w:cs="Arial"/>
          <w:sz w:val="24"/>
          <w:szCs w:val="24"/>
        </w:rPr>
        <w:t>5.  Контроль за исполнением на</w:t>
      </w:r>
      <w:r w:rsidR="0067723C">
        <w:rPr>
          <w:rFonts w:ascii="Arial" w:hAnsi="Arial" w:cs="Arial"/>
          <w:sz w:val="24"/>
          <w:szCs w:val="24"/>
        </w:rPr>
        <w:t>стоящего постановления возлагаю на себя.</w:t>
      </w:r>
      <w:r w:rsidRPr="00DD25B4">
        <w:rPr>
          <w:rFonts w:ascii="Arial" w:hAnsi="Arial" w:cs="Arial"/>
          <w:sz w:val="24"/>
          <w:szCs w:val="24"/>
        </w:rPr>
        <w:t xml:space="preserve"> </w:t>
      </w:r>
    </w:p>
    <w:p w:rsidR="00A42D7E" w:rsidRDefault="00A42D7E" w:rsidP="00DD25B4">
      <w:pPr>
        <w:jc w:val="both"/>
        <w:rPr>
          <w:rFonts w:ascii="Arial" w:hAnsi="Arial" w:cs="Arial"/>
          <w:sz w:val="24"/>
          <w:szCs w:val="24"/>
        </w:rPr>
      </w:pPr>
    </w:p>
    <w:p w:rsidR="00DD25B4" w:rsidRPr="00DD25B4" w:rsidRDefault="00DD25B4" w:rsidP="00DD25B4">
      <w:pPr>
        <w:pStyle w:val="ConsTitle"/>
        <w:widowControl/>
        <w:jc w:val="both"/>
        <w:rPr>
          <w:b w:val="0"/>
          <w:sz w:val="24"/>
          <w:szCs w:val="24"/>
        </w:rPr>
      </w:pPr>
    </w:p>
    <w:p w:rsidR="00DD25B4" w:rsidRPr="00DD25B4" w:rsidRDefault="00A42D7E" w:rsidP="00DD25B4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И.о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</w:t>
      </w:r>
      <w:r w:rsidR="00DD25B4" w:rsidRPr="00DD25B4">
        <w:rPr>
          <w:rFonts w:ascii="Arial" w:hAnsi="Arial" w:cs="Arial"/>
          <w:b/>
          <w:sz w:val="24"/>
          <w:szCs w:val="24"/>
        </w:rPr>
        <w:t>эр</w:t>
      </w:r>
      <w:r>
        <w:rPr>
          <w:rFonts w:ascii="Arial" w:hAnsi="Arial" w:cs="Arial"/>
          <w:b/>
          <w:sz w:val="24"/>
          <w:szCs w:val="24"/>
        </w:rPr>
        <w:t>а</w:t>
      </w:r>
      <w:r w:rsidR="00DD25B4" w:rsidRPr="00DD25B4">
        <w:rPr>
          <w:rFonts w:ascii="Arial" w:hAnsi="Arial" w:cs="Arial"/>
          <w:b/>
          <w:sz w:val="24"/>
          <w:szCs w:val="24"/>
        </w:rPr>
        <w:t xml:space="preserve"> Усть-Кутского </w:t>
      </w:r>
    </w:p>
    <w:p w:rsidR="006F0B05" w:rsidRDefault="00DD25B4" w:rsidP="00AF7632">
      <w:pPr>
        <w:jc w:val="both"/>
        <w:rPr>
          <w:rFonts w:ascii="Arial" w:hAnsi="Arial" w:cs="Arial"/>
          <w:b/>
          <w:sz w:val="24"/>
          <w:szCs w:val="24"/>
        </w:rPr>
      </w:pPr>
      <w:r w:rsidRPr="00DD25B4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                      </w:t>
      </w:r>
      <w:r w:rsidR="00A42D7E">
        <w:rPr>
          <w:rFonts w:ascii="Arial" w:hAnsi="Arial" w:cs="Arial"/>
          <w:b/>
          <w:sz w:val="24"/>
          <w:szCs w:val="24"/>
        </w:rPr>
        <w:t xml:space="preserve">   Ф.И. </w:t>
      </w:r>
      <w:proofErr w:type="spellStart"/>
      <w:r w:rsidR="00A42D7E">
        <w:rPr>
          <w:rFonts w:ascii="Arial" w:hAnsi="Arial" w:cs="Arial"/>
          <w:b/>
          <w:sz w:val="24"/>
          <w:szCs w:val="24"/>
        </w:rPr>
        <w:t>Даникёрова</w:t>
      </w:r>
      <w:proofErr w:type="spellEnd"/>
    </w:p>
    <w:p w:rsidR="00AF7632" w:rsidRDefault="00AF7632" w:rsidP="00AF7632">
      <w:pPr>
        <w:jc w:val="both"/>
        <w:rPr>
          <w:rFonts w:ascii="Arial" w:hAnsi="Arial" w:cs="Arial"/>
          <w:b/>
          <w:sz w:val="24"/>
          <w:szCs w:val="24"/>
        </w:rPr>
      </w:pPr>
    </w:p>
    <w:p w:rsidR="00AF7632" w:rsidRPr="00AF7632" w:rsidRDefault="00AF7632" w:rsidP="00AF763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F7632" w:rsidRPr="00AF7632" w:rsidRDefault="00CA19F0" w:rsidP="005039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F7632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 </w:t>
      </w:r>
      <w:r w:rsidR="00A258A8" w:rsidRPr="00AF7632">
        <w:rPr>
          <w:rFonts w:ascii="Times New Roman" w:hAnsi="Times New Roman" w:cs="Times New Roman"/>
        </w:rPr>
        <w:t xml:space="preserve">                                            </w:t>
      </w:r>
      <w:r w:rsidR="00A258A8" w:rsidRPr="00AF7632">
        <w:rPr>
          <w:rFonts w:ascii="Times New Roman" w:hAnsi="Times New Roman" w:cs="Times New Roman"/>
          <w:sz w:val="24"/>
          <w:szCs w:val="24"/>
        </w:rPr>
        <w:t>Утверждено</w:t>
      </w:r>
      <w:r w:rsidR="005039EC" w:rsidRPr="00AF7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9EC" w:rsidRPr="00A258A8" w:rsidRDefault="005039EC" w:rsidP="005039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>Постановлением</w:t>
      </w:r>
      <w:r w:rsidRPr="005039EC">
        <w:rPr>
          <w:rFonts w:ascii="Times New Roman" w:hAnsi="Times New Roman" w:cs="Times New Roman"/>
          <w:sz w:val="24"/>
          <w:szCs w:val="24"/>
        </w:rPr>
        <w:t xml:space="preserve"> </w:t>
      </w:r>
      <w:r w:rsidRPr="00A258A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47E2E" w:rsidRPr="00A258A8" w:rsidRDefault="00A258A8" w:rsidP="00547E2E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A258A8">
        <w:rPr>
          <w:rFonts w:ascii="Times New Roman" w:hAnsi="Times New Roman" w:cs="Times New Roman"/>
          <w:sz w:val="24"/>
          <w:szCs w:val="24"/>
        </w:rPr>
        <w:t xml:space="preserve">Усть-Кутского </w:t>
      </w:r>
      <w:r w:rsidR="00547E2E" w:rsidRPr="00A258A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258A8" w:rsidRPr="00A258A8" w:rsidRDefault="00AF7632" w:rsidP="00A258A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28.12</w:t>
      </w:r>
      <w:r w:rsidR="00A258A8" w:rsidRPr="00A258A8">
        <w:rPr>
          <w:rFonts w:ascii="Times New Roman" w:hAnsi="Times New Roman" w:cs="Times New Roman"/>
          <w:sz w:val="24"/>
          <w:szCs w:val="24"/>
        </w:rPr>
        <w:t xml:space="preserve">.2020г. № </w:t>
      </w:r>
      <w:r>
        <w:rPr>
          <w:rFonts w:ascii="Times New Roman" w:hAnsi="Times New Roman" w:cs="Times New Roman"/>
          <w:sz w:val="24"/>
          <w:szCs w:val="24"/>
        </w:rPr>
        <w:t>538-п</w:t>
      </w:r>
    </w:p>
    <w:p w:rsidR="00A258A8" w:rsidRDefault="00A258A8" w:rsidP="00CA19F0">
      <w:pPr>
        <w:pStyle w:val="70"/>
        <w:shd w:val="clear" w:color="auto" w:fill="auto"/>
        <w:spacing w:before="0" w:after="0" w:line="240" w:lineRule="exact"/>
        <w:ind w:left="160"/>
        <w:rPr>
          <w:color w:val="000000"/>
          <w:sz w:val="24"/>
          <w:szCs w:val="24"/>
          <w:lang w:bidi="ru-RU"/>
        </w:rPr>
      </w:pPr>
    </w:p>
    <w:p w:rsidR="003374DD" w:rsidRPr="00A258A8" w:rsidRDefault="003374DD" w:rsidP="003374DD">
      <w:pPr>
        <w:pStyle w:val="70"/>
        <w:shd w:val="clear" w:color="auto" w:fill="auto"/>
        <w:spacing w:before="0" w:after="0" w:line="240" w:lineRule="exact"/>
        <w:ind w:left="160"/>
        <w:rPr>
          <w:color w:val="000000"/>
          <w:sz w:val="24"/>
          <w:szCs w:val="24"/>
          <w:lang w:bidi="ru-RU"/>
        </w:rPr>
      </w:pPr>
      <w:r w:rsidRPr="00A258A8">
        <w:rPr>
          <w:color w:val="000000"/>
          <w:sz w:val="24"/>
          <w:szCs w:val="24"/>
          <w:lang w:bidi="ru-RU"/>
        </w:rPr>
        <w:t>ПОЛОЖЕНИЕ</w:t>
      </w:r>
    </w:p>
    <w:p w:rsidR="006F0B05" w:rsidRDefault="006F0B05" w:rsidP="006F0B05">
      <w:pPr>
        <w:pStyle w:val="40"/>
        <w:shd w:val="clear" w:color="auto" w:fill="auto"/>
        <w:tabs>
          <w:tab w:val="left" w:pos="749"/>
        </w:tabs>
        <w:spacing w:before="0"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B0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 </w:t>
      </w:r>
      <w:r w:rsidRPr="006F0B05">
        <w:rPr>
          <w:rFonts w:ascii="Times New Roman" w:hAnsi="Times New Roman" w:cs="Times New Roman"/>
          <w:b/>
          <w:sz w:val="24"/>
          <w:szCs w:val="24"/>
        </w:rPr>
        <w:t>подготовке граждан Российской Федерации, иностранных граждан и лиц без гражданства в области защиты от чрезвычайных ситуаций прир</w:t>
      </w:r>
      <w:r>
        <w:rPr>
          <w:rFonts w:ascii="Times New Roman" w:hAnsi="Times New Roman" w:cs="Times New Roman"/>
          <w:b/>
          <w:sz w:val="24"/>
          <w:szCs w:val="24"/>
        </w:rPr>
        <w:t>одного и техногенного характера</w:t>
      </w:r>
    </w:p>
    <w:p w:rsidR="00BB4921" w:rsidRDefault="00BB4921" w:rsidP="006F0B05">
      <w:pPr>
        <w:pStyle w:val="40"/>
        <w:shd w:val="clear" w:color="auto" w:fill="auto"/>
        <w:tabs>
          <w:tab w:val="left" w:pos="749"/>
        </w:tabs>
        <w:spacing w:before="0"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921" w:rsidRPr="00923ECF" w:rsidRDefault="00BB4921" w:rsidP="00BB4921">
      <w:pPr>
        <w:jc w:val="both"/>
        <w:rPr>
          <w:b/>
          <w:sz w:val="24"/>
          <w:szCs w:val="24"/>
        </w:rPr>
      </w:pPr>
      <w:r w:rsidRPr="006F0B05">
        <w:rPr>
          <w:sz w:val="24"/>
          <w:szCs w:val="24"/>
        </w:rPr>
        <w:t xml:space="preserve">         </w:t>
      </w:r>
      <w:r w:rsidR="00923ECF">
        <w:rPr>
          <w:sz w:val="24"/>
          <w:szCs w:val="24"/>
        </w:rPr>
        <w:t xml:space="preserve">  </w:t>
      </w:r>
      <w:r>
        <w:rPr>
          <w:sz w:val="24"/>
          <w:szCs w:val="24"/>
        </w:rPr>
        <w:t>1.</w:t>
      </w:r>
      <w:r w:rsidRPr="006F0B05">
        <w:rPr>
          <w:sz w:val="24"/>
          <w:szCs w:val="24"/>
        </w:rPr>
        <w:t xml:space="preserve"> Настоящее Положение разработано в соответствии с </w:t>
      </w:r>
      <w:r w:rsidRPr="006F0B05">
        <w:rPr>
          <w:rStyle w:val="21"/>
          <w:color w:val="000000" w:themeColor="text1"/>
        </w:rPr>
        <w:t xml:space="preserve">Федеральным </w:t>
      </w:r>
      <w:hyperlink r:id="rId7" w:history="1">
        <w:r w:rsidRPr="006F0B05">
          <w:rPr>
            <w:rStyle w:val="ab"/>
            <w:color w:val="000000" w:themeColor="text1"/>
            <w:sz w:val="24"/>
            <w:szCs w:val="24"/>
            <w:u w:val="none"/>
          </w:rPr>
          <w:t xml:space="preserve">законом от 21.12.1994 </w:t>
        </w:r>
        <w:r w:rsidRPr="006F0B05">
          <w:rPr>
            <w:rStyle w:val="ab"/>
            <w:color w:val="000000" w:themeColor="text1"/>
            <w:sz w:val="24"/>
            <w:szCs w:val="24"/>
            <w:u w:val="none"/>
            <w:lang w:val="en-US" w:eastAsia="en-US" w:bidi="en-US"/>
          </w:rPr>
          <w:t>N</w:t>
        </w:r>
        <w:r w:rsidRPr="006F0B05">
          <w:rPr>
            <w:rStyle w:val="ab"/>
            <w:color w:val="000000" w:themeColor="text1"/>
            <w:sz w:val="24"/>
            <w:szCs w:val="24"/>
            <w:u w:val="none"/>
            <w:lang w:eastAsia="en-US" w:bidi="en-US"/>
          </w:rPr>
          <w:t xml:space="preserve"> </w:t>
        </w:r>
        <w:r w:rsidRPr="006F0B05">
          <w:rPr>
            <w:rStyle w:val="ab"/>
            <w:color w:val="000000" w:themeColor="text1"/>
            <w:sz w:val="24"/>
            <w:szCs w:val="24"/>
            <w:u w:val="none"/>
          </w:rPr>
          <w:t>68-ФЗ «О защите населения и территорий от</w:t>
        </w:r>
      </w:hyperlink>
      <w:r w:rsidRPr="006F0B05">
        <w:rPr>
          <w:rStyle w:val="21"/>
          <w:color w:val="000000" w:themeColor="text1"/>
        </w:rPr>
        <w:t xml:space="preserve"> чрезвычайных ситуаций природного и техногенного характера»</w:t>
      </w:r>
      <w:r w:rsidRPr="006F0B05">
        <w:rPr>
          <w:sz w:val="24"/>
          <w:szCs w:val="24"/>
        </w:rPr>
        <w:t xml:space="preserve">, </w:t>
      </w:r>
      <w:r w:rsidRPr="006F0B05">
        <w:rPr>
          <w:rStyle w:val="21"/>
          <w:color w:val="000000" w:themeColor="text1"/>
        </w:rPr>
        <w:t>постановлением Правительства Российской Федерации</w:t>
      </w:r>
      <w:r w:rsidRPr="006F0B05">
        <w:rPr>
          <w:sz w:val="24"/>
          <w:szCs w:val="24"/>
        </w:rPr>
        <w:t xml:space="preserve"> от 18 сентября 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 w:rsidRPr="006F0B05">
        <w:rPr>
          <w:rStyle w:val="21"/>
          <w:color w:val="000000" w:themeColor="text1"/>
        </w:rPr>
        <w:t xml:space="preserve"> </w:t>
      </w:r>
      <w:r w:rsidRPr="006F0B05">
        <w:rPr>
          <w:sz w:val="24"/>
          <w:szCs w:val="24"/>
        </w:rPr>
        <w:t xml:space="preserve">в целях обеспечения подготовки населения </w:t>
      </w:r>
      <w:r w:rsidRPr="00BB4921">
        <w:rPr>
          <w:sz w:val="24"/>
          <w:szCs w:val="24"/>
        </w:rPr>
        <w:t>в области защиты от чрезвычайных ситуаций природного и техногенного характера  и определяет порядок подготовки граждан Российской Федерации, иностранных граждан и лиц без гражданства</w:t>
      </w:r>
      <w:r>
        <w:rPr>
          <w:sz w:val="24"/>
          <w:szCs w:val="24"/>
        </w:rPr>
        <w:t xml:space="preserve"> на территории</w:t>
      </w:r>
      <w:r w:rsidRPr="00BB4921">
        <w:rPr>
          <w:sz w:val="24"/>
          <w:szCs w:val="24"/>
        </w:rPr>
        <w:t xml:space="preserve"> </w:t>
      </w:r>
      <w:r w:rsidR="00714209" w:rsidRPr="006F0B05">
        <w:rPr>
          <w:sz w:val="24"/>
          <w:szCs w:val="24"/>
        </w:rPr>
        <w:t xml:space="preserve">Усть-Кутского </w:t>
      </w:r>
      <w:r w:rsidR="00714209" w:rsidRPr="00BB4921">
        <w:rPr>
          <w:sz w:val="24"/>
          <w:szCs w:val="24"/>
        </w:rPr>
        <w:t xml:space="preserve">муниципального образования </w:t>
      </w:r>
      <w:r w:rsidRPr="00BB4921">
        <w:rPr>
          <w:sz w:val="24"/>
          <w:szCs w:val="24"/>
        </w:rPr>
        <w:t xml:space="preserve">(далее - население) в области защиты от чрезвычайных ситуаций природного и техногенного </w:t>
      </w:r>
      <w:r w:rsidRPr="00923ECF">
        <w:rPr>
          <w:sz w:val="24"/>
          <w:szCs w:val="24"/>
        </w:rPr>
        <w:t xml:space="preserve">характера </w:t>
      </w:r>
      <w:r w:rsidR="00923ECF" w:rsidRPr="00923ECF">
        <w:rPr>
          <w:sz w:val="24"/>
          <w:szCs w:val="24"/>
        </w:rPr>
        <w:t>(далее - чрезвычайные ситуации</w:t>
      </w:r>
      <w:r w:rsidRPr="00923ECF">
        <w:rPr>
          <w:sz w:val="24"/>
          <w:szCs w:val="24"/>
        </w:rPr>
        <w:t>).</w:t>
      </w:r>
    </w:p>
    <w:p w:rsidR="00BB4921" w:rsidRPr="00BB4921" w:rsidRDefault="00923ECF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>2. Подготовку в области защиты от чрезвычайных ситуаций проходят:</w:t>
      </w:r>
    </w:p>
    <w:p w:rsidR="00923ECF" w:rsidRDefault="00E935B9" w:rsidP="00923E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>а) физические лица, состоящие в трудовых отношениях с работодателем</w:t>
      </w:r>
      <w:r w:rsidR="00923ECF">
        <w:rPr>
          <w:sz w:val="24"/>
          <w:szCs w:val="24"/>
        </w:rPr>
        <w:t xml:space="preserve"> </w:t>
      </w:r>
      <w:r w:rsidR="00923ECF" w:rsidRPr="000E1B00">
        <w:rPr>
          <w:sz w:val="24"/>
          <w:szCs w:val="24"/>
        </w:rPr>
        <w:t>(далее - работающее население);</w:t>
      </w:r>
    </w:p>
    <w:p w:rsidR="00BB4921" w:rsidRPr="00BB4921" w:rsidRDefault="00E935B9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227EC">
        <w:rPr>
          <w:sz w:val="24"/>
          <w:szCs w:val="24"/>
        </w:rPr>
        <w:t xml:space="preserve"> </w:t>
      </w:r>
      <w:r w:rsidR="00BB4921" w:rsidRPr="00BB4921">
        <w:rPr>
          <w:sz w:val="24"/>
          <w:szCs w:val="24"/>
        </w:rPr>
        <w:t>б) физические лица, не состоящие в трудовых отношениях с работодателем</w:t>
      </w:r>
      <w:r w:rsidR="00923ECF">
        <w:rPr>
          <w:sz w:val="24"/>
          <w:szCs w:val="24"/>
        </w:rPr>
        <w:t xml:space="preserve"> </w:t>
      </w:r>
      <w:r w:rsidR="00923ECF" w:rsidRPr="000E1B00">
        <w:rPr>
          <w:sz w:val="24"/>
          <w:szCs w:val="24"/>
        </w:rPr>
        <w:t>(далее - неработающее нас</w:t>
      </w:r>
      <w:r w:rsidR="00923ECF">
        <w:rPr>
          <w:sz w:val="24"/>
          <w:szCs w:val="24"/>
        </w:rPr>
        <w:t>еление);</w:t>
      </w:r>
    </w:p>
    <w:p w:rsidR="00BB4921" w:rsidRDefault="00E935B9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227EC">
        <w:rPr>
          <w:sz w:val="24"/>
          <w:szCs w:val="24"/>
        </w:rPr>
        <w:t xml:space="preserve"> </w:t>
      </w:r>
      <w:r w:rsidR="00BB4921" w:rsidRPr="00BB4921">
        <w:rPr>
          <w:sz w:val="24"/>
          <w:szCs w:val="24"/>
        </w:rP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</w:t>
      </w:r>
      <w:r w:rsidR="00923ECF">
        <w:rPr>
          <w:sz w:val="24"/>
          <w:szCs w:val="24"/>
        </w:rPr>
        <w:t xml:space="preserve"> (далее именуются - обучающиеся)</w:t>
      </w:r>
      <w:r w:rsidR="00BB4921" w:rsidRPr="00BB4921">
        <w:rPr>
          <w:sz w:val="24"/>
          <w:szCs w:val="24"/>
        </w:rPr>
        <w:t>;</w:t>
      </w:r>
    </w:p>
    <w:p w:rsidR="00923ECF" w:rsidRPr="000E1B00" w:rsidRDefault="00E935B9" w:rsidP="00923E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227EC">
        <w:rPr>
          <w:sz w:val="24"/>
          <w:szCs w:val="24"/>
        </w:rPr>
        <w:t xml:space="preserve"> </w:t>
      </w:r>
      <w:r w:rsidR="00923ECF">
        <w:rPr>
          <w:sz w:val="24"/>
          <w:szCs w:val="24"/>
        </w:rPr>
        <w:t xml:space="preserve">г) </w:t>
      </w:r>
      <w:r w:rsidR="00923ECF" w:rsidRPr="000E1B00">
        <w:rPr>
          <w:sz w:val="24"/>
          <w:szCs w:val="24"/>
        </w:rPr>
        <w:t>руководители</w:t>
      </w:r>
      <w:r w:rsidR="00923ECF" w:rsidRPr="00923ECF">
        <w:rPr>
          <w:sz w:val="24"/>
          <w:szCs w:val="24"/>
        </w:rPr>
        <w:t xml:space="preserve"> </w:t>
      </w:r>
      <w:r w:rsidR="00923ECF" w:rsidRPr="00BB4921">
        <w:rPr>
          <w:sz w:val="24"/>
          <w:szCs w:val="24"/>
        </w:rPr>
        <w:t>органов местного самоуправления</w:t>
      </w:r>
      <w:r>
        <w:rPr>
          <w:sz w:val="24"/>
          <w:szCs w:val="24"/>
        </w:rPr>
        <w:t xml:space="preserve"> и</w:t>
      </w:r>
      <w:r w:rsidR="00923ECF" w:rsidRPr="000E1B00">
        <w:rPr>
          <w:sz w:val="24"/>
          <w:szCs w:val="24"/>
        </w:rPr>
        <w:t xml:space="preserve"> организаций, расположенн</w:t>
      </w:r>
      <w:r w:rsidR="00923ECF">
        <w:rPr>
          <w:sz w:val="24"/>
          <w:szCs w:val="24"/>
        </w:rPr>
        <w:t>ых на территории Усть-Кутского муниципального образования</w:t>
      </w:r>
      <w:r w:rsidR="00923ECF" w:rsidRPr="000E1B00">
        <w:rPr>
          <w:sz w:val="24"/>
          <w:szCs w:val="24"/>
        </w:rPr>
        <w:t>, независимо от их организационно-правовых форм и форм собственности (далее - руководители);</w:t>
      </w:r>
    </w:p>
    <w:p w:rsidR="00E935B9" w:rsidRDefault="00E935B9" w:rsidP="00E935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227EC">
        <w:rPr>
          <w:sz w:val="24"/>
          <w:szCs w:val="24"/>
        </w:rPr>
        <w:t xml:space="preserve"> </w:t>
      </w:r>
      <w:r>
        <w:rPr>
          <w:sz w:val="24"/>
          <w:szCs w:val="24"/>
        </w:rPr>
        <w:t>д) р</w:t>
      </w:r>
      <w:r w:rsidRPr="000E1B00">
        <w:rPr>
          <w:sz w:val="24"/>
          <w:szCs w:val="24"/>
        </w:rPr>
        <w:t>абот</w:t>
      </w:r>
      <w:r>
        <w:rPr>
          <w:sz w:val="24"/>
          <w:szCs w:val="24"/>
        </w:rPr>
        <w:t>ники органов местного самоуправления</w:t>
      </w:r>
      <w:r w:rsidRPr="000E1B00">
        <w:rPr>
          <w:sz w:val="24"/>
          <w:szCs w:val="24"/>
        </w:rPr>
        <w:t xml:space="preserve"> и организаций, </w:t>
      </w:r>
      <w:r w:rsidRPr="00BB4921">
        <w:rPr>
          <w:sz w:val="24"/>
          <w:szCs w:val="24"/>
        </w:rPr>
        <w:t>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BB4921" w:rsidRDefault="00E935B9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227EC">
        <w:rPr>
          <w:sz w:val="24"/>
          <w:szCs w:val="24"/>
        </w:rPr>
        <w:t xml:space="preserve"> </w:t>
      </w:r>
      <w:r w:rsidR="00BB4921" w:rsidRPr="00BB4921">
        <w:rPr>
          <w:sz w:val="24"/>
          <w:szCs w:val="24"/>
        </w:rPr>
        <w:t>е) председатели комиссий по предупреждению и ликвидации чрезвычайных ситуаций и обеспечению пожарной безопасности</w:t>
      </w:r>
      <w:r w:rsidR="000838B3">
        <w:rPr>
          <w:sz w:val="24"/>
          <w:szCs w:val="24"/>
        </w:rPr>
        <w:t xml:space="preserve"> муниципальных образований</w:t>
      </w:r>
      <w:r>
        <w:rPr>
          <w:sz w:val="24"/>
          <w:szCs w:val="24"/>
        </w:rPr>
        <w:t xml:space="preserve"> </w:t>
      </w:r>
      <w:r w:rsidR="00BB4921" w:rsidRPr="00BB4921">
        <w:rPr>
          <w:sz w:val="24"/>
          <w:szCs w:val="24"/>
        </w:rPr>
        <w:t>и организаций, в полномочия которых входит решение вопросов по защите населения и терр</w:t>
      </w:r>
      <w:r>
        <w:rPr>
          <w:sz w:val="24"/>
          <w:szCs w:val="24"/>
        </w:rPr>
        <w:t>иторий от чрезвычайных ситуаций</w:t>
      </w:r>
      <w:r w:rsidR="00BB4921" w:rsidRPr="00BB4921">
        <w:rPr>
          <w:sz w:val="24"/>
          <w:szCs w:val="24"/>
        </w:rPr>
        <w:t xml:space="preserve"> (далее - председатели комиссий).</w:t>
      </w:r>
    </w:p>
    <w:p w:rsidR="00BB4921" w:rsidRPr="00BB4921" w:rsidRDefault="00E935B9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227EC">
        <w:rPr>
          <w:sz w:val="24"/>
          <w:szCs w:val="24"/>
        </w:rPr>
        <w:t xml:space="preserve">  </w:t>
      </w:r>
      <w:r w:rsidR="00BB4921" w:rsidRPr="00F47F90">
        <w:rPr>
          <w:sz w:val="24"/>
          <w:szCs w:val="24"/>
        </w:rPr>
        <w:t>3. Основными задачами подготовки населения в области защиты от чрезвычайных ситуаций являются:</w:t>
      </w:r>
    </w:p>
    <w:p w:rsidR="00BB4921" w:rsidRPr="00BB4921" w:rsidRDefault="00F47F90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227EC">
        <w:rPr>
          <w:sz w:val="24"/>
          <w:szCs w:val="24"/>
        </w:rPr>
        <w:t xml:space="preserve">  </w:t>
      </w:r>
      <w:r w:rsidR="00BB4921" w:rsidRPr="00BB4921">
        <w:rPr>
          <w:sz w:val="24"/>
          <w:szCs w:val="24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BB4921" w:rsidRPr="00BB4921" w:rsidRDefault="00F47F90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227EC">
        <w:rPr>
          <w:sz w:val="24"/>
          <w:szCs w:val="24"/>
        </w:rPr>
        <w:t xml:space="preserve">  </w:t>
      </w:r>
      <w:r w:rsidR="00BB4921" w:rsidRPr="00BB4921">
        <w:rPr>
          <w:sz w:val="24"/>
          <w:szCs w:val="24"/>
        </w:rP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C227EC" w:rsidRDefault="00C227EC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B4921" w:rsidRPr="00BB4921">
        <w:rPr>
          <w:sz w:val="24"/>
          <w:szCs w:val="24"/>
        </w:rPr>
        <w:t xml:space="preserve">в) </w:t>
      </w:r>
      <w:r w:rsidRPr="00601CC5">
        <w:rPr>
          <w:sz w:val="24"/>
          <w:szCs w:val="24"/>
        </w:rPr>
        <w:t>выработка у руководителей навыков управления силами и средствами, входящим</w:t>
      </w:r>
      <w:r>
        <w:rPr>
          <w:sz w:val="24"/>
          <w:szCs w:val="24"/>
        </w:rPr>
        <w:t>и в состав Усть-Кутского муниципального</w:t>
      </w:r>
      <w:r w:rsidRPr="00601CC5">
        <w:rPr>
          <w:sz w:val="24"/>
          <w:szCs w:val="24"/>
        </w:rPr>
        <w:t xml:space="preserve"> звена территориальной (областной) подсистемы единой государственной системы предупреждения и ликвидации чрезвычайных ситуа</w:t>
      </w:r>
      <w:r>
        <w:rPr>
          <w:sz w:val="24"/>
          <w:szCs w:val="24"/>
        </w:rPr>
        <w:t xml:space="preserve">ций (далее – </w:t>
      </w:r>
      <w:proofErr w:type="spellStart"/>
      <w:r>
        <w:rPr>
          <w:sz w:val="24"/>
          <w:szCs w:val="24"/>
        </w:rPr>
        <w:t>Усть-Кутское</w:t>
      </w:r>
      <w:proofErr w:type="spellEnd"/>
      <w:r>
        <w:rPr>
          <w:sz w:val="24"/>
          <w:szCs w:val="24"/>
        </w:rPr>
        <w:t xml:space="preserve"> муниципальное</w:t>
      </w:r>
      <w:r w:rsidRPr="00601CC5">
        <w:rPr>
          <w:sz w:val="24"/>
          <w:szCs w:val="24"/>
        </w:rPr>
        <w:t xml:space="preserve"> звено ТП РСЧС);</w:t>
      </w:r>
    </w:p>
    <w:p w:rsidR="00C227EC" w:rsidRDefault="00C227EC" w:rsidP="00C22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 xml:space="preserve">г) </w:t>
      </w:r>
      <w:r w:rsidRPr="00601CC5">
        <w:rPr>
          <w:sz w:val="24"/>
          <w:szCs w:val="24"/>
        </w:rPr>
        <w:t>совершенствование практических навыков у р</w:t>
      </w:r>
      <w:r>
        <w:rPr>
          <w:sz w:val="24"/>
          <w:szCs w:val="24"/>
        </w:rPr>
        <w:t>уководителей и председателей комиссий</w:t>
      </w:r>
      <w:r w:rsidRPr="00601CC5">
        <w:rPr>
          <w:sz w:val="24"/>
          <w:szCs w:val="24"/>
        </w:rPr>
        <w:t xml:space="preserve"> в организации и проведени</w:t>
      </w:r>
      <w:r w:rsidR="000838B3">
        <w:rPr>
          <w:sz w:val="24"/>
          <w:szCs w:val="24"/>
        </w:rPr>
        <w:t>и мероприятий по предупреждению и ликвидации чрезвычайных ситуаций</w:t>
      </w:r>
      <w:r w:rsidRPr="00601CC5">
        <w:rPr>
          <w:sz w:val="24"/>
          <w:szCs w:val="24"/>
        </w:rPr>
        <w:t>;</w:t>
      </w:r>
    </w:p>
    <w:p w:rsidR="00C227EC" w:rsidRDefault="000838B3" w:rsidP="00C227E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BB4921" w:rsidRPr="00BB4921">
        <w:rPr>
          <w:sz w:val="24"/>
          <w:szCs w:val="24"/>
        </w:rPr>
        <w:t xml:space="preserve">д) </w:t>
      </w:r>
      <w:r w:rsidR="00C227EC" w:rsidRPr="00601CC5">
        <w:rPr>
          <w:sz w:val="24"/>
          <w:szCs w:val="24"/>
        </w:rPr>
        <w:t xml:space="preserve">практическое усвоение уполномоченными работниками в ходе учений и тренировок порядка действий при различных режимах функционирования </w:t>
      </w:r>
      <w:r>
        <w:rPr>
          <w:sz w:val="24"/>
          <w:szCs w:val="24"/>
        </w:rPr>
        <w:t>органов управления и сил, входящих</w:t>
      </w:r>
      <w:r w:rsidR="00C227EC">
        <w:rPr>
          <w:sz w:val="24"/>
          <w:szCs w:val="24"/>
        </w:rPr>
        <w:t xml:space="preserve"> в состав Усть-Кутского муниципального</w:t>
      </w:r>
      <w:r w:rsidR="00C227EC" w:rsidRPr="00601CC5">
        <w:rPr>
          <w:sz w:val="24"/>
          <w:szCs w:val="24"/>
        </w:rPr>
        <w:t xml:space="preserve"> </w:t>
      </w:r>
      <w:r w:rsidR="00C227EC">
        <w:rPr>
          <w:sz w:val="24"/>
          <w:szCs w:val="24"/>
        </w:rPr>
        <w:t>звена</w:t>
      </w:r>
      <w:r>
        <w:rPr>
          <w:sz w:val="24"/>
          <w:szCs w:val="24"/>
        </w:rPr>
        <w:t xml:space="preserve"> ТП РСЧС</w:t>
      </w:r>
      <w:r w:rsidR="00C227EC">
        <w:rPr>
          <w:sz w:val="24"/>
          <w:szCs w:val="24"/>
        </w:rPr>
        <w:t>,</w:t>
      </w:r>
      <w:r w:rsidR="00C227EC" w:rsidRPr="00F34285">
        <w:rPr>
          <w:sz w:val="24"/>
          <w:szCs w:val="24"/>
        </w:rPr>
        <w:t xml:space="preserve"> </w:t>
      </w:r>
      <w:r w:rsidR="00C227EC" w:rsidRPr="00601CC5">
        <w:rPr>
          <w:sz w:val="24"/>
          <w:szCs w:val="24"/>
        </w:rPr>
        <w:t>а также при проведении аварийно</w:t>
      </w:r>
      <w:r w:rsidR="00C227EC">
        <w:rPr>
          <w:sz w:val="24"/>
          <w:szCs w:val="24"/>
        </w:rPr>
        <w:t>-</w:t>
      </w:r>
      <w:r w:rsidR="00C227EC" w:rsidRPr="00601CC5">
        <w:rPr>
          <w:sz w:val="24"/>
          <w:szCs w:val="24"/>
        </w:rPr>
        <w:softHyphen/>
        <w:t>спасательных и других неотложных работ.</w:t>
      </w:r>
    </w:p>
    <w:p w:rsidR="00BB4921" w:rsidRPr="00BB4921" w:rsidRDefault="008864D9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>4. Подготовка населения в области защиты от чрезвычайных ситуаций предусматривает:</w:t>
      </w:r>
    </w:p>
    <w:p w:rsidR="00BB4921" w:rsidRPr="00BB4921" w:rsidRDefault="008864D9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 xml:space="preserve">а) для </w:t>
      </w:r>
      <w:r>
        <w:rPr>
          <w:sz w:val="24"/>
          <w:szCs w:val="24"/>
        </w:rPr>
        <w:t>работающего населения</w:t>
      </w:r>
      <w:r w:rsidR="00BB4921" w:rsidRPr="00BB4921">
        <w:rPr>
          <w:sz w:val="24"/>
          <w:szCs w:val="24"/>
        </w:rPr>
        <w:t>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BB4921" w:rsidRPr="00BB4921" w:rsidRDefault="008864D9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 xml:space="preserve">б) </w:t>
      </w:r>
      <w:r w:rsidRPr="005200AE">
        <w:rPr>
          <w:sz w:val="24"/>
          <w:szCs w:val="24"/>
        </w:rPr>
        <w:t>для неработающего населения</w:t>
      </w:r>
      <w:r w:rsidR="00BB4921" w:rsidRPr="00BB4921">
        <w:rPr>
          <w:sz w:val="24"/>
          <w:szCs w:val="24"/>
        </w:rPr>
        <w:t>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BB4921" w:rsidRPr="00BB4921" w:rsidRDefault="008864D9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 xml:space="preserve">в) для </w:t>
      </w:r>
      <w:r>
        <w:rPr>
          <w:sz w:val="24"/>
          <w:szCs w:val="24"/>
        </w:rPr>
        <w:t>обучающихся</w:t>
      </w:r>
      <w:r w:rsidR="00BB4921" w:rsidRPr="00BB4921">
        <w:rPr>
          <w:sz w:val="24"/>
          <w:szCs w:val="24"/>
        </w:rPr>
        <w:t xml:space="preserve"> - проведение занятий в учебное время по соответствующи</w:t>
      </w:r>
      <w:r>
        <w:rPr>
          <w:sz w:val="24"/>
          <w:szCs w:val="24"/>
        </w:rPr>
        <w:t>м программам учебного предмета «</w:t>
      </w:r>
      <w:r w:rsidR="00BB4921" w:rsidRPr="00BB4921">
        <w:rPr>
          <w:sz w:val="24"/>
          <w:szCs w:val="24"/>
        </w:rPr>
        <w:t>Основы</w:t>
      </w:r>
      <w:r>
        <w:rPr>
          <w:sz w:val="24"/>
          <w:szCs w:val="24"/>
        </w:rPr>
        <w:t xml:space="preserve"> безопасности жизнедеятельности»</w:t>
      </w:r>
      <w:r w:rsidR="00BB4921" w:rsidRPr="00BB4921">
        <w:rPr>
          <w:sz w:val="24"/>
          <w:szCs w:val="24"/>
        </w:rPr>
        <w:t xml:space="preserve"> и учебной дисципли</w:t>
      </w:r>
      <w:r>
        <w:rPr>
          <w:sz w:val="24"/>
          <w:szCs w:val="24"/>
        </w:rPr>
        <w:t>ны «Безопасность жизнедеятельности»</w:t>
      </w:r>
      <w:r w:rsidR="00BB4921" w:rsidRPr="00BB4921">
        <w:rPr>
          <w:sz w:val="24"/>
          <w:szCs w:val="24"/>
        </w:rPr>
        <w:t>;</w:t>
      </w:r>
    </w:p>
    <w:p w:rsidR="009A4DCA" w:rsidRPr="00BB4921" w:rsidRDefault="000838B3" w:rsidP="009A4DCA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B4921" w:rsidRPr="00BB4921">
        <w:rPr>
          <w:sz w:val="24"/>
          <w:szCs w:val="24"/>
        </w:rPr>
        <w:t xml:space="preserve">д) </w:t>
      </w:r>
      <w:r w:rsidR="008864D9">
        <w:rPr>
          <w:sz w:val="24"/>
          <w:szCs w:val="24"/>
        </w:rPr>
        <w:t>для руководителей,</w:t>
      </w:r>
      <w:r w:rsidR="008864D9" w:rsidRPr="00923ECF">
        <w:rPr>
          <w:sz w:val="24"/>
          <w:szCs w:val="24"/>
        </w:rPr>
        <w:t xml:space="preserve"> </w:t>
      </w:r>
      <w:r w:rsidR="008864D9">
        <w:rPr>
          <w:sz w:val="24"/>
          <w:szCs w:val="24"/>
        </w:rPr>
        <w:t>уполномоченных работников,</w:t>
      </w:r>
      <w:r w:rsidR="009A4DCA" w:rsidRPr="009A4DCA">
        <w:rPr>
          <w:sz w:val="24"/>
          <w:szCs w:val="24"/>
        </w:rPr>
        <w:t xml:space="preserve"> </w:t>
      </w:r>
      <w:r w:rsidR="009A4DCA" w:rsidRPr="00BB4921">
        <w:rPr>
          <w:sz w:val="24"/>
          <w:szCs w:val="24"/>
        </w:rPr>
        <w:t>председатели комиссий</w:t>
      </w:r>
      <w:r w:rsidR="008864D9" w:rsidRPr="00BB4921">
        <w:rPr>
          <w:sz w:val="24"/>
          <w:szCs w:val="24"/>
        </w:rPr>
        <w:t xml:space="preserve"> </w:t>
      </w:r>
      <w:r w:rsidR="009A4DCA" w:rsidRPr="00BB4921">
        <w:rPr>
          <w:sz w:val="24"/>
          <w:szCs w:val="24"/>
        </w:rPr>
        <w:t>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BB4921" w:rsidRPr="00BB4921" w:rsidRDefault="009A4DCA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BB4921" w:rsidRPr="00BB4921" w:rsidRDefault="009A4DCA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 xml:space="preserve">6. Дополнительное профессиональное образование по </w:t>
      </w:r>
      <w:proofErr w:type="spellStart"/>
      <w:r w:rsidR="00BB4921" w:rsidRPr="00BB4921">
        <w:rPr>
          <w:sz w:val="24"/>
          <w:szCs w:val="24"/>
        </w:rPr>
        <w:t>програмам</w:t>
      </w:r>
      <w:proofErr w:type="spellEnd"/>
      <w:r w:rsidR="00BB4921" w:rsidRPr="00BB4921">
        <w:rPr>
          <w:sz w:val="24"/>
          <w:szCs w:val="24"/>
        </w:rPr>
        <w:t xml:space="preserve"> повышения квалификации в области защиты от чрезвычайных ситуаций проходят:</w:t>
      </w:r>
    </w:p>
    <w:p w:rsidR="009A4DCA" w:rsidRDefault="0090699B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4DCA">
        <w:rPr>
          <w:sz w:val="24"/>
          <w:szCs w:val="24"/>
        </w:rPr>
        <w:t xml:space="preserve">- </w:t>
      </w:r>
      <w:r w:rsidR="00BB4921" w:rsidRPr="00BB4921">
        <w:rPr>
          <w:sz w:val="24"/>
          <w:szCs w:val="24"/>
        </w:rPr>
        <w:t>руководители</w:t>
      </w:r>
      <w:r w:rsidR="009A4DCA">
        <w:rPr>
          <w:sz w:val="24"/>
          <w:szCs w:val="24"/>
        </w:rPr>
        <w:t>,</w:t>
      </w:r>
      <w:r w:rsidR="009A4DCA" w:rsidRPr="009A4DCA">
        <w:rPr>
          <w:sz w:val="24"/>
          <w:szCs w:val="24"/>
        </w:rPr>
        <w:t xml:space="preserve"> </w:t>
      </w:r>
      <w:r w:rsidR="009A4DCA" w:rsidRPr="00BB4921">
        <w:rPr>
          <w:sz w:val="24"/>
          <w:szCs w:val="24"/>
        </w:rPr>
        <w:t>председатели комиссий</w:t>
      </w:r>
      <w:r w:rsidR="009A4DCA">
        <w:rPr>
          <w:sz w:val="24"/>
          <w:szCs w:val="24"/>
        </w:rPr>
        <w:t xml:space="preserve"> – в </w:t>
      </w:r>
      <w:r w:rsidR="009A4DCA" w:rsidRPr="005200AE">
        <w:rPr>
          <w:sz w:val="24"/>
          <w:szCs w:val="24"/>
        </w:rPr>
        <w:t>Государственном бюджетном учреждении дополнительного</w:t>
      </w:r>
      <w:r w:rsidR="009A4DCA">
        <w:rPr>
          <w:sz w:val="24"/>
          <w:szCs w:val="24"/>
        </w:rPr>
        <w:t xml:space="preserve"> профессионального образования «</w:t>
      </w:r>
      <w:r w:rsidR="009A4DCA" w:rsidRPr="005200AE">
        <w:rPr>
          <w:sz w:val="24"/>
          <w:szCs w:val="24"/>
        </w:rPr>
        <w:t>Учебно-методический центр по гражданской обороне, чрезвычайным ситуациям и пожарной безопасности Иркутской обл</w:t>
      </w:r>
      <w:r w:rsidR="009A4DCA">
        <w:rPr>
          <w:sz w:val="24"/>
          <w:szCs w:val="24"/>
        </w:rPr>
        <w:t>асти» (далее - ГБУ ДПО «УМЦ ГОЧС и ПБ Иркутской области»)</w:t>
      </w:r>
      <w:r>
        <w:rPr>
          <w:sz w:val="24"/>
          <w:szCs w:val="24"/>
        </w:rPr>
        <w:t>;</w:t>
      </w:r>
    </w:p>
    <w:p w:rsidR="0090699B" w:rsidRPr="00547E2E" w:rsidRDefault="0090699B" w:rsidP="00BB4921">
      <w:pPr>
        <w:pStyle w:val="a6"/>
        <w:jc w:val="both"/>
        <w:rPr>
          <w:sz w:val="24"/>
          <w:szCs w:val="24"/>
        </w:rPr>
      </w:pPr>
      <w:r w:rsidRPr="00547E2E">
        <w:rPr>
          <w:sz w:val="24"/>
          <w:szCs w:val="24"/>
        </w:rPr>
        <w:t xml:space="preserve">           </w:t>
      </w:r>
      <w:r w:rsidR="009A4DCA" w:rsidRPr="00547E2E">
        <w:rPr>
          <w:sz w:val="24"/>
          <w:szCs w:val="24"/>
        </w:rPr>
        <w:t xml:space="preserve">- </w:t>
      </w:r>
      <w:r w:rsidR="00BB4921" w:rsidRPr="00547E2E">
        <w:rPr>
          <w:sz w:val="24"/>
          <w:szCs w:val="24"/>
        </w:rPr>
        <w:t xml:space="preserve">уполномоченные работники - </w:t>
      </w:r>
      <w:r w:rsidR="00547E2E" w:rsidRPr="00547E2E">
        <w:rPr>
          <w:sz w:val="24"/>
          <w:szCs w:val="24"/>
        </w:rPr>
        <w:t>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</w:t>
      </w:r>
      <w:r w:rsidR="00547E2E">
        <w:rPr>
          <w:sz w:val="24"/>
          <w:szCs w:val="24"/>
        </w:rPr>
        <w:t xml:space="preserve"> </w:t>
      </w:r>
      <w:r w:rsidRPr="00547E2E">
        <w:rPr>
          <w:sz w:val="24"/>
          <w:szCs w:val="24"/>
        </w:rPr>
        <w:t>в ГБУ ДПО «УМЦ ГОЧС и ПБ Иркутской области»</w:t>
      </w:r>
      <w:r w:rsidR="00547E2E">
        <w:rPr>
          <w:sz w:val="24"/>
          <w:szCs w:val="24"/>
        </w:rPr>
        <w:t>.</w:t>
      </w:r>
      <w:r w:rsidRPr="00547E2E">
        <w:rPr>
          <w:sz w:val="24"/>
          <w:szCs w:val="24"/>
        </w:rPr>
        <w:t xml:space="preserve"> </w:t>
      </w:r>
    </w:p>
    <w:p w:rsidR="00547E2E" w:rsidRDefault="0090699B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B4921" w:rsidRPr="00BB4921">
        <w:rPr>
          <w:sz w:val="24"/>
          <w:szCs w:val="24"/>
        </w:rPr>
        <w:t>Получение дополнительного профессионального образования по программам повышения квалификации педагогическими работниками - пре</w:t>
      </w:r>
      <w:r>
        <w:rPr>
          <w:sz w:val="24"/>
          <w:szCs w:val="24"/>
        </w:rPr>
        <w:t>подавателями учебного предмета «</w:t>
      </w:r>
      <w:r w:rsidR="00BB4921" w:rsidRPr="00BB4921">
        <w:rPr>
          <w:sz w:val="24"/>
          <w:szCs w:val="24"/>
        </w:rPr>
        <w:t>Основы</w:t>
      </w:r>
      <w:r>
        <w:rPr>
          <w:sz w:val="24"/>
          <w:szCs w:val="24"/>
        </w:rPr>
        <w:t xml:space="preserve"> безопасности жизнедеятельности» и учебной дисциплины «Безопасность жизнедеятельности»</w:t>
      </w:r>
      <w:r w:rsidR="00BB4921" w:rsidRPr="00BB4921">
        <w:rPr>
          <w:sz w:val="24"/>
          <w:szCs w:val="24"/>
        </w:rPr>
        <w:t xml:space="preserve"> по </w:t>
      </w:r>
      <w:r w:rsidR="00BB4921" w:rsidRPr="00547E2E">
        <w:rPr>
          <w:sz w:val="24"/>
          <w:szCs w:val="24"/>
        </w:rPr>
        <w:t xml:space="preserve">вопросам защиты от чрезвычайных ситуаций осуществляется </w:t>
      </w:r>
      <w:r w:rsidRPr="00547E2E">
        <w:rPr>
          <w:sz w:val="24"/>
          <w:szCs w:val="24"/>
        </w:rPr>
        <w:t>в</w:t>
      </w:r>
      <w:r w:rsidR="00547E2E" w:rsidRPr="00547E2E">
        <w:rPr>
          <w:sz w:val="24"/>
          <w:szCs w:val="24"/>
        </w:rPr>
        <w:t xml:space="preserve">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</w:t>
      </w:r>
      <w:r w:rsidR="00547E2E">
        <w:rPr>
          <w:sz w:val="24"/>
          <w:szCs w:val="24"/>
        </w:rPr>
        <w:t>в</w:t>
      </w:r>
      <w:r w:rsidR="00547E2E" w:rsidRPr="00547E2E">
        <w:rPr>
          <w:sz w:val="24"/>
          <w:szCs w:val="24"/>
        </w:rPr>
        <w:t xml:space="preserve"> </w:t>
      </w:r>
      <w:r w:rsidR="00547E2E">
        <w:rPr>
          <w:sz w:val="24"/>
          <w:szCs w:val="24"/>
        </w:rPr>
        <w:t xml:space="preserve">ГБУ ДПО «УМЦ ГОЧС и ПБ Иркутской области»        </w:t>
      </w:r>
    </w:p>
    <w:p w:rsidR="00547E2E" w:rsidRPr="00547E2E" w:rsidRDefault="00547E2E" w:rsidP="00BB492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B4921">
        <w:rPr>
          <w:sz w:val="24"/>
          <w:szCs w:val="24"/>
        </w:rPr>
        <w:t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BB4921" w:rsidRPr="00BB4921" w:rsidRDefault="00BB4921" w:rsidP="00BB4921">
      <w:pPr>
        <w:pStyle w:val="a6"/>
        <w:jc w:val="both"/>
        <w:rPr>
          <w:sz w:val="24"/>
          <w:szCs w:val="24"/>
        </w:rPr>
      </w:pPr>
    </w:p>
    <w:p w:rsidR="0090699B" w:rsidRDefault="0090699B" w:rsidP="0090699B">
      <w:pPr>
        <w:pStyle w:val="40"/>
        <w:shd w:val="clear" w:color="auto" w:fill="auto"/>
        <w:tabs>
          <w:tab w:val="left" w:pos="749"/>
        </w:tabs>
        <w:spacing w:before="0"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Заведующий сектором по ГО и ЧС </w:t>
      </w:r>
    </w:p>
    <w:p w:rsidR="00D56B58" w:rsidRDefault="0090699B" w:rsidP="00AF7632">
      <w:pPr>
        <w:pStyle w:val="a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Администрации УКМО                                                                    </w:t>
      </w:r>
      <w:r w:rsidR="00301C8C">
        <w:rPr>
          <w:color w:val="000000"/>
          <w:sz w:val="24"/>
          <w:szCs w:val="24"/>
          <w:lang w:bidi="ru-RU"/>
        </w:rPr>
        <w:t xml:space="preserve">                            </w:t>
      </w:r>
      <w:r>
        <w:rPr>
          <w:color w:val="000000"/>
          <w:sz w:val="24"/>
          <w:szCs w:val="24"/>
          <w:lang w:bidi="ru-RU"/>
        </w:rPr>
        <w:t xml:space="preserve"> С.В. Моисеев</w:t>
      </w:r>
    </w:p>
    <w:sectPr w:rsidR="00D56B58" w:rsidSect="008F3D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E03"/>
    <w:multiLevelType w:val="multilevel"/>
    <w:tmpl w:val="3222A16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D3E6B"/>
    <w:multiLevelType w:val="hybridMultilevel"/>
    <w:tmpl w:val="5CEAFE26"/>
    <w:lvl w:ilvl="0" w:tplc="3840733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 w15:restartNumberingAfterBreak="0">
    <w:nsid w:val="13AE2057"/>
    <w:multiLevelType w:val="hybridMultilevel"/>
    <w:tmpl w:val="2BD4B978"/>
    <w:lvl w:ilvl="0" w:tplc="7C10FD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DC37A20"/>
    <w:multiLevelType w:val="multilevel"/>
    <w:tmpl w:val="C7523A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545398"/>
    <w:multiLevelType w:val="hybridMultilevel"/>
    <w:tmpl w:val="658AE8A6"/>
    <w:lvl w:ilvl="0" w:tplc="AFC464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7904C37"/>
    <w:multiLevelType w:val="hybridMultilevel"/>
    <w:tmpl w:val="759C4F60"/>
    <w:lvl w:ilvl="0" w:tplc="C4D6E6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3A965B5E"/>
    <w:multiLevelType w:val="hybridMultilevel"/>
    <w:tmpl w:val="C0BA31A4"/>
    <w:lvl w:ilvl="0" w:tplc="1FB0F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CE84CDA"/>
    <w:multiLevelType w:val="multilevel"/>
    <w:tmpl w:val="02909D6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4192F"/>
    <w:multiLevelType w:val="hybridMultilevel"/>
    <w:tmpl w:val="805A7256"/>
    <w:lvl w:ilvl="0" w:tplc="2604AD94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2445F22"/>
    <w:multiLevelType w:val="hybridMultilevel"/>
    <w:tmpl w:val="EFD68AA2"/>
    <w:lvl w:ilvl="0" w:tplc="A38E04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C9076E3"/>
    <w:multiLevelType w:val="multilevel"/>
    <w:tmpl w:val="4A448F0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531B5"/>
    <w:multiLevelType w:val="hybridMultilevel"/>
    <w:tmpl w:val="7678532E"/>
    <w:lvl w:ilvl="0" w:tplc="3840733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3" w15:restartNumberingAfterBreak="0">
    <w:nsid w:val="6B1F625E"/>
    <w:multiLevelType w:val="multilevel"/>
    <w:tmpl w:val="E84A0E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74D558A9"/>
    <w:multiLevelType w:val="multilevel"/>
    <w:tmpl w:val="3C0AA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C94DA0"/>
    <w:multiLevelType w:val="multilevel"/>
    <w:tmpl w:val="8416A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6F2C89"/>
    <w:multiLevelType w:val="hybridMultilevel"/>
    <w:tmpl w:val="F44805E8"/>
    <w:lvl w:ilvl="0" w:tplc="BEAEB0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5"/>
  </w:num>
  <w:num w:numId="11">
    <w:abstractNumId w:val="3"/>
    <w:lvlOverride w:ilvl="0">
      <w:startOverride w:val="1"/>
    </w:lvlOverride>
  </w:num>
  <w:num w:numId="12">
    <w:abstractNumId w:val="4"/>
  </w:num>
  <w:num w:numId="13">
    <w:abstractNumId w:val="15"/>
  </w:num>
  <w:num w:numId="14">
    <w:abstractNumId w:val="16"/>
  </w:num>
  <w:num w:numId="15">
    <w:abstractNumId w:val="13"/>
  </w:num>
  <w:num w:numId="16">
    <w:abstractNumId w:val="11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13C45"/>
    <w:rsid w:val="00020F66"/>
    <w:rsid w:val="000433F3"/>
    <w:rsid w:val="000478B8"/>
    <w:rsid w:val="0005358C"/>
    <w:rsid w:val="0006050B"/>
    <w:rsid w:val="000740DA"/>
    <w:rsid w:val="000838B3"/>
    <w:rsid w:val="000A03FB"/>
    <w:rsid w:val="000A7CF3"/>
    <w:rsid w:val="000B24A4"/>
    <w:rsid w:val="000C08C1"/>
    <w:rsid w:val="000C0B88"/>
    <w:rsid w:val="000D2A40"/>
    <w:rsid w:val="000E1B00"/>
    <w:rsid w:val="000F305D"/>
    <w:rsid w:val="000F3858"/>
    <w:rsid w:val="000F7115"/>
    <w:rsid w:val="00121926"/>
    <w:rsid w:val="00132BDE"/>
    <w:rsid w:val="00155F4F"/>
    <w:rsid w:val="001840A1"/>
    <w:rsid w:val="001844F3"/>
    <w:rsid w:val="001872B5"/>
    <w:rsid w:val="001A5F85"/>
    <w:rsid w:val="001C5895"/>
    <w:rsid w:val="001D42C8"/>
    <w:rsid w:val="001D76C7"/>
    <w:rsid w:val="001F3553"/>
    <w:rsid w:val="001F4810"/>
    <w:rsid w:val="002034C3"/>
    <w:rsid w:val="0022691E"/>
    <w:rsid w:val="0022746D"/>
    <w:rsid w:val="0024168C"/>
    <w:rsid w:val="002538D1"/>
    <w:rsid w:val="002742C7"/>
    <w:rsid w:val="00275609"/>
    <w:rsid w:val="00282B51"/>
    <w:rsid w:val="002D0A9D"/>
    <w:rsid w:val="002D7F52"/>
    <w:rsid w:val="002E2717"/>
    <w:rsid w:val="002E3280"/>
    <w:rsid w:val="002F2908"/>
    <w:rsid w:val="002F4E50"/>
    <w:rsid w:val="002F741A"/>
    <w:rsid w:val="00301C8C"/>
    <w:rsid w:val="00312ADE"/>
    <w:rsid w:val="00315954"/>
    <w:rsid w:val="00322994"/>
    <w:rsid w:val="003374DD"/>
    <w:rsid w:val="003454C5"/>
    <w:rsid w:val="00353B9A"/>
    <w:rsid w:val="00362E83"/>
    <w:rsid w:val="00370089"/>
    <w:rsid w:val="0037290F"/>
    <w:rsid w:val="003848CD"/>
    <w:rsid w:val="00395168"/>
    <w:rsid w:val="003A65B6"/>
    <w:rsid w:val="003B58BC"/>
    <w:rsid w:val="003B72DD"/>
    <w:rsid w:val="003D7199"/>
    <w:rsid w:val="003E0F47"/>
    <w:rsid w:val="003F0AB4"/>
    <w:rsid w:val="00412290"/>
    <w:rsid w:val="00425E48"/>
    <w:rsid w:val="004276C2"/>
    <w:rsid w:val="00432A35"/>
    <w:rsid w:val="00433A4B"/>
    <w:rsid w:val="004413FA"/>
    <w:rsid w:val="00457AB7"/>
    <w:rsid w:val="004708AF"/>
    <w:rsid w:val="00472EB7"/>
    <w:rsid w:val="00484C6C"/>
    <w:rsid w:val="00490D9D"/>
    <w:rsid w:val="00494BF0"/>
    <w:rsid w:val="004E3836"/>
    <w:rsid w:val="004E64F6"/>
    <w:rsid w:val="004E738D"/>
    <w:rsid w:val="005039EC"/>
    <w:rsid w:val="00504EB1"/>
    <w:rsid w:val="00513BB7"/>
    <w:rsid w:val="00517468"/>
    <w:rsid w:val="005200AE"/>
    <w:rsid w:val="00523A44"/>
    <w:rsid w:val="00534F38"/>
    <w:rsid w:val="00535085"/>
    <w:rsid w:val="00536CDC"/>
    <w:rsid w:val="00537486"/>
    <w:rsid w:val="00541736"/>
    <w:rsid w:val="0054302D"/>
    <w:rsid w:val="00547E2E"/>
    <w:rsid w:val="00564BEF"/>
    <w:rsid w:val="00581B9C"/>
    <w:rsid w:val="0058210E"/>
    <w:rsid w:val="005836BF"/>
    <w:rsid w:val="00583BB3"/>
    <w:rsid w:val="005A0B63"/>
    <w:rsid w:val="005E30FA"/>
    <w:rsid w:val="005E49F9"/>
    <w:rsid w:val="005F20FF"/>
    <w:rsid w:val="00601CC5"/>
    <w:rsid w:val="00627FE4"/>
    <w:rsid w:val="0063236C"/>
    <w:rsid w:val="006603B9"/>
    <w:rsid w:val="006662E5"/>
    <w:rsid w:val="006759E4"/>
    <w:rsid w:val="0067723C"/>
    <w:rsid w:val="00690E42"/>
    <w:rsid w:val="006A04E6"/>
    <w:rsid w:val="006C406F"/>
    <w:rsid w:val="006E3846"/>
    <w:rsid w:val="006E4CDE"/>
    <w:rsid w:val="006F0B05"/>
    <w:rsid w:val="006F161A"/>
    <w:rsid w:val="00702353"/>
    <w:rsid w:val="007025D1"/>
    <w:rsid w:val="00714209"/>
    <w:rsid w:val="0072782F"/>
    <w:rsid w:val="0076785C"/>
    <w:rsid w:val="0077388F"/>
    <w:rsid w:val="0077451A"/>
    <w:rsid w:val="00795151"/>
    <w:rsid w:val="007B47ED"/>
    <w:rsid w:val="007D7443"/>
    <w:rsid w:val="007E0FDA"/>
    <w:rsid w:val="007F0F21"/>
    <w:rsid w:val="007F6B32"/>
    <w:rsid w:val="00800B5B"/>
    <w:rsid w:val="00830754"/>
    <w:rsid w:val="00855508"/>
    <w:rsid w:val="00860602"/>
    <w:rsid w:val="008643AB"/>
    <w:rsid w:val="00871158"/>
    <w:rsid w:val="00875C5D"/>
    <w:rsid w:val="008864D9"/>
    <w:rsid w:val="0089536A"/>
    <w:rsid w:val="0089696D"/>
    <w:rsid w:val="008A66D7"/>
    <w:rsid w:val="008B3D23"/>
    <w:rsid w:val="008B77C1"/>
    <w:rsid w:val="008C3697"/>
    <w:rsid w:val="008C4E51"/>
    <w:rsid w:val="008C58B4"/>
    <w:rsid w:val="008C5BEC"/>
    <w:rsid w:val="008D5507"/>
    <w:rsid w:val="008F3D2D"/>
    <w:rsid w:val="00906990"/>
    <w:rsid w:val="0090699B"/>
    <w:rsid w:val="00916E0A"/>
    <w:rsid w:val="009205FE"/>
    <w:rsid w:val="00923ECF"/>
    <w:rsid w:val="00927C46"/>
    <w:rsid w:val="00943CFB"/>
    <w:rsid w:val="00944D7A"/>
    <w:rsid w:val="009634C2"/>
    <w:rsid w:val="0097772D"/>
    <w:rsid w:val="00990E2B"/>
    <w:rsid w:val="00993D3B"/>
    <w:rsid w:val="00994DB2"/>
    <w:rsid w:val="009A4DCA"/>
    <w:rsid w:val="009B5752"/>
    <w:rsid w:val="009D68E2"/>
    <w:rsid w:val="009E6EA8"/>
    <w:rsid w:val="009F1A9A"/>
    <w:rsid w:val="009F5F68"/>
    <w:rsid w:val="00A10475"/>
    <w:rsid w:val="00A12E52"/>
    <w:rsid w:val="00A258A8"/>
    <w:rsid w:val="00A26F4F"/>
    <w:rsid w:val="00A42D7E"/>
    <w:rsid w:val="00A462C2"/>
    <w:rsid w:val="00A5325D"/>
    <w:rsid w:val="00A6432A"/>
    <w:rsid w:val="00A67B14"/>
    <w:rsid w:val="00A67C26"/>
    <w:rsid w:val="00A85704"/>
    <w:rsid w:val="00A90491"/>
    <w:rsid w:val="00AC2639"/>
    <w:rsid w:val="00AC62BD"/>
    <w:rsid w:val="00AD2833"/>
    <w:rsid w:val="00AE7496"/>
    <w:rsid w:val="00AF0C39"/>
    <w:rsid w:val="00AF2E23"/>
    <w:rsid w:val="00AF7632"/>
    <w:rsid w:val="00B0028B"/>
    <w:rsid w:val="00B07516"/>
    <w:rsid w:val="00B07A20"/>
    <w:rsid w:val="00B100CA"/>
    <w:rsid w:val="00B14395"/>
    <w:rsid w:val="00B248C7"/>
    <w:rsid w:val="00B85AEE"/>
    <w:rsid w:val="00B87A12"/>
    <w:rsid w:val="00B91E44"/>
    <w:rsid w:val="00B9423A"/>
    <w:rsid w:val="00BA1C69"/>
    <w:rsid w:val="00BA614E"/>
    <w:rsid w:val="00BB46B6"/>
    <w:rsid w:val="00BB4921"/>
    <w:rsid w:val="00BC4B46"/>
    <w:rsid w:val="00BC5B87"/>
    <w:rsid w:val="00BD5AB8"/>
    <w:rsid w:val="00BE255F"/>
    <w:rsid w:val="00C0160D"/>
    <w:rsid w:val="00C0798B"/>
    <w:rsid w:val="00C227EC"/>
    <w:rsid w:val="00C27F90"/>
    <w:rsid w:val="00C410F9"/>
    <w:rsid w:val="00C50F0C"/>
    <w:rsid w:val="00C72055"/>
    <w:rsid w:val="00C80A50"/>
    <w:rsid w:val="00C81A04"/>
    <w:rsid w:val="00CA1618"/>
    <w:rsid w:val="00CA19F0"/>
    <w:rsid w:val="00CB3FC2"/>
    <w:rsid w:val="00CC5C6B"/>
    <w:rsid w:val="00CD3AEC"/>
    <w:rsid w:val="00CD4D3B"/>
    <w:rsid w:val="00CF51A6"/>
    <w:rsid w:val="00D01128"/>
    <w:rsid w:val="00D14CA8"/>
    <w:rsid w:val="00D27FEA"/>
    <w:rsid w:val="00D55632"/>
    <w:rsid w:val="00D56B58"/>
    <w:rsid w:val="00D57584"/>
    <w:rsid w:val="00D60555"/>
    <w:rsid w:val="00D86849"/>
    <w:rsid w:val="00DA6ACF"/>
    <w:rsid w:val="00DB73FF"/>
    <w:rsid w:val="00DB7F92"/>
    <w:rsid w:val="00DD25B4"/>
    <w:rsid w:val="00DD6464"/>
    <w:rsid w:val="00DF7CA9"/>
    <w:rsid w:val="00E02BA9"/>
    <w:rsid w:val="00E219E3"/>
    <w:rsid w:val="00E26F66"/>
    <w:rsid w:val="00E35319"/>
    <w:rsid w:val="00E409DA"/>
    <w:rsid w:val="00E41246"/>
    <w:rsid w:val="00E50B64"/>
    <w:rsid w:val="00E714DB"/>
    <w:rsid w:val="00E72E0D"/>
    <w:rsid w:val="00E82657"/>
    <w:rsid w:val="00E835A9"/>
    <w:rsid w:val="00E9316E"/>
    <w:rsid w:val="00E935B9"/>
    <w:rsid w:val="00E95329"/>
    <w:rsid w:val="00E97CA7"/>
    <w:rsid w:val="00EA6613"/>
    <w:rsid w:val="00EA6739"/>
    <w:rsid w:val="00EB2023"/>
    <w:rsid w:val="00EC16CA"/>
    <w:rsid w:val="00EF0C0B"/>
    <w:rsid w:val="00EF165F"/>
    <w:rsid w:val="00F34285"/>
    <w:rsid w:val="00F36D09"/>
    <w:rsid w:val="00F47F90"/>
    <w:rsid w:val="00F6119B"/>
    <w:rsid w:val="00F639C4"/>
    <w:rsid w:val="00F759D1"/>
    <w:rsid w:val="00F9321B"/>
    <w:rsid w:val="00F977E9"/>
    <w:rsid w:val="00FA73CA"/>
    <w:rsid w:val="00FB6257"/>
    <w:rsid w:val="00FB693A"/>
    <w:rsid w:val="00FE6373"/>
    <w:rsid w:val="00FF1C4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E085"/>
  <w15:docId w15:val="{13C9A5C1-7D27-4211-8BB9-3FD3F3D9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C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43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5A0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link w:val="a5"/>
    <w:rsid w:val="00CB3FC2"/>
    <w:pPr>
      <w:jc w:val="both"/>
    </w:pPr>
    <w:rPr>
      <w:rFonts w:ascii="Arial" w:hAnsi="Arial"/>
      <w:sz w:val="24"/>
    </w:rPr>
  </w:style>
  <w:style w:type="paragraph" w:customStyle="1" w:styleId="11">
    <w:name w:val="заголовок 1"/>
    <w:basedOn w:val="a"/>
    <w:next w:val="a"/>
    <w:rsid w:val="00EC16CA"/>
    <w:pPr>
      <w:keepNext/>
      <w:overflowPunct/>
      <w:adjustRightInd/>
      <w:outlineLvl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943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 Spacing"/>
    <w:uiPriority w:val="1"/>
    <w:qFormat/>
    <w:rsid w:val="00943CFB"/>
    <w:pPr>
      <w:overflowPunct w:val="0"/>
      <w:autoSpaceDE w:val="0"/>
      <w:autoSpaceDN w:val="0"/>
      <w:adjustRightInd w:val="0"/>
    </w:pPr>
  </w:style>
  <w:style w:type="paragraph" w:styleId="a7">
    <w:name w:val="List Paragraph"/>
    <w:basedOn w:val="a"/>
    <w:uiPriority w:val="34"/>
    <w:qFormat/>
    <w:rsid w:val="00855508"/>
    <w:pPr>
      <w:ind w:left="720"/>
      <w:contextualSpacing/>
    </w:pPr>
  </w:style>
  <w:style w:type="paragraph" w:styleId="a8">
    <w:name w:val="Balloon Text"/>
    <w:basedOn w:val="a"/>
    <w:link w:val="a9"/>
    <w:rsid w:val="008555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5550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581B9C"/>
    <w:rPr>
      <w:rFonts w:ascii="Arial" w:hAnsi="Arial"/>
      <w:sz w:val="24"/>
    </w:rPr>
  </w:style>
  <w:style w:type="paragraph" w:customStyle="1" w:styleId="ConsPlusNormal">
    <w:name w:val="ConsPlusNormal"/>
    <w:rsid w:val="00D56B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5A0B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rsid w:val="008D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F9321B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9321B"/>
    <w:pPr>
      <w:widowControl w:val="0"/>
      <w:shd w:val="clear" w:color="auto" w:fill="FFFFFF"/>
      <w:overflowPunct/>
      <w:autoSpaceDE/>
      <w:autoSpaceDN/>
      <w:adjustRightInd/>
      <w:spacing w:before="420" w:after="60" w:line="0" w:lineRule="atLeast"/>
    </w:pPr>
    <w:rPr>
      <w:rFonts w:ascii="Arial" w:eastAsia="Arial" w:hAnsi="Arial" w:cs="Arial"/>
    </w:rPr>
  </w:style>
  <w:style w:type="character" w:customStyle="1" w:styleId="5">
    <w:name w:val="Основной текст (5)_"/>
    <w:basedOn w:val="a0"/>
    <w:link w:val="50"/>
    <w:rsid w:val="00E409DA"/>
    <w:rPr>
      <w:rFonts w:ascii="Arial" w:eastAsia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09DA"/>
    <w:pPr>
      <w:widowControl w:val="0"/>
      <w:shd w:val="clear" w:color="auto" w:fill="FFFFFF"/>
      <w:overflowPunct/>
      <w:autoSpaceDE/>
      <w:autoSpaceDN/>
      <w:adjustRightInd/>
      <w:spacing w:before="660" w:after="480" w:line="274" w:lineRule="exact"/>
    </w:pPr>
    <w:rPr>
      <w:rFonts w:ascii="Arial" w:eastAsia="Arial" w:hAnsi="Arial" w:cs="Arial"/>
      <w:b/>
      <w:bCs/>
    </w:rPr>
  </w:style>
  <w:style w:type="paragraph" w:customStyle="1" w:styleId="ConsTitle">
    <w:name w:val="ConsTitle"/>
    <w:rsid w:val="00DD25B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D25B4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CA19F0"/>
    <w:rPr>
      <w:rFonts w:ascii="Arial" w:eastAsia="Arial" w:hAnsi="Arial" w:cs="Arial"/>
      <w:shd w:val="clear" w:color="auto" w:fill="FFFFFF"/>
    </w:rPr>
  </w:style>
  <w:style w:type="character" w:customStyle="1" w:styleId="6TimesNewRoman13pt-1pt">
    <w:name w:val="Основной текст (6) + Times New Roman;13 pt;Курсив;Интервал -1 pt"/>
    <w:basedOn w:val="6"/>
    <w:rsid w:val="00CA19F0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95pt">
    <w:name w:val="Основной текст (6) + 9;5 pt"/>
    <w:basedOn w:val="6"/>
    <w:rsid w:val="00CA19F0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655pt">
    <w:name w:val="Основной текст (6) + 5;5 pt"/>
    <w:basedOn w:val="6"/>
    <w:rsid w:val="00CA19F0"/>
    <w:rPr>
      <w:rFonts w:ascii="Arial" w:eastAsia="Arial" w:hAnsi="Arial" w:cs="Arial"/>
      <w:color w:val="000000"/>
      <w:spacing w:val="0"/>
      <w:w w:val="100"/>
      <w:position w:val="0"/>
      <w:sz w:val="11"/>
      <w:szCs w:val="11"/>
      <w:u w:val="single"/>
      <w:shd w:val="clear" w:color="auto" w:fill="FFFFFF"/>
      <w:lang w:val="ru-RU" w:eastAsia="ru-RU" w:bidi="ru-RU"/>
    </w:rPr>
  </w:style>
  <w:style w:type="character" w:customStyle="1" w:styleId="65pt">
    <w:name w:val="Основной текст (6) + 5 pt;Полужирный;Курсив"/>
    <w:basedOn w:val="6"/>
    <w:rsid w:val="00CA19F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u w:val="singl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A19F0"/>
    <w:rPr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CA1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CA1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A19F0"/>
    <w:pPr>
      <w:widowControl w:val="0"/>
      <w:shd w:val="clear" w:color="auto" w:fill="FFFFFF"/>
      <w:overflowPunct/>
      <w:autoSpaceDE/>
      <w:autoSpaceDN/>
      <w:adjustRightInd/>
      <w:spacing w:after="780" w:line="226" w:lineRule="exact"/>
      <w:ind w:firstLine="1860"/>
    </w:pPr>
    <w:rPr>
      <w:rFonts w:ascii="Arial" w:eastAsia="Arial" w:hAnsi="Arial" w:cs="Arial"/>
    </w:rPr>
  </w:style>
  <w:style w:type="paragraph" w:customStyle="1" w:styleId="70">
    <w:name w:val="Основной текст (7)"/>
    <w:basedOn w:val="a"/>
    <w:link w:val="7"/>
    <w:rsid w:val="00CA19F0"/>
    <w:pPr>
      <w:widowControl w:val="0"/>
      <w:shd w:val="clear" w:color="auto" w:fill="FFFFFF"/>
      <w:overflowPunct/>
      <w:autoSpaceDE/>
      <w:autoSpaceDN/>
      <w:adjustRightInd/>
      <w:spacing w:before="780" w:after="60" w:line="0" w:lineRule="atLeast"/>
      <w:jc w:val="center"/>
    </w:pPr>
    <w:rPr>
      <w:b/>
      <w:bCs/>
    </w:rPr>
  </w:style>
  <w:style w:type="paragraph" w:customStyle="1" w:styleId="ac">
    <w:name w:val="Комментарий"/>
    <w:basedOn w:val="a"/>
    <w:next w:val="a"/>
    <w:uiPriority w:val="99"/>
    <w:rsid w:val="00B14395"/>
    <w:pPr>
      <w:widowControl w:val="0"/>
      <w:overflowPunct/>
      <w:ind w:left="170"/>
      <w:jc w:val="both"/>
    </w:pPr>
    <w:rPr>
      <w:rFonts w:ascii="Arial" w:hAnsi="Arial"/>
      <w:i/>
      <w:iCs/>
      <w:color w:val="800080"/>
    </w:rPr>
  </w:style>
  <w:style w:type="character" w:customStyle="1" w:styleId="12">
    <w:name w:val="Заголовок №1_"/>
    <w:basedOn w:val="a0"/>
    <w:link w:val="13"/>
    <w:rsid w:val="000E1B00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13">
    <w:name w:val="Заголовок №1"/>
    <w:basedOn w:val="a"/>
    <w:link w:val="12"/>
    <w:rsid w:val="000E1B00"/>
    <w:pPr>
      <w:widowControl w:val="0"/>
      <w:shd w:val="clear" w:color="auto" w:fill="FFFFFF"/>
      <w:overflowPunct/>
      <w:autoSpaceDE/>
      <w:autoSpaceDN/>
      <w:adjustRightInd/>
      <w:spacing w:before="360" w:line="0" w:lineRule="atLeast"/>
      <w:jc w:val="both"/>
      <w:outlineLvl w:val="0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099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B21A-B3C6-4570-A0F5-BBB51D49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Кравчук Т.Ю.</cp:lastModifiedBy>
  <cp:revision>2</cp:revision>
  <cp:lastPrinted>2020-12-28T08:54:00Z</cp:lastPrinted>
  <dcterms:created xsi:type="dcterms:W3CDTF">2020-12-29T05:18:00Z</dcterms:created>
  <dcterms:modified xsi:type="dcterms:W3CDTF">2020-12-29T05:18:00Z</dcterms:modified>
</cp:coreProperties>
</file>