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73" w:rsidRPr="002F1CDD" w:rsidRDefault="008D7473" w:rsidP="008D7473">
      <w:pPr>
        <w:tabs>
          <w:tab w:val="left" w:pos="993"/>
        </w:tabs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2F1CDD">
        <w:rPr>
          <w:b/>
          <w:szCs w:val="24"/>
        </w:rPr>
        <w:t>Предварительные итоги социально-экономического развития Усть-Кутского муниципального образования за истекший период текущего финансового года и ожидаемые итоги социально-экономического развития Усть-Кутского муниципального образования за текущий финансовый год</w:t>
      </w:r>
    </w:p>
    <w:p w:rsidR="008D7473" w:rsidRPr="002F1CDD" w:rsidRDefault="008D7473" w:rsidP="008D7473">
      <w:pPr>
        <w:overflowPunct/>
        <w:autoSpaceDE/>
        <w:autoSpaceDN/>
        <w:adjustRightInd/>
        <w:jc w:val="both"/>
        <w:textAlignment w:val="auto"/>
        <w:rPr>
          <w:b/>
          <w:szCs w:val="24"/>
        </w:rPr>
      </w:pPr>
    </w:p>
    <w:tbl>
      <w:tblPr>
        <w:tblW w:w="952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77"/>
        <w:gridCol w:w="1417"/>
        <w:gridCol w:w="1985"/>
        <w:gridCol w:w="1843"/>
      </w:tblGrid>
      <w:tr w:rsidR="008D7473" w:rsidRPr="00B27A34" w:rsidTr="00C51F0F">
        <w:trPr>
          <w:trHeight w:val="315"/>
        </w:trPr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bCs/>
                <w:sz w:val="20"/>
              </w:rPr>
              <w:t xml:space="preserve">Показатели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bCs/>
                <w:sz w:val="20"/>
              </w:rPr>
              <w:t>Ед.изм.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D7473" w:rsidRPr="00B27A34" w:rsidRDefault="00006C3D" w:rsidP="00E7615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месяцев 2020</w:t>
            </w:r>
            <w:r w:rsidR="0025169E">
              <w:rPr>
                <w:b/>
                <w:bCs/>
                <w:sz w:val="20"/>
              </w:rPr>
              <w:t xml:space="preserve"> </w:t>
            </w:r>
            <w:r w:rsidR="008D7473" w:rsidRPr="00B27A34">
              <w:rPr>
                <w:b/>
                <w:bCs/>
                <w:sz w:val="20"/>
              </w:rPr>
              <w:t>г.*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D7473" w:rsidRPr="00B27A34" w:rsidRDefault="00006C3D" w:rsidP="00E7615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оценка 2020</w:t>
            </w:r>
            <w:r w:rsidR="008D7473">
              <w:rPr>
                <w:b/>
                <w:bCs/>
                <w:sz w:val="20"/>
              </w:rPr>
              <w:t xml:space="preserve"> г. </w:t>
            </w:r>
          </w:p>
        </w:tc>
      </w:tr>
      <w:tr w:rsidR="008D7473" w:rsidRPr="00B27A34" w:rsidTr="00C51F0F">
        <w:trPr>
          <w:trHeight w:val="458"/>
        </w:trPr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</w:tr>
      <w:tr w:rsidR="008D7473" w:rsidRPr="00B27A34" w:rsidTr="00C51F0F">
        <w:trPr>
          <w:trHeight w:val="181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bCs/>
                <w:sz w:val="20"/>
              </w:rPr>
              <w:t>Макроэкономические показатели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Сводный индекс потребительских цен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C3D" w:rsidRPr="00B27A34" w:rsidRDefault="00006C3D" w:rsidP="00006C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006C3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103,2</w:t>
            </w:r>
          </w:p>
        </w:tc>
      </w:tr>
      <w:tr w:rsidR="008D7473" w:rsidRPr="00B27A34" w:rsidTr="00C51F0F">
        <w:trPr>
          <w:trHeight w:val="124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Выручка от реализации продукции,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006C3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169 093,5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006C3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265 076,4</w:t>
            </w:r>
          </w:p>
        </w:tc>
      </w:tr>
      <w:tr w:rsidR="008D7473" w:rsidRPr="00B27A34" w:rsidTr="00C51F0F">
        <w:trPr>
          <w:trHeight w:val="53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bCs/>
                <w:sz w:val="20"/>
              </w:rPr>
              <w:t>Промышленное производство</w:t>
            </w:r>
          </w:p>
        </w:tc>
      </w:tr>
      <w:tr w:rsidR="008D7473" w:rsidRPr="00B27A34" w:rsidTr="00C51F0F">
        <w:trPr>
          <w:trHeight w:val="476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Объем отгруженных товаров собственного производства, выполненных работ и услуг, всего, в т.ч. по разделам: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006C3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136 523,5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006C3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221 852,8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 xml:space="preserve">РАЗДЕЛ </w:t>
            </w:r>
            <w:r w:rsidRPr="00B27A34">
              <w:rPr>
                <w:sz w:val="20"/>
                <w:lang w:val="en-US"/>
              </w:rPr>
              <w:t>B</w:t>
            </w:r>
            <w:r w:rsidRPr="00B27A34">
              <w:rPr>
                <w:sz w:val="20"/>
              </w:rPr>
              <w:t>: Добыча полезных ископаемых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006C3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131 328,3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006C3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215 005,9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РАЗДЕЛ С</w:t>
            </w:r>
            <w:r w:rsidRPr="00B27A34">
              <w:rPr>
                <w:sz w:val="20"/>
              </w:rPr>
              <w:t>: Обрабатывающие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4120D2" w:rsidRDefault="00006C3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4 634,7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503DC0" w:rsidRDefault="00006C3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5947,8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A478F2">
              <w:rPr>
                <w:sz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006C3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560,5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006C3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899,1</w:t>
            </w:r>
          </w:p>
        </w:tc>
      </w:tr>
      <w:tr w:rsidR="008D7473" w:rsidRPr="00B27A34" w:rsidTr="00C51F0F">
        <w:trPr>
          <w:trHeight w:val="152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Индекс по промышленному производству, в целом: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006C3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98,5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006C3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92,5</w:t>
            </w:r>
          </w:p>
        </w:tc>
      </w:tr>
      <w:tr w:rsidR="008D7473" w:rsidRPr="00B27A34" w:rsidTr="00C51F0F">
        <w:trPr>
          <w:trHeight w:val="53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sz w:val="20"/>
              </w:rPr>
              <w:t>Строительство</w:t>
            </w:r>
          </w:p>
        </w:tc>
      </w:tr>
      <w:tr w:rsidR="008D7473" w:rsidRPr="00B27A34" w:rsidTr="00C51F0F">
        <w:trPr>
          <w:trHeight w:val="534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 xml:space="preserve">Объем выполненных работ и услуг собственными силами предприятий и организаций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B50128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2563,0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307A32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  <w:r w:rsidR="008F5488">
              <w:rPr>
                <w:sz w:val="20"/>
              </w:rPr>
              <w:t>640,0</w:t>
            </w:r>
          </w:p>
        </w:tc>
      </w:tr>
      <w:tr w:rsidR="008D7473" w:rsidRPr="00B27A34" w:rsidTr="00C51F0F">
        <w:trPr>
          <w:trHeight w:val="53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</w:rPr>
            </w:pPr>
            <w:r w:rsidRPr="00B27A34">
              <w:rPr>
                <w:b/>
                <w:sz w:val="20"/>
              </w:rPr>
              <w:t>Сельское хозяйство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Валовый выпуск продукции сельского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13FE0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13FE0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</w:tr>
      <w:tr w:rsidR="008D7473" w:rsidRPr="00B27A34" w:rsidTr="00C51F0F">
        <w:trPr>
          <w:trHeight w:val="53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bCs/>
                <w:sz w:val="20"/>
              </w:rPr>
              <w:t>Труд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Уровень регистрируемой безработицы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13FE0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13FE0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Среднесписочная численность работающих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тыс.чел.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13FE0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22,249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13FE0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22,270</w:t>
            </w:r>
          </w:p>
        </w:tc>
      </w:tr>
      <w:tr w:rsidR="008D7473" w:rsidRPr="00B27A34" w:rsidTr="00C51F0F">
        <w:trPr>
          <w:trHeight w:val="53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bCs/>
                <w:sz w:val="20"/>
              </w:rPr>
              <w:t>Денежные доходы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Фонд заработной п</w:t>
            </w:r>
            <w:r w:rsidRPr="00B27A34">
              <w:rPr>
                <w:sz w:val="20"/>
              </w:rPr>
              <w:t>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13FE0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14 048,0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13FE0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19 156,0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в % к пред.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13FE0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13FE0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103,2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Среднемесячная заработная плата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C40321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65 658,8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C40321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68 512,3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в % к пред.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651D4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2C1D97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107,4</w:t>
            </w:r>
          </w:p>
        </w:tc>
      </w:tr>
      <w:tr w:rsidR="008D7473" w:rsidRPr="00B27A34" w:rsidTr="00C51F0F">
        <w:trPr>
          <w:trHeight w:val="59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Выплаты соц. характера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C40321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C40321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207,6</w:t>
            </w:r>
          </w:p>
        </w:tc>
      </w:tr>
      <w:tr w:rsidR="008D7473" w:rsidRPr="00B27A34" w:rsidTr="00C51F0F">
        <w:trPr>
          <w:trHeight w:val="53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bCs/>
                <w:sz w:val="20"/>
              </w:rPr>
              <w:t>Потребительский рынок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Оборот розничной торговли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07324E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4835,5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07324E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7 095,0</w:t>
            </w:r>
          </w:p>
        </w:tc>
      </w:tr>
      <w:tr w:rsidR="008D7473" w:rsidRPr="00B27A34" w:rsidTr="00C51F0F">
        <w:trPr>
          <w:trHeight w:val="251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в % к пред.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C3B01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93,0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C3B01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</w:rPr>
            </w:pPr>
            <w:r w:rsidRPr="00B27A34">
              <w:rPr>
                <w:b/>
                <w:sz w:val="20"/>
              </w:rPr>
              <w:t>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jc w:val="right"/>
              <w:rPr>
                <w:sz w:val="20"/>
              </w:rPr>
            </w:pP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Инвестиции в основной капитал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1C3B01" w:rsidP="00E7615F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24 713,7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1C3B01" w:rsidP="00E7615F">
            <w:pPr>
              <w:jc w:val="right"/>
              <w:rPr>
                <w:sz w:val="20"/>
              </w:rPr>
            </w:pPr>
            <w:r>
              <w:rPr>
                <w:sz w:val="20"/>
              </w:rPr>
              <w:t>58 596,9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rPr>
                <w:sz w:val="20"/>
              </w:rPr>
            </w:pPr>
            <w:r w:rsidRPr="00B27A34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rPr>
                <w:sz w:val="20"/>
              </w:rPr>
            </w:pPr>
            <w:r w:rsidRPr="00B27A34">
              <w:rPr>
                <w:sz w:val="20"/>
              </w:rPr>
              <w:t>в % к пред.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1C3B01" w:rsidP="00E7615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1C3B01" w:rsidP="00E7615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</w:tr>
      <w:tr w:rsidR="008D7473" w:rsidRPr="00B27A34" w:rsidTr="00C51F0F">
        <w:trPr>
          <w:trHeight w:val="315"/>
        </w:trPr>
        <w:tc>
          <w:tcPr>
            <w:tcW w:w="952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19"/>
                <w:szCs w:val="19"/>
              </w:rPr>
            </w:pPr>
            <w:r w:rsidRPr="00B27A34">
              <w:rPr>
                <w:sz w:val="19"/>
                <w:szCs w:val="19"/>
              </w:rPr>
              <w:t>* данн</w:t>
            </w:r>
            <w:r w:rsidR="00651D4D">
              <w:rPr>
                <w:sz w:val="19"/>
                <w:szCs w:val="19"/>
              </w:rPr>
              <w:t>ые за 9 месяцев 2020</w:t>
            </w:r>
            <w:r>
              <w:rPr>
                <w:sz w:val="19"/>
                <w:szCs w:val="19"/>
              </w:rPr>
              <w:t xml:space="preserve"> года расчетные.</w:t>
            </w:r>
          </w:p>
        </w:tc>
      </w:tr>
    </w:tbl>
    <w:p w:rsidR="008D7473" w:rsidRDefault="008D7473" w:rsidP="008D7473">
      <w:pPr>
        <w:ind w:firstLine="708"/>
        <w:jc w:val="both"/>
        <w:rPr>
          <w:szCs w:val="24"/>
        </w:rPr>
      </w:pPr>
      <w:r w:rsidRPr="002F1CDD">
        <w:rPr>
          <w:szCs w:val="24"/>
        </w:rPr>
        <w:t xml:space="preserve">Социально-экономическая ситуация в </w:t>
      </w:r>
      <w:proofErr w:type="spellStart"/>
      <w:r w:rsidRPr="002F1CDD">
        <w:rPr>
          <w:szCs w:val="24"/>
        </w:rPr>
        <w:t>Усть-Кутском</w:t>
      </w:r>
      <w:proofErr w:type="spellEnd"/>
      <w:r w:rsidRPr="002F1CDD">
        <w:rPr>
          <w:szCs w:val="24"/>
        </w:rPr>
        <w:t xml:space="preserve"> муниципальном образовании (далее – УКМО) за истекший период текущего финан</w:t>
      </w:r>
      <w:r w:rsidR="00651D4D">
        <w:rPr>
          <w:szCs w:val="24"/>
        </w:rPr>
        <w:t xml:space="preserve">сового года </w:t>
      </w:r>
      <w:r w:rsidR="005E7A22" w:rsidRPr="002F1CDD">
        <w:rPr>
          <w:szCs w:val="24"/>
        </w:rPr>
        <w:t>–</w:t>
      </w:r>
      <w:r w:rsidR="005E7A22">
        <w:rPr>
          <w:szCs w:val="24"/>
        </w:rPr>
        <w:t xml:space="preserve"> </w:t>
      </w:r>
      <w:r w:rsidR="00651D4D">
        <w:rPr>
          <w:szCs w:val="24"/>
        </w:rPr>
        <w:t>за 9 месяцев 2020</w:t>
      </w:r>
      <w:r w:rsidRPr="002F1CDD">
        <w:rPr>
          <w:szCs w:val="24"/>
        </w:rPr>
        <w:t xml:space="preserve"> года (далее по тексту – отчетный период)</w:t>
      </w:r>
      <w:r w:rsidR="00651D4D">
        <w:rPr>
          <w:szCs w:val="24"/>
        </w:rPr>
        <w:t xml:space="preserve"> сложилась в условиях </w:t>
      </w:r>
      <w:r w:rsidR="00651D4D">
        <w:t>ограничений, введенных в связи с пандемией COVID-19</w:t>
      </w:r>
      <w:r w:rsidR="00907A59">
        <w:t xml:space="preserve"> и отражает определенные неблагоприятные</w:t>
      </w:r>
      <w:r w:rsidR="00651D4D">
        <w:t xml:space="preserve"> последствия для экономики </w:t>
      </w:r>
      <w:proofErr w:type="spellStart"/>
      <w:r w:rsidR="00651D4D">
        <w:t>Усть-Кутского</w:t>
      </w:r>
      <w:proofErr w:type="spellEnd"/>
      <w:r w:rsidR="00651D4D">
        <w:t xml:space="preserve"> района</w:t>
      </w:r>
      <w:r w:rsidRPr="002F1CDD">
        <w:rPr>
          <w:szCs w:val="24"/>
        </w:rPr>
        <w:t xml:space="preserve">. </w:t>
      </w:r>
    </w:p>
    <w:p w:rsidR="00907A59" w:rsidRPr="002F1CDD" w:rsidRDefault="00907A59" w:rsidP="00D60A43">
      <w:pPr>
        <w:ind w:firstLine="708"/>
        <w:jc w:val="both"/>
        <w:rPr>
          <w:szCs w:val="24"/>
        </w:rPr>
      </w:pPr>
      <w:r>
        <w:rPr>
          <w:szCs w:val="24"/>
        </w:rPr>
        <w:t xml:space="preserve">Вырос уровень безработицы (в основном за счет высвобождения работников в сфере малого и среднего бизнеса). </w:t>
      </w:r>
      <w:r w:rsidR="00C42532">
        <w:rPr>
          <w:szCs w:val="24"/>
        </w:rPr>
        <w:t>В сфере</w:t>
      </w:r>
      <w:r>
        <w:rPr>
          <w:szCs w:val="24"/>
        </w:rPr>
        <w:t xml:space="preserve"> потребления, которая напрямую связана с доходами населения</w:t>
      </w:r>
      <w:r w:rsidR="00C42532">
        <w:rPr>
          <w:szCs w:val="24"/>
        </w:rPr>
        <w:t>, снизился</w:t>
      </w:r>
      <w:r w:rsidR="00B23CF9">
        <w:rPr>
          <w:szCs w:val="24"/>
        </w:rPr>
        <w:t xml:space="preserve"> </w:t>
      </w:r>
      <w:r w:rsidR="00C42532">
        <w:rPr>
          <w:szCs w:val="24"/>
        </w:rPr>
        <w:t>оборот</w:t>
      </w:r>
      <w:r>
        <w:rPr>
          <w:szCs w:val="24"/>
        </w:rPr>
        <w:t xml:space="preserve"> розничной торговли и, соответственно, </w:t>
      </w:r>
      <w:r w:rsidR="00C42532">
        <w:rPr>
          <w:szCs w:val="24"/>
        </w:rPr>
        <w:t>снизился</w:t>
      </w:r>
      <w:r w:rsidR="00B23CF9">
        <w:rPr>
          <w:szCs w:val="24"/>
        </w:rPr>
        <w:t xml:space="preserve"> </w:t>
      </w:r>
      <w:r>
        <w:rPr>
          <w:szCs w:val="24"/>
        </w:rPr>
        <w:t>показа</w:t>
      </w:r>
      <w:r w:rsidR="00C42532">
        <w:rPr>
          <w:szCs w:val="24"/>
        </w:rPr>
        <w:t>тель</w:t>
      </w:r>
      <w:r w:rsidR="000437F2">
        <w:rPr>
          <w:szCs w:val="24"/>
        </w:rPr>
        <w:t xml:space="preserve"> </w:t>
      </w:r>
      <w:r w:rsidR="00C42532">
        <w:rPr>
          <w:szCs w:val="24"/>
        </w:rPr>
        <w:t xml:space="preserve">оборота розничной торговли </w:t>
      </w:r>
      <w:r>
        <w:rPr>
          <w:szCs w:val="24"/>
        </w:rPr>
        <w:t>надушу населения.</w:t>
      </w:r>
      <w:r w:rsidR="009C7FCD">
        <w:rPr>
          <w:szCs w:val="24"/>
        </w:rPr>
        <w:t xml:space="preserve"> Сфера общественного питания, из-за более масштабных мер, </w:t>
      </w:r>
      <w:r w:rsidR="009C7FCD">
        <w:t xml:space="preserve">предпринятых для сдерживания распространения COVID-19, пострадала более значительно, чем розничная торговля. В структуре объема платных услуг, по этой же причине, большое снижение наблюдается по бытовым, жилищным услугам и услугам </w:t>
      </w:r>
      <w:r w:rsidR="009C7FCD">
        <w:lastRenderedPageBreak/>
        <w:t>специализированных коллективных средств размещения</w:t>
      </w:r>
      <w:r w:rsidR="00C42532">
        <w:t>, санаторно-курортных организаций, системы образования, также учреждений сферы культуры, физической культуры и спорта, здравоохранения.</w:t>
      </w:r>
      <w:r w:rsidR="00D60A43">
        <w:t xml:space="preserve"> Объем выручки </w:t>
      </w:r>
      <w:r w:rsidR="00D60A43" w:rsidRPr="00CA0C55">
        <w:rPr>
          <w:szCs w:val="24"/>
        </w:rPr>
        <w:t>от реализации товаров, выполненных работ и услуг</w:t>
      </w:r>
      <w:r w:rsidR="00B23CF9">
        <w:rPr>
          <w:szCs w:val="24"/>
        </w:rPr>
        <w:t xml:space="preserve"> </w:t>
      </w:r>
      <w:r w:rsidR="00D60A43" w:rsidRPr="00CA0C55">
        <w:rPr>
          <w:szCs w:val="24"/>
        </w:rPr>
        <w:t>(далее по тексту –</w:t>
      </w:r>
      <w:r w:rsidR="00D60A43">
        <w:rPr>
          <w:szCs w:val="24"/>
        </w:rPr>
        <w:t xml:space="preserve"> объем выручки</w:t>
      </w:r>
      <w:r w:rsidR="00D60A43" w:rsidRPr="00CA0C55">
        <w:rPr>
          <w:szCs w:val="24"/>
        </w:rPr>
        <w:t>)</w:t>
      </w:r>
      <w:r w:rsidR="00D60A43">
        <w:rPr>
          <w:szCs w:val="24"/>
        </w:rPr>
        <w:t xml:space="preserve"> как в целом по УКМО, так и отдельно по отраслям (добыча полезных ископаемых, транспорт, строительство, торговля, малый бизнес) имеет тенденцию снижения.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b/>
          <w:sz w:val="24"/>
          <w:szCs w:val="24"/>
        </w:rPr>
        <w:t xml:space="preserve">Промышленность. </w:t>
      </w:r>
      <w:r w:rsidRPr="002F1CDD">
        <w:rPr>
          <w:sz w:val="24"/>
          <w:szCs w:val="24"/>
        </w:rPr>
        <w:t xml:space="preserve">В промышленный комплекс Усть-Кутского района входят отрасли: добыча полезных ископаемых, обрабатывающие производства (включая лесозаготовительную отрасль), обеспечение электрической энергией, газом и паром.  </w:t>
      </w:r>
    </w:p>
    <w:p w:rsidR="008D7473" w:rsidRPr="00CA0C55" w:rsidRDefault="008D7473" w:rsidP="00CA0C55">
      <w:pPr>
        <w:pStyle w:val="a5"/>
        <w:spacing w:after="0"/>
        <w:ind w:firstLine="708"/>
        <w:jc w:val="both"/>
        <w:rPr>
          <w:sz w:val="24"/>
          <w:szCs w:val="24"/>
        </w:rPr>
      </w:pPr>
      <w:r w:rsidRPr="00CA0C55">
        <w:rPr>
          <w:sz w:val="24"/>
          <w:szCs w:val="24"/>
        </w:rPr>
        <w:t>Объем выручки от реализации товаров, выполненных работ и ус</w:t>
      </w:r>
      <w:r w:rsidR="00116158" w:rsidRPr="00CA0C55">
        <w:rPr>
          <w:sz w:val="24"/>
          <w:szCs w:val="24"/>
        </w:rPr>
        <w:t>лу</w:t>
      </w:r>
      <w:r w:rsidRPr="00CA0C55">
        <w:rPr>
          <w:sz w:val="24"/>
          <w:szCs w:val="24"/>
        </w:rPr>
        <w:t xml:space="preserve">г </w:t>
      </w:r>
      <w:r w:rsidR="00C42532" w:rsidRPr="00CA0C55">
        <w:rPr>
          <w:sz w:val="24"/>
          <w:szCs w:val="24"/>
        </w:rPr>
        <w:t xml:space="preserve">в промышленности снизился и составил 136,5 </w:t>
      </w:r>
      <w:r w:rsidRPr="00CA0C55">
        <w:rPr>
          <w:sz w:val="24"/>
          <w:szCs w:val="24"/>
        </w:rPr>
        <w:t>млр</w:t>
      </w:r>
      <w:r w:rsidR="00C42532" w:rsidRPr="00CA0C55">
        <w:rPr>
          <w:sz w:val="24"/>
          <w:szCs w:val="24"/>
        </w:rPr>
        <w:t>д. руб. или 75,3% к уровню 2019</w:t>
      </w:r>
      <w:r w:rsidR="00CA0C55">
        <w:rPr>
          <w:sz w:val="24"/>
          <w:szCs w:val="24"/>
        </w:rPr>
        <w:t xml:space="preserve"> года, и</w:t>
      </w:r>
      <w:r w:rsidRPr="00CA0C55">
        <w:rPr>
          <w:sz w:val="24"/>
          <w:szCs w:val="24"/>
        </w:rPr>
        <w:t>ндекс физическог</w:t>
      </w:r>
      <w:r w:rsidR="00C51F0F" w:rsidRPr="00CA0C55">
        <w:rPr>
          <w:sz w:val="24"/>
          <w:szCs w:val="24"/>
        </w:rPr>
        <w:t>о</w:t>
      </w:r>
      <w:r w:rsidR="00C42532" w:rsidRPr="00CA0C55">
        <w:rPr>
          <w:sz w:val="24"/>
          <w:szCs w:val="24"/>
        </w:rPr>
        <w:t xml:space="preserve"> объема в промышленности – 98,5 процентов</w:t>
      </w:r>
      <w:r w:rsidRPr="00CA0C55">
        <w:rPr>
          <w:sz w:val="24"/>
          <w:szCs w:val="24"/>
        </w:rPr>
        <w:t>.</w:t>
      </w:r>
      <w:r w:rsidR="00C42532" w:rsidRPr="00CA0C55">
        <w:rPr>
          <w:sz w:val="24"/>
          <w:szCs w:val="24"/>
        </w:rPr>
        <w:t xml:space="preserve"> Производственные показатели в промышленности имеют тенденцию спада, в связи со снижением</w:t>
      </w:r>
      <w:r w:rsidR="00CA0C55" w:rsidRPr="00CA0C55">
        <w:rPr>
          <w:sz w:val="24"/>
          <w:szCs w:val="24"/>
        </w:rPr>
        <w:t xml:space="preserve"> показателей хозяйственной деятельности</w:t>
      </w:r>
      <w:r w:rsidR="00CA0C55">
        <w:rPr>
          <w:sz w:val="24"/>
          <w:szCs w:val="24"/>
        </w:rPr>
        <w:t xml:space="preserve"> предприятий</w:t>
      </w:r>
      <w:r w:rsidR="00CA0C55" w:rsidRPr="00CA0C55">
        <w:rPr>
          <w:sz w:val="24"/>
          <w:szCs w:val="24"/>
        </w:rPr>
        <w:t xml:space="preserve"> по отрасл</w:t>
      </w:r>
      <w:r w:rsidR="00CA0C55">
        <w:rPr>
          <w:sz w:val="24"/>
          <w:szCs w:val="24"/>
        </w:rPr>
        <w:t>и «Добыча</w:t>
      </w:r>
      <w:r w:rsidR="00CA0C55" w:rsidRPr="00CA0C55">
        <w:rPr>
          <w:sz w:val="24"/>
          <w:szCs w:val="24"/>
        </w:rPr>
        <w:t xml:space="preserve"> полезных ископаемых</w:t>
      </w:r>
      <w:r w:rsidR="00CA0C55">
        <w:rPr>
          <w:sz w:val="24"/>
          <w:szCs w:val="24"/>
        </w:rPr>
        <w:t>»</w:t>
      </w:r>
      <w:r w:rsidR="00CA0C55" w:rsidRPr="00CA0C55">
        <w:rPr>
          <w:sz w:val="24"/>
          <w:szCs w:val="24"/>
        </w:rPr>
        <w:t>.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sz w:val="24"/>
          <w:szCs w:val="24"/>
        </w:rPr>
        <w:t xml:space="preserve">Доминирующей отраслью остается </w:t>
      </w:r>
      <w:r w:rsidRPr="002F1CDD">
        <w:rPr>
          <w:i/>
          <w:sz w:val="24"/>
          <w:szCs w:val="24"/>
        </w:rPr>
        <w:t>«Добыча полезных ископаемых»</w:t>
      </w:r>
      <w:r w:rsidRPr="002F1CDD">
        <w:rPr>
          <w:sz w:val="24"/>
          <w:szCs w:val="24"/>
        </w:rPr>
        <w:t xml:space="preserve"> с наибольшей долей промыш</w:t>
      </w:r>
      <w:r w:rsidR="00C80A64">
        <w:rPr>
          <w:sz w:val="24"/>
          <w:szCs w:val="24"/>
        </w:rPr>
        <w:t>ленного производства</w:t>
      </w:r>
      <w:r w:rsidR="004E0408">
        <w:rPr>
          <w:sz w:val="24"/>
          <w:szCs w:val="24"/>
        </w:rPr>
        <w:t xml:space="preserve"> – 96,2</w:t>
      </w:r>
      <w:r>
        <w:rPr>
          <w:sz w:val="24"/>
          <w:szCs w:val="24"/>
        </w:rPr>
        <w:t>%, показатель объема выручки</w:t>
      </w:r>
      <w:r w:rsidRPr="002F1CDD">
        <w:rPr>
          <w:sz w:val="24"/>
          <w:szCs w:val="24"/>
        </w:rPr>
        <w:t xml:space="preserve"> з</w:t>
      </w:r>
      <w:r w:rsidR="004E0408">
        <w:rPr>
          <w:sz w:val="24"/>
          <w:szCs w:val="24"/>
        </w:rPr>
        <w:t>а отчетный период составил 131,3 млрд. руб. или 74,5% к уровню 2019</w:t>
      </w:r>
      <w:r w:rsidRPr="002F1CDD">
        <w:rPr>
          <w:sz w:val="24"/>
          <w:szCs w:val="24"/>
        </w:rPr>
        <w:t xml:space="preserve"> года. Добыто н</w:t>
      </w:r>
      <w:r>
        <w:rPr>
          <w:sz w:val="24"/>
          <w:szCs w:val="24"/>
        </w:rPr>
        <w:t>ефти и газового конден</w:t>
      </w:r>
      <w:r w:rsidR="004E0408">
        <w:rPr>
          <w:sz w:val="24"/>
          <w:szCs w:val="24"/>
        </w:rPr>
        <w:t>сата в натуральном выражении 6,5</w:t>
      </w:r>
      <w:r>
        <w:rPr>
          <w:sz w:val="24"/>
          <w:szCs w:val="24"/>
        </w:rPr>
        <w:t xml:space="preserve"> млн. тонн.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sz w:val="24"/>
          <w:szCs w:val="24"/>
        </w:rPr>
        <w:t xml:space="preserve">Кроме </w:t>
      </w:r>
      <w:r w:rsidR="00CA1AFA">
        <w:rPr>
          <w:sz w:val="24"/>
          <w:szCs w:val="24"/>
        </w:rPr>
        <w:t xml:space="preserve">Группы компаний </w:t>
      </w:r>
      <w:r w:rsidRPr="002F1CDD">
        <w:rPr>
          <w:sz w:val="24"/>
          <w:szCs w:val="24"/>
        </w:rPr>
        <w:t xml:space="preserve">ООО «ИНК», промышленное производство в этой сфере (по данным </w:t>
      </w:r>
      <w:proofErr w:type="spellStart"/>
      <w:r w:rsidRPr="002F1CDD">
        <w:rPr>
          <w:sz w:val="24"/>
          <w:szCs w:val="24"/>
        </w:rPr>
        <w:t>Иркутскстата</w:t>
      </w:r>
      <w:proofErr w:type="spellEnd"/>
      <w:r w:rsidRPr="002F1CDD">
        <w:rPr>
          <w:sz w:val="24"/>
          <w:szCs w:val="24"/>
        </w:rPr>
        <w:t xml:space="preserve">) осуществляют ряд территориально-обособленных структурных подразделений, ведущих свою деятельность в сфере добычи полезных ископаемых и (или) предоставляющих услуги в области добычи полезных ископаемых, в том числе </w:t>
      </w:r>
      <w:r w:rsidR="00CA1AFA">
        <w:rPr>
          <w:sz w:val="24"/>
          <w:szCs w:val="24"/>
        </w:rPr>
        <w:t xml:space="preserve"> ТОП ПАО «Сургутнефтегаз», ТОСП Якури</w:t>
      </w:r>
      <w:r w:rsidR="004E0408">
        <w:rPr>
          <w:sz w:val="24"/>
          <w:szCs w:val="24"/>
        </w:rPr>
        <w:t>мский-3 ООО «Дорожная служба»</w:t>
      </w:r>
      <w:r w:rsidRPr="002F1CDD">
        <w:rPr>
          <w:sz w:val="24"/>
          <w:szCs w:val="24"/>
        </w:rPr>
        <w:t>,</w:t>
      </w:r>
      <w:r w:rsidR="00B23CF9">
        <w:rPr>
          <w:sz w:val="24"/>
          <w:szCs w:val="24"/>
        </w:rPr>
        <w:t xml:space="preserve"> </w:t>
      </w:r>
      <w:proofErr w:type="spellStart"/>
      <w:r w:rsidR="00CA1AFA">
        <w:rPr>
          <w:sz w:val="24"/>
          <w:szCs w:val="24"/>
        </w:rPr>
        <w:t>Ярактинское</w:t>
      </w:r>
      <w:proofErr w:type="spellEnd"/>
      <w:r w:rsidR="00CA1AFA">
        <w:rPr>
          <w:sz w:val="24"/>
          <w:szCs w:val="24"/>
        </w:rPr>
        <w:t xml:space="preserve"> месторождение ООО «</w:t>
      </w:r>
      <w:r w:rsidRPr="002F1CDD">
        <w:rPr>
          <w:sz w:val="24"/>
          <w:szCs w:val="24"/>
        </w:rPr>
        <w:t>Бу</w:t>
      </w:r>
      <w:r w:rsidR="00CA1AFA">
        <w:rPr>
          <w:sz w:val="24"/>
          <w:szCs w:val="24"/>
        </w:rPr>
        <w:t>ровые системы», ТОСП ООО «КРС-ТРАСТ»</w:t>
      </w:r>
      <w:r w:rsidR="00B60A88">
        <w:rPr>
          <w:sz w:val="24"/>
          <w:szCs w:val="24"/>
        </w:rPr>
        <w:t>, ТОСП ООО «</w:t>
      </w:r>
      <w:r w:rsidRPr="002F1CDD">
        <w:rPr>
          <w:sz w:val="24"/>
          <w:szCs w:val="24"/>
        </w:rPr>
        <w:t>Технологическая</w:t>
      </w:r>
      <w:r w:rsidR="00B60A88">
        <w:rPr>
          <w:sz w:val="24"/>
          <w:szCs w:val="24"/>
        </w:rPr>
        <w:t xml:space="preserve"> компания ШЛЮМБЕРЖЕ», ТОСП ООО «ОЗНХ-СЕРВИС»,</w:t>
      </w:r>
      <w:r w:rsidRPr="002F1CDD">
        <w:rPr>
          <w:sz w:val="24"/>
          <w:szCs w:val="24"/>
        </w:rPr>
        <w:t xml:space="preserve"> ТОС</w:t>
      </w:r>
      <w:r w:rsidR="00CA1AFA">
        <w:rPr>
          <w:sz w:val="24"/>
          <w:szCs w:val="24"/>
        </w:rPr>
        <w:t>П ООО «ШЛЮМБЕРЖЕ ВОСТОК», ТОСП АО «ССК</w:t>
      </w:r>
      <w:r w:rsidR="004E0408">
        <w:rPr>
          <w:sz w:val="24"/>
          <w:szCs w:val="24"/>
        </w:rPr>
        <w:t>-технологии</w:t>
      </w:r>
      <w:r w:rsidR="00CA1AFA">
        <w:rPr>
          <w:sz w:val="24"/>
          <w:szCs w:val="24"/>
        </w:rPr>
        <w:t>», ОП филиала АО «ССК» управление цементирования скважин, ТОСП ЗАО «СП»МЕКАМИНЕФТЬ», ТОСП ЗАО «ЦЕНТРО</w:t>
      </w:r>
      <w:r w:rsidR="00B60A88">
        <w:rPr>
          <w:sz w:val="24"/>
          <w:szCs w:val="24"/>
        </w:rPr>
        <w:t>ФОРС</w:t>
      </w:r>
      <w:r w:rsidR="00CA1AFA">
        <w:rPr>
          <w:sz w:val="24"/>
          <w:szCs w:val="24"/>
        </w:rPr>
        <w:t>»</w:t>
      </w:r>
      <w:r w:rsidR="00B60A88">
        <w:rPr>
          <w:sz w:val="24"/>
          <w:szCs w:val="24"/>
        </w:rPr>
        <w:t>, ТОСП ООО «СТС»</w:t>
      </w:r>
      <w:r w:rsidR="00B23CF9">
        <w:rPr>
          <w:sz w:val="24"/>
          <w:szCs w:val="24"/>
        </w:rPr>
        <w:t>, ТОСП ООО ГПК «Недра»</w:t>
      </w:r>
      <w:r w:rsidR="00B60A88">
        <w:rPr>
          <w:sz w:val="24"/>
          <w:szCs w:val="24"/>
        </w:rPr>
        <w:t>.</w:t>
      </w:r>
      <w:r w:rsidRPr="002F1CDD">
        <w:rPr>
          <w:sz w:val="24"/>
          <w:szCs w:val="24"/>
        </w:rPr>
        <w:t xml:space="preserve"> Информация по их деятельности не является открытой – конфиденциальна.</w:t>
      </w:r>
    </w:p>
    <w:p w:rsidR="008D7473" w:rsidRPr="00532D2F" w:rsidRDefault="008D7473" w:rsidP="00532D2F">
      <w:pPr>
        <w:jc w:val="both"/>
        <w:rPr>
          <w:szCs w:val="24"/>
        </w:rPr>
      </w:pPr>
      <w:r w:rsidRPr="002F1CDD">
        <w:rPr>
          <w:i/>
          <w:szCs w:val="24"/>
        </w:rPr>
        <w:tab/>
        <w:t>«Обрабатывающие производства»</w:t>
      </w:r>
      <w:r w:rsidRPr="002F1CDD">
        <w:rPr>
          <w:szCs w:val="24"/>
        </w:rPr>
        <w:t xml:space="preserve"> представлены в основном предприятиями, специализирующимися на глубокой переработке древесины, а также предприятиями по производству товарного бетона и железобетонных конструкций; издательской и полиграфической деятельности; по производству п</w:t>
      </w:r>
      <w:r>
        <w:rPr>
          <w:szCs w:val="24"/>
        </w:rPr>
        <w:t>ищевых продуктов. Объем выручки</w:t>
      </w:r>
      <w:r w:rsidR="00733D94">
        <w:rPr>
          <w:szCs w:val="24"/>
        </w:rPr>
        <w:t xml:space="preserve"> составил </w:t>
      </w:r>
      <w:r w:rsidR="004E0408">
        <w:rPr>
          <w:szCs w:val="24"/>
        </w:rPr>
        <w:t>за отчетный период 4,6 млрд. руб. или 104,0% к уровню 2019</w:t>
      </w:r>
      <w:r w:rsidRPr="002F1CDD">
        <w:rPr>
          <w:szCs w:val="24"/>
        </w:rPr>
        <w:t xml:space="preserve"> го</w:t>
      </w:r>
      <w:r>
        <w:rPr>
          <w:szCs w:val="24"/>
        </w:rPr>
        <w:t>да.</w:t>
      </w:r>
    </w:p>
    <w:p w:rsidR="008D7473" w:rsidRPr="002F1CDD" w:rsidRDefault="008D7473" w:rsidP="008D7473">
      <w:pPr>
        <w:jc w:val="both"/>
        <w:rPr>
          <w:b/>
          <w:szCs w:val="24"/>
        </w:rPr>
      </w:pPr>
      <w:r w:rsidRPr="002F1CDD">
        <w:rPr>
          <w:i/>
          <w:szCs w:val="24"/>
        </w:rPr>
        <w:tab/>
      </w:r>
      <w:r w:rsidRPr="002F1CDD">
        <w:rPr>
          <w:szCs w:val="24"/>
        </w:rPr>
        <w:t>По отрасли</w:t>
      </w:r>
      <w:r w:rsidRPr="002F1CDD">
        <w:rPr>
          <w:i/>
          <w:szCs w:val="24"/>
        </w:rPr>
        <w:t xml:space="preserve"> «Обеспечение электрической энергией, газом и паром»,</w:t>
      </w:r>
      <w:r w:rsidR="00B23CF9">
        <w:rPr>
          <w:i/>
          <w:szCs w:val="24"/>
        </w:rPr>
        <w:t xml:space="preserve"> </w:t>
      </w:r>
      <w:r w:rsidR="00532D2F">
        <w:rPr>
          <w:szCs w:val="24"/>
        </w:rPr>
        <w:t>объем вы</w:t>
      </w:r>
      <w:r w:rsidR="004E0408">
        <w:rPr>
          <w:szCs w:val="24"/>
        </w:rPr>
        <w:t>ручки – 0,6 млрд. руб. или 99,2</w:t>
      </w:r>
      <w:r w:rsidR="00B23CF9">
        <w:rPr>
          <w:szCs w:val="24"/>
        </w:rPr>
        <w:t>%</w:t>
      </w:r>
      <w:r w:rsidRPr="002F1CDD">
        <w:rPr>
          <w:szCs w:val="24"/>
        </w:rPr>
        <w:t>.</w:t>
      </w:r>
      <w:r>
        <w:rPr>
          <w:szCs w:val="24"/>
        </w:rPr>
        <w:t xml:space="preserve"> Объем выработанно</w:t>
      </w:r>
      <w:r w:rsidR="004E0408">
        <w:rPr>
          <w:szCs w:val="24"/>
        </w:rPr>
        <w:t>й электроэнергии составил 595,58</w:t>
      </w:r>
      <w:r>
        <w:rPr>
          <w:szCs w:val="24"/>
        </w:rPr>
        <w:t xml:space="preserve"> млн. киловатт-часов.</w:t>
      </w:r>
    </w:p>
    <w:p w:rsidR="008D7473" w:rsidRPr="002F1CDD" w:rsidRDefault="008D7473" w:rsidP="008D7473">
      <w:pPr>
        <w:ind w:firstLine="708"/>
        <w:jc w:val="both"/>
        <w:rPr>
          <w:szCs w:val="24"/>
        </w:rPr>
      </w:pPr>
      <w:r w:rsidRPr="002F1CDD">
        <w:rPr>
          <w:szCs w:val="24"/>
        </w:rPr>
        <w:t>Состояние отраслей промышленности зависит от тенденций развития инвестиционных проектов, стабильности и перспективности действующих предприятий.</w:t>
      </w:r>
    </w:p>
    <w:p w:rsidR="008D7473" w:rsidRPr="002F1CDD" w:rsidRDefault="008D7473" w:rsidP="008D7473">
      <w:pPr>
        <w:ind w:firstLine="708"/>
        <w:jc w:val="both"/>
        <w:rPr>
          <w:szCs w:val="24"/>
        </w:rPr>
      </w:pPr>
      <w:r w:rsidRPr="002F1CDD">
        <w:rPr>
          <w:b/>
          <w:szCs w:val="24"/>
        </w:rPr>
        <w:t>Транспортный комплекс.</w:t>
      </w:r>
      <w:r w:rsidRPr="002F1CDD">
        <w:rPr>
          <w:szCs w:val="24"/>
        </w:rPr>
        <w:t xml:space="preserve"> В трансп</w:t>
      </w:r>
      <w:r w:rsidR="00ED6F8E">
        <w:rPr>
          <w:szCs w:val="24"/>
        </w:rPr>
        <w:t xml:space="preserve">ортном комплексе нашего района работаюттакие </w:t>
      </w:r>
      <w:r w:rsidR="00BB735F">
        <w:rPr>
          <w:szCs w:val="24"/>
        </w:rPr>
        <w:t xml:space="preserve">транспортные предприятия как </w:t>
      </w:r>
      <w:r w:rsidRPr="002F1CDD">
        <w:rPr>
          <w:szCs w:val="24"/>
        </w:rPr>
        <w:t>АО «Осетровский речной порт», ООО «Верх</w:t>
      </w:r>
      <w:r w:rsidR="00561233">
        <w:rPr>
          <w:szCs w:val="24"/>
        </w:rPr>
        <w:t xml:space="preserve">неленское речное пароходство», </w:t>
      </w:r>
      <w:r w:rsidRPr="002F1CDD">
        <w:rPr>
          <w:szCs w:val="24"/>
        </w:rPr>
        <w:t>АО «</w:t>
      </w:r>
      <w:proofErr w:type="spellStart"/>
      <w:r w:rsidRPr="002F1CDD">
        <w:rPr>
          <w:szCs w:val="24"/>
        </w:rPr>
        <w:t>Алроса</w:t>
      </w:r>
      <w:proofErr w:type="spellEnd"/>
      <w:r w:rsidRPr="002F1CDD">
        <w:rPr>
          <w:szCs w:val="24"/>
        </w:rPr>
        <w:t>-Тер</w:t>
      </w:r>
      <w:r w:rsidR="00561233">
        <w:rPr>
          <w:szCs w:val="24"/>
        </w:rPr>
        <w:t xml:space="preserve">минал», </w:t>
      </w:r>
      <w:r>
        <w:rPr>
          <w:szCs w:val="24"/>
        </w:rPr>
        <w:t xml:space="preserve">ООО «Терминал </w:t>
      </w:r>
      <w:proofErr w:type="spellStart"/>
      <w:r>
        <w:rPr>
          <w:szCs w:val="24"/>
        </w:rPr>
        <w:t>Ленаречтранс</w:t>
      </w:r>
      <w:proofErr w:type="spellEnd"/>
      <w:r>
        <w:rPr>
          <w:szCs w:val="24"/>
        </w:rPr>
        <w:t>»</w:t>
      </w:r>
      <w:r w:rsidRPr="002F1CDD">
        <w:rPr>
          <w:szCs w:val="24"/>
        </w:rPr>
        <w:t>.</w:t>
      </w:r>
    </w:p>
    <w:p w:rsidR="008D7473" w:rsidRPr="00287988" w:rsidRDefault="008D7473" w:rsidP="007B6DF3">
      <w:pPr>
        <w:ind w:firstLine="708"/>
        <w:jc w:val="both"/>
        <w:rPr>
          <w:szCs w:val="24"/>
        </w:rPr>
      </w:pPr>
      <w:r w:rsidRPr="002F1CDD">
        <w:rPr>
          <w:szCs w:val="24"/>
        </w:rPr>
        <w:t xml:space="preserve"> Основными видами деятельности речных транспортных предприятий является: хранение, переработка и перевозка грузов, погрузочно-разгрузочные работы, другая деятельность внутреннего водного транспорта. По реке Лена в навигационный период осуществляются регулярные грузоперевозки в северные районы Иркутской области, Республики Саха (Якутия) и </w:t>
      </w:r>
      <w:r w:rsidRPr="00287988">
        <w:rPr>
          <w:szCs w:val="24"/>
        </w:rPr>
        <w:t xml:space="preserve">прибрежных морских арктических районов от Хатанги до Колымы. </w:t>
      </w:r>
    </w:p>
    <w:p w:rsidR="008D7473" w:rsidRDefault="00287988" w:rsidP="00D60A43">
      <w:pPr>
        <w:pStyle w:val="a7"/>
        <w:spacing w:before="0" w:beforeAutospacing="0" w:after="0" w:afterAutospacing="0"/>
        <w:ind w:firstLine="708"/>
        <w:jc w:val="both"/>
      </w:pPr>
      <w:r>
        <w:t>О</w:t>
      </w:r>
      <w:r w:rsidR="00F10DBE" w:rsidRPr="00287988">
        <w:t>сновными транспортными предприятиями</w:t>
      </w:r>
      <w:r w:rsidR="00D60A43">
        <w:t>в отчетный период</w:t>
      </w:r>
      <w:r w:rsidR="00F10DBE" w:rsidRPr="00287988">
        <w:t xml:space="preserve"> перевезено 784,2 тыс. тонн грузов.</w:t>
      </w:r>
      <w:r w:rsidRPr="00287988">
        <w:t>Общ</w:t>
      </w:r>
      <w:r>
        <w:t xml:space="preserve">ий объем выручки </w:t>
      </w:r>
      <w:r w:rsidRPr="00287988">
        <w:t xml:space="preserve">в транспорте </w:t>
      </w:r>
      <w:r>
        <w:t xml:space="preserve">снизился и </w:t>
      </w:r>
      <w:r w:rsidRPr="00287988">
        <w:t xml:space="preserve">составил 4,3 млрд. </w:t>
      </w:r>
      <w:r w:rsidR="00D60A43">
        <w:t>руб. или 90</w:t>
      </w:r>
      <w:r w:rsidRPr="00287988">
        <w:t>,5% к уровню 2019 года</w:t>
      </w:r>
      <w:r>
        <w:t>, причина – отсутствие крупных заказчиков, включая снижение объемов перевозки по инвестиционным проектам РФ</w:t>
      </w:r>
      <w:r w:rsidR="00D60A43">
        <w:t>.</w:t>
      </w:r>
    </w:p>
    <w:p w:rsidR="008D7473" w:rsidRDefault="008D7473" w:rsidP="00D60A43">
      <w:pPr>
        <w:ind w:firstLine="708"/>
        <w:jc w:val="both"/>
      </w:pPr>
      <w:r w:rsidRPr="002F1CDD">
        <w:rPr>
          <w:b/>
          <w:szCs w:val="24"/>
        </w:rPr>
        <w:t>Строительство.</w:t>
      </w:r>
      <w:r w:rsidR="00B23CF9">
        <w:rPr>
          <w:b/>
          <w:szCs w:val="24"/>
        </w:rPr>
        <w:t xml:space="preserve"> </w:t>
      </w:r>
      <w:r w:rsidR="004901A3">
        <w:rPr>
          <w:szCs w:val="24"/>
        </w:rPr>
        <w:t xml:space="preserve">В городе Усть-Куте </w:t>
      </w:r>
      <w:r w:rsidR="004901A3">
        <w:t>д</w:t>
      </w:r>
      <w:r w:rsidRPr="00C03437">
        <w:t>ействую</w:t>
      </w:r>
      <w:r w:rsidR="004901A3">
        <w:t>щим предприятием сферы строительства АО</w:t>
      </w:r>
      <w:r w:rsidR="009025E6">
        <w:t xml:space="preserve"> УК «</w:t>
      </w:r>
      <w:proofErr w:type="spellStart"/>
      <w:r w:rsidR="009025E6">
        <w:t>Ленабам</w:t>
      </w:r>
      <w:r>
        <w:t>строй</w:t>
      </w:r>
      <w:proofErr w:type="spellEnd"/>
      <w:r>
        <w:t>».</w:t>
      </w:r>
      <w:r w:rsidR="00B23CF9">
        <w:t xml:space="preserve"> </w:t>
      </w:r>
      <w:r w:rsidR="006F50A5">
        <w:t>На территории</w:t>
      </w:r>
      <w:r>
        <w:t xml:space="preserve"> ведут свою деятельность территориально-</w:t>
      </w:r>
      <w:r>
        <w:lastRenderedPageBreak/>
        <w:t>обособленные структурные подразделения</w:t>
      </w:r>
      <w:r w:rsidR="009757E0">
        <w:t xml:space="preserve"> предприятий</w:t>
      </w:r>
      <w:r>
        <w:t xml:space="preserve">: </w:t>
      </w:r>
      <w:r w:rsidRPr="00936A94">
        <w:t>ООО "ПСМ-ИРКУТСК"</w:t>
      </w:r>
      <w:r>
        <w:t xml:space="preserve">, </w:t>
      </w:r>
      <w:r w:rsidR="009757E0">
        <w:t xml:space="preserve">ООО «ТЮС-БАЙКАЛ», ООО «СМП АЛЬЯНС», </w:t>
      </w:r>
      <w:r w:rsidRPr="00936A94">
        <w:t>АО "Стройтрансгаз", АО "СТГ"</w:t>
      </w:r>
      <w:r w:rsidR="00F41DA8">
        <w:t xml:space="preserve">, </w:t>
      </w:r>
      <w:r w:rsidR="00142D60">
        <w:t>АО</w:t>
      </w:r>
      <w:r w:rsidRPr="00936A94">
        <w:t xml:space="preserve"> "Стройтрансгаз </w:t>
      </w:r>
      <w:proofErr w:type="spellStart"/>
      <w:r w:rsidRPr="00936A94">
        <w:t>трубопроводстрой</w:t>
      </w:r>
      <w:proofErr w:type="spellEnd"/>
      <w:r w:rsidRPr="00936A94">
        <w:t>"</w:t>
      </w:r>
      <w:r>
        <w:t xml:space="preserve">, </w:t>
      </w:r>
      <w:r w:rsidRPr="00936A94">
        <w:t>АО "</w:t>
      </w:r>
      <w:proofErr w:type="spellStart"/>
      <w:r w:rsidRPr="00936A94">
        <w:t>Энергострой</w:t>
      </w:r>
      <w:proofErr w:type="spellEnd"/>
      <w:r w:rsidRPr="00936A94">
        <w:t>"</w:t>
      </w:r>
      <w:r w:rsidR="009757E0">
        <w:t>,</w:t>
      </w:r>
      <w:r w:rsidR="00142D60">
        <w:t xml:space="preserve"> ООО «ЭСК «</w:t>
      </w:r>
      <w:proofErr w:type="spellStart"/>
      <w:r w:rsidR="00142D60">
        <w:t>Энергомост</w:t>
      </w:r>
      <w:proofErr w:type="spellEnd"/>
      <w:r w:rsidR="00142D60">
        <w:t xml:space="preserve">», </w:t>
      </w:r>
      <w:r>
        <w:t>АО «Новые дороги»</w:t>
      </w:r>
      <w:r w:rsidR="00A144D9">
        <w:t>, ООО «ПМК Сибири», ООО «НПС-7 ВСТО-1», ООО «</w:t>
      </w:r>
      <w:proofErr w:type="spellStart"/>
      <w:r w:rsidR="00A144D9">
        <w:t>Велесстроймонтаж</w:t>
      </w:r>
      <w:proofErr w:type="spellEnd"/>
      <w:r w:rsidR="00A144D9">
        <w:t>» ООО ГПК «Недра»,</w:t>
      </w:r>
      <w:r w:rsidR="00CC7DE2">
        <w:t xml:space="preserve"> ООО «ПМП «</w:t>
      </w:r>
      <w:proofErr w:type="spellStart"/>
      <w:r w:rsidR="00CC7DE2">
        <w:t>Металлургмонтаж</w:t>
      </w:r>
      <w:proofErr w:type="spellEnd"/>
      <w:r w:rsidR="00CC7DE2">
        <w:t>», «НПС-7 ООО «</w:t>
      </w:r>
      <w:proofErr w:type="spellStart"/>
      <w:r w:rsidR="00CC7DE2">
        <w:t>Велесстрой</w:t>
      </w:r>
      <w:proofErr w:type="spellEnd"/>
      <w:r w:rsidR="00CC7DE2">
        <w:t>»</w:t>
      </w:r>
      <w:r>
        <w:t>.</w:t>
      </w:r>
    </w:p>
    <w:p w:rsidR="00D60A43" w:rsidRDefault="008D7473" w:rsidP="008D7473">
      <w:pPr>
        <w:ind w:firstLine="708"/>
        <w:jc w:val="both"/>
        <w:rPr>
          <w:color w:val="000000"/>
        </w:rPr>
      </w:pPr>
      <w:r>
        <w:rPr>
          <w:color w:val="000000"/>
        </w:rPr>
        <w:t>П</w:t>
      </w:r>
      <w:r w:rsidRPr="00AF3476">
        <w:rPr>
          <w:color w:val="000000"/>
        </w:rPr>
        <w:t>одразделениями реализуются строительно-инжиниринговые работы, реконструкция и строительство объектов энергетики, нефтегазовой и нефтегазохимической отраслей и других промышленных объектов транспортной и гражданской инфраструктуры</w:t>
      </w:r>
      <w:r>
        <w:rPr>
          <w:color w:val="000000"/>
        </w:rPr>
        <w:t xml:space="preserve"> Иркутской области (включая</w:t>
      </w:r>
      <w:r w:rsidRPr="00AF3476">
        <w:rPr>
          <w:color w:val="000000"/>
        </w:rPr>
        <w:t xml:space="preserve"> Усть-Кутский район). </w:t>
      </w:r>
    </w:p>
    <w:p w:rsidR="008D7473" w:rsidRPr="0032212C" w:rsidRDefault="008D7473" w:rsidP="008D7473">
      <w:pPr>
        <w:ind w:firstLine="708"/>
        <w:jc w:val="both"/>
      </w:pPr>
      <w:r w:rsidRPr="002F1CDD">
        <w:rPr>
          <w:szCs w:val="24"/>
        </w:rPr>
        <w:t xml:space="preserve">Общий объем </w:t>
      </w:r>
      <w:r w:rsidR="0040698A">
        <w:rPr>
          <w:szCs w:val="24"/>
        </w:rPr>
        <w:t xml:space="preserve">работ в сфере </w:t>
      </w:r>
      <w:r w:rsidRPr="002F1CDD">
        <w:rPr>
          <w:szCs w:val="24"/>
        </w:rPr>
        <w:t>строительства по крупным и сред</w:t>
      </w:r>
      <w:r w:rsidR="007C24CA">
        <w:t>ним предприятиям сост</w:t>
      </w:r>
      <w:r w:rsidR="00D60A43">
        <w:t>авил 2,6 млрд</w:t>
      </w:r>
      <w:r>
        <w:t xml:space="preserve">. </w:t>
      </w:r>
      <w:r w:rsidRPr="009B1F6E">
        <w:t>руб</w:t>
      </w:r>
      <w:r w:rsidR="008A60B9" w:rsidRPr="009B1F6E">
        <w:t>лей</w:t>
      </w:r>
      <w:r w:rsidRPr="009B1F6E">
        <w:t>.</w:t>
      </w:r>
      <w:r w:rsidR="00FF07BA">
        <w:t xml:space="preserve"> </w:t>
      </w:r>
      <w:r w:rsidRPr="009B1F6E">
        <w:t>Общий</w:t>
      </w:r>
      <w:r>
        <w:t xml:space="preserve"> объем </w:t>
      </w:r>
      <w:r w:rsidRPr="005F168B">
        <w:t>вв</w:t>
      </w:r>
      <w:r w:rsidR="0040698A">
        <w:t xml:space="preserve">ода жилья – </w:t>
      </w:r>
      <w:r w:rsidR="00D60A43">
        <w:t>5057</w:t>
      </w:r>
      <w:r w:rsidR="000437F2">
        <w:t xml:space="preserve"> </w:t>
      </w:r>
      <w:r w:rsidRPr="005F168B">
        <w:t>м</w:t>
      </w:r>
      <w:r w:rsidRPr="005F168B">
        <w:rPr>
          <w:vertAlign w:val="superscript"/>
        </w:rPr>
        <w:t>2</w:t>
      </w:r>
      <w:r w:rsidR="00D60A43">
        <w:t xml:space="preserve"> или 153,3% к уровню 2019 года</w:t>
      </w:r>
      <w:r>
        <w:t>.</w:t>
      </w:r>
    </w:p>
    <w:p w:rsidR="003F4BCE" w:rsidRPr="00317E5F" w:rsidRDefault="008D7473" w:rsidP="00B433EF">
      <w:pPr>
        <w:ind w:firstLine="708"/>
        <w:jc w:val="both"/>
        <w:rPr>
          <w:szCs w:val="24"/>
        </w:rPr>
      </w:pPr>
      <w:r w:rsidRPr="0046207E">
        <w:rPr>
          <w:b/>
          <w:szCs w:val="24"/>
        </w:rPr>
        <w:t xml:space="preserve">Потребительский рынок. </w:t>
      </w:r>
      <w:r w:rsidR="00D60A43" w:rsidRPr="00D60A43">
        <w:rPr>
          <w:szCs w:val="24"/>
        </w:rPr>
        <w:t>Как было сказано ранее, с</w:t>
      </w:r>
      <w:r w:rsidR="00317E5F">
        <w:rPr>
          <w:szCs w:val="24"/>
        </w:rPr>
        <w:t>ложившаяся ситуация</w:t>
      </w:r>
      <w:r w:rsidR="00D60A43">
        <w:rPr>
          <w:szCs w:val="24"/>
        </w:rPr>
        <w:t xml:space="preserve"> в условиях </w:t>
      </w:r>
      <w:r w:rsidR="00D60A43">
        <w:t>ограничений, введенных в связи с пандемией COVID-19</w:t>
      </w:r>
      <w:r w:rsidR="00317E5F">
        <w:t xml:space="preserve">, отрицательно повлияла на положение потребительного рынка. Таким образом, </w:t>
      </w:r>
      <w:r w:rsidR="00317E5F">
        <w:rPr>
          <w:szCs w:val="24"/>
        </w:rPr>
        <w:t>о</w:t>
      </w:r>
      <w:r w:rsidR="000A4544">
        <w:rPr>
          <w:szCs w:val="24"/>
        </w:rPr>
        <w:t xml:space="preserve">борот розничной торговли за </w:t>
      </w:r>
      <w:r w:rsidR="00317E5F">
        <w:rPr>
          <w:szCs w:val="24"/>
        </w:rPr>
        <w:t>отчетный период составил 4,8</w:t>
      </w:r>
      <w:r w:rsidR="000437F2">
        <w:rPr>
          <w:szCs w:val="24"/>
        </w:rPr>
        <w:t xml:space="preserve"> </w:t>
      </w:r>
      <w:r w:rsidR="00317E5F">
        <w:rPr>
          <w:szCs w:val="24"/>
        </w:rPr>
        <w:t>млрд</w:t>
      </w:r>
      <w:r w:rsidRPr="009B1F6E">
        <w:rPr>
          <w:szCs w:val="24"/>
        </w:rPr>
        <w:t>.</w:t>
      </w:r>
      <w:r w:rsidR="000437F2">
        <w:rPr>
          <w:szCs w:val="24"/>
        </w:rPr>
        <w:t xml:space="preserve"> </w:t>
      </w:r>
      <w:r w:rsidRPr="009B1F6E">
        <w:rPr>
          <w:szCs w:val="24"/>
        </w:rPr>
        <w:t>руб</w:t>
      </w:r>
      <w:r w:rsidR="008A60B9" w:rsidRPr="009B1F6E">
        <w:rPr>
          <w:szCs w:val="24"/>
        </w:rPr>
        <w:t>.</w:t>
      </w:r>
      <w:r w:rsidR="00317E5F">
        <w:rPr>
          <w:szCs w:val="24"/>
        </w:rPr>
        <w:t xml:space="preserve"> или 93,0% к уровню 2019 года, в</w:t>
      </w:r>
      <w:r w:rsidRPr="001037A2">
        <w:rPr>
          <w:szCs w:val="24"/>
        </w:rPr>
        <w:t xml:space="preserve"> расчете на душу населения </w:t>
      </w:r>
      <w:r w:rsidR="00F0692E">
        <w:rPr>
          <w:szCs w:val="24"/>
        </w:rPr>
        <w:t>–</w:t>
      </w:r>
      <w:r w:rsidR="00B433EF">
        <w:rPr>
          <w:szCs w:val="24"/>
        </w:rPr>
        <w:t xml:space="preserve"> </w:t>
      </w:r>
      <w:r w:rsidR="00317E5F">
        <w:rPr>
          <w:szCs w:val="24"/>
        </w:rPr>
        <w:t>11,2</w:t>
      </w:r>
      <w:r w:rsidR="000437F2">
        <w:rPr>
          <w:szCs w:val="24"/>
        </w:rPr>
        <w:t xml:space="preserve"> </w:t>
      </w:r>
      <w:r w:rsidRPr="009B1F6E">
        <w:rPr>
          <w:szCs w:val="24"/>
        </w:rPr>
        <w:t>тыс.</w:t>
      </w:r>
      <w:r w:rsidR="000437F2">
        <w:rPr>
          <w:szCs w:val="24"/>
        </w:rPr>
        <w:t xml:space="preserve"> </w:t>
      </w:r>
      <w:r w:rsidRPr="009B1F6E">
        <w:rPr>
          <w:szCs w:val="24"/>
        </w:rPr>
        <w:t>руб</w:t>
      </w:r>
      <w:r w:rsidR="005C58E0" w:rsidRPr="009B1F6E">
        <w:rPr>
          <w:szCs w:val="24"/>
        </w:rPr>
        <w:t>лей</w:t>
      </w:r>
      <w:r w:rsidRPr="001037A2">
        <w:rPr>
          <w:szCs w:val="24"/>
        </w:rPr>
        <w:t xml:space="preserve"> в месяц</w:t>
      </w:r>
      <w:r w:rsidR="00317E5F">
        <w:rPr>
          <w:szCs w:val="24"/>
        </w:rPr>
        <w:t xml:space="preserve"> или 94,1%</w:t>
      </w:r>
      <w:r w:rsidRPr="001037A2">
        <w:rPr>
          <w:szCs w:val="24"/>
        </w:rPr>
        <w:t xml:space="preserve">. </w:t>
      </w:r>
      <w:r w:rsidR="00317E5F">
        <w:rPr>
          <w:rFonts w:cs="Arial"/>
        </w:rPr>
        <w:t>Общий</w:t>
      </w:r>
      <w:r w:rsidR="00B433EF">
        <w:rPr>
          <w:rFonts w:cs="Arial"/>
        </w:rPr>
        <w:t xml:space="preserve"> объем общественного питания</w:t>
      </w:r>
      <w:r w:rsidR="00317E5F">
        <w:rPr>
          <w:rFonts w:cs="Arial"/>
        </w:rPr>
        <w:t xml:space="preserve"> составил 94,7 млн. руб. или 66,6% к уровню 2019 года. </w:t>
      </w:r>
      <w:r w:rsidR="00B433EF">
        <w:rPr>
          <w:rFonts w:cs="Arial"/>
        </w:rPr>
        <w:t>Общий объем платных услуг составил 438,1 млн.руб. или 99,4 процента.</w:t>
      </w:r>
    </w:p>
    <w:p w:rsidR="008D7473" w:rsidRPr="0046207E" w:rsidRDefault="00B23CF9" w:rsidP="008D7473">
      <w:pPr>
        <w:pStyle w:val="a5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8D7473">
        <w:rPr>
          <w:b/>
          <w:sz w:val="24"/>
          <w:szCs w:val="24"/>
        </w:rPr>
        <w:t>Малое и среднее предпринимательство</w:t>
      </w:r>
      <w:r w:rsidR="008D7473" w:rsidRPr="0046207E">
        <w:rPr>
          <w:b/>
          <w:sz w:val="24"/>
          <w:szCs w:val="24"/>
        </w:rPr>
        <w:t xml:space="preserve">. </w:t>
      </w:r>
      <w:r w:rsidR="008D7473" w:rsidRPr="0046207E">
        <w:rPr>
          <w:sz w:val="24"/>
          <w:szCs w:val="24"/>
        </w:rPr>
        <w:t xml:space="preserve">На территории </w:t>
      </w:r>
      <w:r w:rsidR="008D7473">
        <w:rPr>
          <w:sz w:val="24"/>
          <w:szCs w:val="24"/>
        </w:rPr>
        <w:t>УКМО</w:t>
      </w:r>
      <w:r w:rsidR="008D7473" w:rsidRPr="0046207E">
        <w:rPr>
          <w:sz w:val="24"/>
          <w:szCs w:val="24"/>
        </w:rPr>
        <w:t xml:space="preserve"> действуют</w:t>
      </w:r>
      <w:r>
        <w:rPr>
          <w:sz w:val="24"/>
          <w:szCs w:val="24"/>
        </w:rPr>
        <w:t xml:space="preserve"> </w:t>
      </w:r>
      <w:r w:rsidR="00C744E6">
        <w:rPr>
          <w:sz w:val="24"/>
          <w:szCs w:val="24"/>
        </w:rPr>
        <w:t>540</w:t>
      </w:r>
      <w:r w:rsidR="00345D2D">
        <w:rPr>
          <w:sz w:val="24"/>
          <w:szCs w:val="24"/>
        </w:rPr>
        <w:t xml:space="preserve"> малых предприятий</w:t>
      </w:r>
      <w:r w:rsidR="003D3BA8">
        <w:rPr>
          <w:sz w:val="24"/>
          <w:szCs w:val="24"/>
        </w:rPr>
        <w:t xml:space="preserve">, </w:t>
      </w:r>
      <w:r w:rsidR="008D7473" w:rsidRPr="0046207E">
        <w:rPr>
          <w:sz w:val="24"/>
          <w:szCs w:val="24"/>
        </w:rPr>
        <w:t xml:space="preserve">индивидуальных предпринимателей </w:t>
      </w:r>
      <w:r w:rsidR="00F0692E">
        <w:rPr>
          <w:szCs w:val="24"/>
        </w:rPr>
        <w:t>–</w:t>
      </w:r>
      <w:r w:rsidR="003D3BA8">
        <w:rPr>
          <w:sz w:val="24"/>
          <w:szCs w:val="24"/>
        </w:rPr>
        <w:t xml:space="preserve"> порядка </w:t>
      </w:r>
      <w:r w:rsidR="00C744E6">
        <w:rPr>
          <w:sz w:val="24"/>
          <w:szCs w:val="24"/>
        </w:rPr>
        <w:t>1,3</w:t>
      </w:r>
      <w:r w:rsidR="003D3BA8">
        <w:rPr>
          <w:sz w:val="24"/>
          <w:szCs w:val="24"/>
        </w:rPr>
        <w:t xml:space="preserve"> тыс. человек</w:t>
      </w:r>
      <w:r w:rsidR="00345D2D">
        <w:rPr>
          <w:sz w:val="24"/>
          <w:szCs w:val="24"/>
        </w:rPr>
        <w:t>.</w:t>
      </w:r>
      <w:r w:rsidR="008D7473" w:rsidRPr="0046207E">
        <w:rPr>
          <w:sz w:val="24"/>
          <w:szCs w:val="24"/>
        </w:rPr>
        <w:tab/>
      </w:r>
    </w:p>
    <w:p w:rsidR="008D7473" w:rsidRPr="00C30E4C" w:rsidRDefault="00345D2D" w:rsidP="008D7473">
      <w:pPr>
        <w:ind w:firstLine="708"/>
        <w:jc w:val="both"/>
      </w:pPr>
      <w:r>
        <w:rPr>
          <w:szCs w:val="24"/>
        </w:rPr>
        <w:t xml:space="preserve">В отраслевом разрезе малые </w:t>
      </w:r>
      <w:r w:rsidR="008D7473" w:rsidRPr="0046207E">
        <w:rPr>
          <w:szCs w:val="24"/>
        </w:rPr>
        <w:t>предприятия действуют практически во всех сферах экономики. Наибольшая концентрация, как и прежде, определена в сфере оптовой и розничной торговли. В обороте розничной торговли муниципального образования доминир</w:t>
      </w:r>
      <w:r>
        <w:rPr>
          <w:szCs w:val="24"/>
        </w:rPr>
        <w:t xml:space="preserve">ующее положение занимают малые </w:t>
      </w:r>
      <w:r w:rsidR="008D7473" w:rsidRPr="0046207E">
        <w:rPr>
          <w:szCs w:val="24"/>
        </w:rPr>
        <w:t>предприятия, индивидуальные предприниматели, торгующие вне рынков и физические лица, торгующи</w:t>
      </w:r>
      <w:r>
        <w:rPr>
          <w:szCs w:val="24"/>
        </w:rPr>
        <w:t xml:space="preserve">е на рынках (порядка 99% </w:t>
      </w:r>
      <w:r w:rsidR="008D7473" w:rsidRPr="0046207E">
        <w:rPr>
          <w:szCs w:val="24"/>
        </w:rPr>
        <w:t>в общем обороте розничной торговли).  Также основными сферами деятельности</w:t>
      </w:r>
      <w:r>
        <w:t xml:space="preserve"> остаются – промышленность, </w:t>
      </w:r>
      <w:r w:rsidR="008D7473" w:rsidRPr="00C30E4C">
        <w:t xml:space="preserve">операции с недвижимым имуществом, аренда и предоставление прочих </w:t>
      </w:r>
      <w:r>
        <w:t xml:space="preserve">социальных </w:t>
      </w:r>
      <w:r w:rsidR="008D7473" w:rsidRPr="00C30E4C">
        <w:t>услуг</w:t>
      </w:r>
      <w:r w:rsidR="008D7473">
        <w:t>, транспорт и связь</w:t>
      </w:r>
      <w:r w:rsidR="008D7473" w:rsidRPr="00C30E4C">
        <w:t xml:space="preserve">. </w:t>
      </w:r>
    </w:p>
    <w:p w:rsidR="008D7473" w:rsidRPr="00B875CD" w:rsidRDefault="008D7473" w:rsidP="008D7473">
      <w:pPr>
        <w:ind w:firstLine="708"/>
        <w:jc w:val="both"/>
      </w:pPr>
      <w:r w:rsidRPr="00B875CD">
        <w:t>Оценивая</w:t>
      </w:r>
      <w:r w:rsidR="00345D2D">
        <w:t xml:space="preserve"> экономическое состояние </w:t>
      </w:r>
      <w:r w:rsidRPr="00B875CD">
        <w:t>предпринимательства, представим основные показател</w:t>
      </w:r>
      <w:r w:rsidR="00345D2D">
        <w:t xml:space="preserve">и </w:t>
      </w:r>
      <w:r w:rsidR="00F0692E">
        <w:rPr>
          <w:szCs w:val="24"/>
        </w:rPr>
        <w:t>–</w:t>
      </w:r>
      <w:r w:rsidR="00345D2D">
        <w:t xml:space="preserve"> объем отгрузки продукции и </w:t>
      </w:r>
      <w:r w:rsidRPr="00B875CD">
        <w:t xml:space="preserve">выручку </w:t>
      </w:r>
      <w:r>
        <w:t xml:space="preserve">от реализации продукции малых   </w:t>
      </w:r>
      <w:r w:rsidRPr="00B875CD">
        <w:t xml:space="preserve">предприятий в динамике.  </w:t>
      </w:r>
    </w:p>
    <w:p w:rsidR="008D7473" w:rsidRDefault="00EB1F98" w:rsidP="008D7473">
      <w:pPr>
        <w:ind w:firstLine="708"/>
        <w:jc w:val="both"/>
      </w:pPr>
      <w:r>
        <w:t>Объем выручки</w:t>
      </w:r>
      <w:r w:rsidR="008D7473" w:rsidRPr="00C30E4C">
        <w:t xml:space="preserve"> за</w:t>
      </w:r>
      <w:r w:rsidR="00345D2D">
        <w:t xml:space="preserve"> отчетный период </w:t>
      </w:r>
      <w:r w:rsidR="008D7473">
        <w:t xml:space="preserve">составил </w:t>
      </w:r>
      <w:r w:rsidR="00C744E6">
        <w:t>10779,7</w:t>
      </w:r>
      <w:r w:rsidR="00B23CF9">
        <w:t xml:space="preserve"> </w:t>
      </w:r>
      <w:r w:rsidR="008D7473" w:rsidRPr="009B1F6E">
        <w:t>млн.</w:t>
      </w:r>
      <w:r w:rsidR="000437F2">
        <w:t xml:space="preserve"> </w:t>
      </w:r>
      <w:r w:rsidR="008D7473" w:rsidRPr="009B1F6E">
        <w:t>руб.</w:t>
      </w:r>
      <w:r w:rsidR="008D7473">
        <w:t xml:space="preserve"> или </w:t>
      </w:r>
      <w:r w:rsidR="00C744E6">
        <w:t>91,0% к уровню 2019</w:t>
      </w:r>
      <w:r w:rsidR="00345D2D">
        <w:t xml:space="preserve"> года</w:t>
      </w:r>
      <w:r w:rsidR="008D7473" w:rsidRPr="00C30E4C">
        <w:t>. С</w:t>
      </w:r>
      <w:r w:rsidR="00345D2D">
        <w:t xml:space="preserve">реднемесячная заработная плата по малым </w:t>
      </w:r>
      <w:r w:rsidR="007C526F">
        <w:t>предприятиям</w:t>
      </w:r>
      <w:r w:rsidR="00C744E6">
        <w:t xml:space="preserve"> составила 18167</w:t>
      </w:r>
      <w:r w:rsidR="008D7473">
        <w:t xml:space="preserve"> р</w:t>
      </w:r>
      <w:r w:rsidR="00C744E6">
        <w:t>уб. или 95,2% к уровню 2019</w:t>
      </w:r>
      <w:r w:rsidR="008D7473">
        <w:t xml:space="preserve"> года.</w:t>
      </w:r>
    </w:p>
    <w:p w:rsidR="008D7473" w:rsidRDefault="008D7473" w:rsidP="008D7473">
      <w:pPr>
        <w:ind w:firstLine="708"/>
        <w:jc w:val="both"/>
      </w:pPr>
      <w:r w:rsidRPr="00DD73E0">
        <w:t>Для реализации полномочий муниципального района, предусмотренных Федеральным законом от 6 октября 2003</w:t>
      </w:r>
      <w:r w:rsidR="000437F2">
        <w:t xml:space="preserve"> </w:t>
      </w:r>
      <w:r w:rsidRPr="00DD73E0">
        <w:t>г. N 131-ФЗ "Об общих принципах организации местного самоуправле</w:t>
      </w:r>
      <w:r w:rsidR="00345D2D">
        <w:t xml:space="preserve">ния в Российской Федерации" по </w:t>
      </w:r>
      <w:r w:rsidRPr="00DD73E0">
        <w:t>содействию развитию малого и среднего предпринимательс</w:t>
      </w:r>
      <w:r w:rsidR="005A4149">
        <w:t xml:space="preserve">тва, </w:t>
      </w:r>
      <w:r w:rsidRPr="00DD73E0">
        <w:t>продолжена р</w:t>
      </w:r>
      <w:r w:rsidR="00FF07BA">
        <w:t>абота по реализации мероприятий</w:t>
      </w:r>
      <w:r w:rsidRPr="00DD73E0">
        <w:t xml:space="preserve"> муниципальной программы «Содействие развитию малого </w:t>
      </w:r>
      <w:r w:rsidR="007C526F">
        <w:t xml:space="preserve">и среднего предпринимательства </w:t>
      </w:r>
      <w:r w:rsidRPr="00DD73E0">
        <w:t xml:space="preserve">в </w:t>
      </w:r>
      <w:proofErr w:type="spellStart"/>
      <w:r w:rsidRPr="00DD73E0">
        <w:t>Усть-Кутском</w:t>
      </w:r>
      <w:proofErr w:type="spellEnd"/>
      <w:r w:rsidRPr="00DD73E0">
        <w:t xml:space="preserve"> муниципальном о</w:t>
      </w:r>
      <w:r>
        <w:t>бразовании» на 2018-2020</w:t>
      </w:r>
      <w:r w:rsidRPr="00DD73E0">
        <w:t xml:space="preserve"> годы»</w:t>
      </w:r>
      <w:r>
        <w:t>.</w:t>
      </w:r>
    </w:p>
    <w:p w:rsidR="008D7473" w:rsidRPr="00662C59" w:rsidRDefault="008D7473" w:rsidP="00D33F9D">
      <w:pPr>
        <w:ind w:firstLine="709"/>
        <w:jc w:val="both"/>
        <w:outlineLvl w:val="0"/>
        <w:rPr>
          <w:szCs w:val="24"/>
        </w:rPr>
      </w:pPr>
      <w:r w:rsidRPr="002F1CDD">
        <w:rPr>
          <w:szCs w:val="24"/>
        </w:rPr>
        <w:t>В рамках реализации мероприятий муниципальной программы на постоянной осн</w:t>
      </w:r>
      <w:r w:rsidR="00B947CA">
        <w:rPr>
          <w:szCs w:val="24"/>
        </w:rPr>
        <w:t>ове проводилась</w:t>
      </w:r>
      <w:r w:rsidR="00C744E6">
        <w:rPr>
          <w:szCs w:val="24"/>
        </w:rPr>
        <w:t xml:space="preserve"> информационная поддержка</w:t>
      </w:r>
      <w:r w:rsidRPr="002F1CDD">
        <w:rPr>
          <w:szCs w:val="24"/>
        </w:rPr>
        <w:t xml:space="preserve"> обратившимся предпринимателям в Администрацию УКМО по вопросам поддержки, организации</w:t>
      </w:r>
      <w:r w:rsidR="00B947CA">
        <w:rPr>
          <w:szCs w:val="24"/>
        </w:rPr>
        <w:t xml:space="preserve"> и развития бизнеса, размещалась</w:t>
      </w:r>
      <w:r w:rsidR="00C744E6">
        <w:rPr>
          <w:szCs w:val="24"/>
        </w:rPr>
        <w:t xml:space="preserve"> актуальная информация </w:t>
      </w:r>
      <w:r w:rsidR="00D33F9D">
        <w:rPr>
          <w:szCs w:val="24"/>
        </w:rPr>
        <w:t>по антикризисным</w:t>
      </w:r>
      <w:r w:rsidR="00B23CF9">
        <w:rPr>
          <w:szCs w:val="24"/>
        </w:rPr>
        <w:t xml:space="preserve"> </w:t>
      </w:r>
      <w:r w:rsidR="00D33F9D">
        <w:rPr>
          <w:szCs w:val="24"/>
        </w:rPr>
        <w:t>мерам государст</w:t>
      </w:r>
      <w:r w:rsidR="00B947CA">
        <w:rPr>
          <w:szCs w:val="24"/>
        </w:rPr>
        <w:t>венной поддержки, осуществлялось</w:t>
      </w:r>
      <w:r w:rsidR="00D33F9D">
        <w:rPr>
          <w:szCs w:val="24"/>
        </w:rPr>
        <w:t xml:space="preserve"> оповещение о проводимых мероприятиях (</w:t>
      </w:r>
      <w:proofErr w:type="spellStart"/>
      <w:r w:rsidR="00D33F9D">
        <w:rPr>
          <w:szCs w:val="24"/>
        </w:rPr>
        <w:t>вебинарах</w:t>
      </w:r>
      <w:proofErr w:type="spellEnd"/>
      <w:r w:rsidR="00D33F9D">
        <w:rPr>
          <w:szCs w:val="24"/>
        </w:rPr>
        <w:t>,</w:t>
      </w:r>
      <w:r w:rsidR="00B23CF9">
        <w:rPr>
          <w:szCs w:val="24"/>
        </w:rPr>
        <w:t xml:space="preserve"> онлайн-семинарах, тренингах и д</w:t>
      </w:r>
      <w:r w:rsidR="00D33F9D">
        <w:rPr>
          <w:szCs w:val="24"/>
        </w:rPr>
        <w:t xml:space="preserve">р.) </w:t>
      </w:r>
      <w:r w:rsidR="00C744E6">
        <w:rPr>
          <w:szCs w:val="24"/>
        </w:rPr>
        <w:t>на сайте Администрации УКМО</w:t>
      </w:r>
      <w:r w:rsidR="00B947CA">
        <w:rPr>
          <w:szCs w:val="24"/>
        </w:rPr>
        <w:t>, как и доводилось адресно до субъектов предпринимательства.</w:t>
      </w:r>
    </w:p>
    <w:p w:rsidR="008D7473" w:rsidRPr="002F1CDD" w:rsidRDefault="008D7473" w:rsidP="008D7473">
      <w:pPr>
        <w:pStyle w:val="a3"/>
        <w:ind w:firstLine="708"/>
        <w:rPr>
          <w:szCs w:val="24"/>
        </w:rPr>
      </w:pPr>
      <w:r w:rsidRPr="002F1CDD">
        <w:rPr>
          <w:b/>
          <w:szCs w:val="24"/>
        </w:rPr>
        <w:t>Сельское хозяйство.</w:t>
      </w:r>
      <w:r w:rsidR="00B23CF9">
        <w:rPr>
          <w:b/>
          <w:szCs w:val="24"/>
        </w:rPr>
        <w:t xml:space="preserve"> </w:t>
      </w:r>
      <w:r w:rsidRPr="00C03437">
        <w:rPr>
          <w:szCs w:val="24"/>
        </w:rPr>
        <w:t xml:space="preserve">В экономике муниципального образования сельское хозяйство занимает малую долю, в состав агропромышленного комплекса </w:t>
      </w:r>
      <w:r w:rsidR="00DF24BE">
        <w:rPr>
          <w:szCs w:val="24"/>
        </w:rPr>
        <w:t xml:space="preserve">УКМО </w:t>
      </w:r>
      <w:r w:rsidRPr="00C03437">
        <w:rPr>
          <w:szCs w:val="24"/>
        </w:rPr>
        <w:t>входят в основном субъек</w:t>
      </w:r>
      <w:r>
        <w:rPr>
          <w:szCs w:val="24"/>
        </w:rPr>
        <w:t>ты малого предпринимательства: 3</w:t>
      </w:r>
      <w:r w:rsidR="00B23CF9">
        <w:rPr>
          <w:szCs w:val="24"/>
        </w:rPr>
        <w:t xml:space="preserve"> </w:t>
      </w:r>
      <w:r w:rsidRPr="00C03437">
        <w:rPr>
          <w:szCs w:val="24"/>
        </w:rPr>
        <w:t>фермерских хозяйства (индивидуальные предприниматели – крест</w:t>
      </w:r>
      <w:r w:rsidR="00F37A95">
        <w:rPr>
          <w:szCs w:val="24"/>
        </w:rPr>
        <w:t>ьянско-фермерские хозяйства), 1</w:t>
      </w:r>
      <w:r w:rsidRPr="00C03437">
        <w:rPr>
          <w:szCs w:val="24"/>
        </w:rPr>
        <w:t xml:space="preserve"> сельскохозяйственное предприятие, 2 сельскохозяйственн</w:t>
      </w:r>
      <w:r>
        <w:rPr>
          <w:szCs w:val="24"/>
        </w:rPr>
        <w:t>ых производственных кооператива</w:t>
      </w:r>
      <w:r w:rsidRPr="00C03437">
        <w:rPr>
          <w:szCs w:val="24"/>
        </w:rPr>
        <w:t xml:space="preserve">. Сельхозтоваропроизводители в основном занимаются выращиванием мясной и молочной продукции, в меньшей мере </w:t>
      </w:r>
      <w:r w:rsidR="00F0692E">
        <w:rPr>
          <w:szCs w:val="24"/>
        </w:rPr>
        <w:t>–</w:t>
      </w:r>
      <w:r w:rsidRPr="00C03437">
        <w:rPr>
          <w:szCs w:val="24"/>
        </w:rPr>
        <w:t xml:space="preserve"> </w:t>
      </w:r>
      <w:r w:rsidRPr="00C03437">
        <w:rPr>
          <w:szCs w:val="24"/>
        </w:rPr>
        <w:lastRenderedPageBreak/>
        <w:t>выращиванием зерновых культур. Объем сельскохозяйственного производства изменяется незначительно по причине низкого уровня производственного потенциала, включая недостаточность основных ресурсов (финансовых, производственных).</w:t>
      </w:r>
    </w:p>
    <w:p w:rsidR="008D7473" w:rsidRPr="002F1CDD" w:rsidRDefault="008D7473" w:rsidP="008D7473">
      <w:pPr>
        <w:pStyle w:val="a3"/>
        <w:ind w:firstLine="708"/>
        <w:rPr>
          <w:szCs w:val="24"/>
        </w:rPr>
      </w:pPr>
      <w:r w:rsidRPr="002F1CDD">
        <w:rPr>
          <w:szCs w:val="24"/>
        </w:rPr>
        <w:t>Валовый выпуск продукции сельского хозяйства составил за от</w:t>
      </w:r>
      <w:r>
        <w:rPr>
          <w:szCs w:val="24"/>
        </w:rPr>
        <w:t xml:space="preserve">четный период </w:t>
      </w:r>
      <w:r w:rsidR="00D33F9D">
        <w:rPr>
          <w:szCs w:val="24"/>
        </w:rPr>
        <w:t>290</w:t>
      </w:r>
      <w:r w:rsidR="00B23CF9">
        <w:rPr>
          <w:szCs w:val="24"/>
        </w:rPr>
        <w:t xml:space="preserve"> </w:t>
      </w:r>
      <w:r w:rsidRPr="002F1CDD">
        <w:rPr>
          <w:szCs w:val="24"/>
        </w:rPr>
        <w:t>млн</w:t>
      </w:r>
      <w:r>
        <w:rPr>
          <w:szCs w:val="24"/>
        </w:rPr>
        <w:t>.</w:t>
      </w:r>
      <w:r w:rsidR="00D33F9D">
        <w:rPr>
          <w:szCs w:val="24"/>
        </w:rPr>
        <w:t xml:space="preserve"> рублей или 104,2% к уровню 2019</w:t>
      </w:r>
      <w:r w:rsidRPr="002F1CDD">
        <w:rPr>
          <w:szCs w:val="24"/>
        </w:rPr>
        <w:t xml:space="preserve"> года. Индекс физического объема в сельском хозяйс</w:t>
      </w:r>
      <w:r w:rsidR="00BA3CA6">
        <w:rPr>
          <w:szCs w:val="24"/>
        </w:rPr>
        <w:t xml:space="preserve">тве </w:t>
      </w:r>
      <w:proofErr w:type="gramStart"/>
      <w:r w:rsidR="00BA3CA6">
        <w:rPr>
          <w:szCs w:val="24"/>
        </w:rPr>
        <w:t>составил</w:t>
      </w:r>
      <w:r w:rsidR="00D33F9D">
        <w:rPr>
          <w:szCs w:val="24"/>
        </w:rPr>
        <w:t xml:space="preserve">  95</w:t>
      </w:r>
      <w:proofErr w:type="gramEnd"/>
      <w:r w:rsidR="00D33F9D">
        <w:rPr>
          <w:szCs w:val="24"/>
        </w:rPr>
        <w:t>,2</w:t>
      </w:r>
      <w:r w:rsidRPr="002F1CDD">
        <w:rPr>
          <w:szCs w:val="24"/>
        </w:rPr>
        <w:t xml:space="preserve"> процентов. </w:t>
      </w:r>
    </w:p>
    <w:p w:rsidR="008D7473" w:rsidRPr="002F1CDD" w:rsidRDefault="008D7473" w:rsidP="008D7473">
      <w:pPr>
        <w:ind w:firstLine="708"/>
        <w:jc w:val="both"/>
        <w:rPr>
          <w:szCs w:val="24"/>
        </w:rPr>
      </w:pPr>
      <w:r w:rsidRPr="002F1CDD">
        <w:rPr>
          <w:b/>
          <w:szCs w:val="24"/>
        </w:rPr>
        <w:t xml:space="preserve">Характеристика социальной сферы УКМО. </w:t>
      </w:r>
      <w:r w:rsidRPr="002F1CDD">
        <w:rPr>
          <w:szCs w:val="24"/>
        </w:rPr>
        <w:t>Администрация района продолжает провод</w:t>
      </w:r>
      <w:r w:rsidR="00D33F9D">
        <w:rPr>
          <w:szCs w:val="24"/>
        </w:rPr>
        <w:t>ить работу по поддержанию и развитию</w:t>
      </w:r>
      <w:r w:rsidRPr="002F1CDD">
        <w:rPr>
          <w:szCs w:val="24"/>
        </w:rPr>
        <w:t xml:space="preserve"> все</w:t>
      </w:r>
      <w:r w:rsidR="00D33F9D">
        <w:rPr>
          <w:szCs w:val="24"/>
        </w:rPr>
        <w:t>х отраслей</w:t>
      </w:r>
      <w:r w:rsidRPr="002F1CDD">
        <w:rPr>
          <w:szCs w:val="24"/>
        </w:rPr>
        <w:t xml:space="preserve"> социальной сферы: здравоохранения, образования, социальной защиты населения, культуры, физической культуры и спорта, молодежной политики.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b/>
          <w:sz w:val="24"/>
          <w:szCs w:val="24"/>
        </w:rPr>
        <w:t xml:space="preserve">Образование. </w:t>
      </w:r>
      <w:r w:rsidRPr="002F1CDD">
        <w:rPr>
          <w:sz w:val="24"/>
          <w:szCs w:val="24"/>
        </w:rPr>
        <w:t>Сеть образовательных учреждений представлена в муниципальном образовании 18 школами и лицеем и 22 детскими садами, а также 1 внешкольным учреждением. Количество учащихся в школах и ли</w:t>
      </w:r>
      <w:r>
        <w:rPr>
          <w:sz w:val="24"/>
          <w:szCs w:val="24"/>
        </w:rPr>
        <w:t>цее за 9 м</w:t>
      </w:r>
      <w:r w:rsidR="004251F1">
        <w:rPr>
          <w:sz w:val="24"/>
          <w:szCs w:val="24"/>
        </w:rPr>
        <w:t>есяцев 2020</w:t>
      </w:r>
      <w:r w:rsidR="0022351F">
        <w:rPr>
          <w:sz w:val="24"/>
          <w:szCs w:val="24"/>
        </w:rPr>
        <w:t xml:space="preserve"> год</w:t>
      </w:r>
      <w:r w:rsidR="004251F1">
        <w:rPr>
          <w:sz w:val="24"/>
          <w:szCs w:val="24"/>
        </w:rPr>
        <w:t>а</w:t>
      </w:r>
      <w:r w:rsidR="0022351F">
        <w:rPr>
          <w:sz w:val="24"/>
          <w:szCs w:val="24"/>
        </w:rPr>
        <w:t xml:space="preserve"> составил</w:t>
      </w:r>
      <w:r w:rsidR="00F0692E">
        <w:rPr>
          <w:sz w:val="24"/>
          <w:szCs w:val="24"/>
        </w:rPr>
        <w:t>о</w:t>
      </w:r>
      <w:r w:rsidR="004251F1">
        <w:rPr>
          <w:sz w:val="24"/>
          <w:szCs w:val="24"/>
        </w:rPr>
        <w:t xml:space="preserve"> 7157</w:t>
      </w:r>
      <w:r w:rsidRPr="002F1CDD">
        <w:rPr>
          <w:sz w:val="24"/>
          <w:szCs w:val="24"/>
        </w:rPr>
        <w:t xml:space="preserve"> человек. Чи</w:t>
      </w:r>
      <w:r w:rsidR="004251F1">
        <w:rPr>
          <w:sz w:val="24"/>
          <w:szCs w:val="24"/>
        </w:rPr>
        <w:t>сло детей, в детских садах 3868</w:t>
      </w:r>
      <w:r w:rsidRPr="002F1CDD">
        <w:rPr>
          <w:sz w:val="24"/>
          <w:szCs w:val="24"/>
        </w:rPr>
        <w:t xml:space="preserve"> человек.</w:t>
      </w:r>
    </w:p>
    <w:p w:rsidR="008D7473" w:rsidRPr="002F1CDD" w:rsidRDefault="00E223AA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D5094A">
        <w:rPr>
          <w:sz w:val="24"/>
          <w:szCs w:val="24"/>
        </w:rPr>
        <w:t>В сфере образования УКМО предоставляются качественные муниципальные услуги дошкольного, среднего общего</w:t>
      </w:r>
      <w:r w:rsidRPr="002F1CDD">
        <w:rPr>
          <w:sz w:val="24"/>
          <w:szCs w:val="24"/>
        </w:rPr>
        <w:t xml:space="preserve"> и дополнительного </w:t>
      </w:r>
      <w:r>
        <w:rPr>
          <w:sz w:val="24"/>
          <w:szCs w:val="24"/>
        </w:rPr>
        <w:t>образования</w:t>
      </w:r>
      <w:r w:rsidRPr="002F1CDD">
        <w:rPr>
          <w:sz w:val="24"/>
          <w:szCs w:val="24"/>
        </w:rPr>
        <w:t>.</w:t>
      </w:r>
      <w:r w:rsidR="00B23CF9">
        <w:rPr>
          <w:sz w:val="24"/>
          <w:szCs w:val="24"/>
        </w:rPr>
        <w:t xml:space="preserve"> </w:t>
      </w:r>
      <w:r w:rsidR="008D7473" w:rsidRPr="002F1CDD">
        <w:rPr>
          <w:sz w:val="24"/>
          <w:szCs w:val="24"/>
        </w:rPr>
        <w:t>Принимаются меры по реше</w:t>
      </w:r>
      <w:r w:rsidR="00F0692E">
        <w:rPr>
          <w:sz w:val="24"/>
          <w:szCs w:val="24"/>
        </w:rPr>
        <w:t>нию социально-значимой проблемы, в том числе</w:t>
      </w:r>
      <w:r w:rsidR="008D7473" w:rsidRPr="002F1CDD">
        <w:rPr>
          <w:sz w:val="24"/>
          <w:szCs w:val="24"/>
        </w:rPr>
        <w:t xml:space="preserve"> по сокращению очередности в дошкольных образовательных организациях, сохраняются положительные тенденции в успеваемости учащихся в общеобразовательных учреждениях.</w:t>
      </w:r>
    </w:p>
    <w:p w:rsidR="008D7473" w:rsidRPr="002F1CDD" w:rsidRDefault="008D7473" w:rsidP="008D7473">
      <w:pPr>
        <w:pStyle w:val="a5"/>
        <w:spacing w:after="0"/>
        <w:jc w:val="both"/>
        <w:rPr>
          <w:sz w:val="24"/>
          <w:szCs w:val="24"/>
        </w:rPr>
      </w:pPr>
      <w:r w:rsidRPr="002F1CDD">
        <w:rPr>
          <w:sz w:val="24"/>
          <w:szCs w:val="24"/>
        </w:rPr>
        <w:tab/>
        <w:t xml:space="preserve">В городе Усть-Куте действуют учебные учреждения, предоставляющие высшее и средне-профессиональное образование: Усть-Кутский институт водного транспорта - филиал ФГБОУ ВО «СГУВТ», </w:t>
      </w:r>
      <w:proofErr w:type="spellStart"/>
      <w:r w:rsidRPr="002F1CDD">
        <w:rPr>
          <w:sz w:val="24"/>
          <w:szCs w:val="24"/>
        </w:rPr>
        <w:t>Усть-Кутский</w:t>
      </w:r>
      <w:proofErr w:type="spellEnd"/>
      <w:r w:rsidRPr="002F1CDD">
        <w:rPr>
          <w:sz w:val="24"/>
          <w:szCs w:val="24"/>
        </w:rPr>
        <w:t xml:space="preserve"> филиал НОУ СПО «Иркутский гуманитарно-технический колледж» и ГБПОУ</w:t>
      </w:r>
      <w:r w:rsidRPr="002F1CDD">
        <w:rPr>
          <w:color w:val="333333"/>
          <w:sz w:val="24"/>
          <w:szCs w:val="24"/>
        </w:rPr>
        <w:t xml:space="preserve"> «</w:t>
      </w:r>
      <w:r w:rsidRPr="002F1CDD">
        <w:rPr>
          <w:sz w:val="24"/>
          <w:szCs w:val="24"/>
        </w:rPr>
        <w:t>Усть-Кутский промышленный техникум».</w:t>
      </w:r>
    </w:p>
    <w:p w:rsidR="008D7473" w:rsidRPr="002F1CDD" w:rsidRDefault="008D7473" w:rsidP="008D7473">
      <w:pPr>
        <w:shd w:val="clear" w:color="auto" w:fill="FFFFFF"/>
        <w:jc w:val="both"/>
        <w:rPr>
          <w:szCs w:val="24"/>
        </w:rPr>
      </w:pPr>
      <w:r w:rsidRPr="002F1CDD">
        <w:rPr>
          <w:szCs w:val="24"/>
        </w:rPr>
        <w:tab/>
      </w:r>
      <w:r w:rsidRPr="002F1CDD">
        <w:rPr>
          <w:b/>
          <w:szCs w:val="24"/>
        </w:rPr>
        <w:t xml:space="preserve">Здравоохранение. </w:t>
      </w:r>
      <w:r w:rsidRPr="002F1CDD">
        <w:rPr>
          <w:szCs w:val="24"/>
        </w:rPr>
        <w:t xml:space="preserve">Учреждения здравоохранения УКМО </w:t>
      </w:r>
      <w:r w:rsidR="00F0692E">
        <w:rPr>
          <w:szCs w:val="24"/>
        </w:rPr>
        <w:t>–</w:t>
      </w:r>
      <w:r w:rsidRPr="002F1CDD">
        <w:rPr>
          <w:szCs w:val="24"/>
        </w:rPr>
        <w:t xml:space="preserve"> областное государственное бюджетное учрежден</w:t>
      </w:r>
      <w:r w:rsidR="00B028FC">
        <w:rPr>
          <w:szCs w:val="24"/>
        </w:rPr>
        <w:t>ие здравоохранения «Усть-Кутская р</w:t>
      </w:r>
      <w:r w:rsidRPr="002F1CDD">
        <w:rPr>
          <w:szCs w:val="24"/>
        </w:rPr>
        <w:t>айонная больница», Негосударственное учреждение здравоохранения Узловая поликлиника на ст. Лена. Численность работающих в учреждениях здравоохране</w:t>
      </w:r>
      <w:r w:rsidR="00FD23DC">
        <w:rPr>
          <w:szCs w:val="24"/>
        </w:rPr>
        <w:t xml:space="preserve">ния </w:t>
      </w:r>
      <w:r w:rsidR="00F0692E">
        <w:rPr>
          <w:szCs w:val="24"/>
        </w:rPr>
        <w:t>–</w:t>
      </w:r>
      <w:r w:rsidR="00FD23DC">
        <w:rPr>
          <w:szCs w:val="24"/>
        </w:rPr>
        <w:t>730</w:t>
      </w:r>
      <w:r w:rsidRPr="002F1CDD">
        <w:rPr>
          <w:szCs w:val="24"/>
        </w:rPr>
        <w:t xml:space="preserve"> человек.</w:t>
      </w:r>
    </w:p>
    <w:p w:rsidR="008D7473" w:rsidRPr="002F1CDD" w:rsidRDefault="008D7473" w:rsidP="008D7473">
      <w:pPr>
        <w:ind w:firstLine="708"/>
        <w:jc w:val="both"/>
        <w:rPr>
          <w:szCs w:val="24"/>
        </w:rPr>
      </w:pPr>
      <w:r w:rsidRPr="002F1CDD">
        <w:rPr>
          <w:szCs w:val="24"/>
        </w:rPr>
        <w:t>Большой вклад в оздоровление жителей Иркутской области вносят ЗАО «Санаторий Усть-Кут», ООО Санаторий «</w:t>
      </w:r>
      <w:proofErr w:type="spellStart"/>
      <w:r w:rsidRPr="002F1CDD">
        <w:rPr>
          <w:szCs w:val="24"/>
        </w:rPr>
        <w:t>Эйсейра</w:t>
      </w:r>
      <w:proofErr w:type="spellEnd"/>
      <w:r w:rsidRPr="002F1CDD">
        <w:rPr>
          <w:szCs w:val="24"/>
        </w:rPr>
        <w:t xml:space="preserve">». На протяжении многих лет их услугами пользуются не только </w:t>
      </w:r>
      <w:proofErr w:type="spellStart"/>
      <w:r w:rsidRPr="002F1CDD">
        <w:rPr>
          <w:szCs w:val="24"/>
        </w:rPr>
        <w:t>устькутяне</w:t>
      </w:r>
      <w:proofErr w:type="spellEnd"/>
      <w:r w:rsidRPr="002F1CDD">
        <w:rPr>
          <w:szCs w:val="24"/>
        </w:rPr>
        <w:t xml:space="preserve">, но и жители всей Иркутской области. </w:t>
      </w:r>
    </w:p>
    <w:p w:rsidR="00E223AA" w:rsidRDefault="008D7473" w:rsidP="008D7473">
      <w:pPr>
        <w:ind w:firstLine="708"/>
        <w:jc w:val="both"/>
        <w:rPr>
          <w:szCs w:val="24"/>
        </w:rPr>
      </w:pPr>
      <w:r w:rsidRPr="002F1CDD">
        <w:rPr>
          <w:szCs w:val="24"/>
        </w:rPr>
        <w:t xml:space="preserve">Санаторий «Усть-Кут» </w:t>
      </w:r>
      <w:r w:rsidR="00F0692E">
        <w:rPr>
          <w:szCs w:val="24"/>
        </w:rPr>
        <w:t>–</w:t>
      </w:r>
      <w:r w:rsidRPr="002F1CDD">
        <w:rPr>
          <w:szCs w:val="24"/>
        </w:rPr>
        <w:t xml:space="preserve"> одна из старейших здравниц Иркутской области, использующая уникальные природно-климатические лечебные ресурсы Сибири. </w:t>
      </w:r>
    </w:p>
    <w:p w:rsidR="008D7473" w:rsidRPr="002F1CDD" w:rsidRDefault="008D7473" w:rsidP="008D7473">
      <w:pPr>
        <w:ind w:firstLine="708"/>
        <w:jc w:val="both"/>
        <w:rPr>
          <w:szCs w:val="24"/>
        </w:rPr>
      </w:pPr>
      <w:r w:rsidRPr="002F1CDD">
        <w:rPr>
          <w:szCs w:val="24"/>
        </w:rPr>
        <w:t>Санаторий «</w:t>
      </w:r>
      <w:proofErr w:type="spellStart"/>
      <w:r w:rsidRPr="002F1CDD">
        <w:rPr>
          <w:szCs w:val="24"/>
        </w:rPr>
        <w:t>Эйсейра</w:t>
      </w:r>
      <w:proofErr w:type="spellEnd"/>
      <w:r w:rsidRPr="002F1CDD">
        <w:rPr>
          <w:szCs w:val="24"/>
        </w:rPr>
        <w:t>» предлагает медицинские услуги по оздоровлению и омоложению организма за счет эффективных методик лечения – массажа, фитотерапии, лечебной физкультуры, большим спросом пользуется «Соляная пещера».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b/>
          <w:sz w:val="24"/>
          <w:szCs w:val="24"/>
        </w:rPr>
        <w:t>Культура.</w:t>
      </w:r>
      <w:r w:rsidRPr="002F1CDD">
        <w:rPr>
          <w:sz w:val="24"/>
          <w:szCs w:val="24"/>
        </w:rPr>
        <w:t xml:space="preserve"> На территории муниципального образования действуют 12 биб</w:t>
      </w:r>
      <w:r w:rsidR="00C67F9F">
        <w:rPr>
          <w:sz w:val="24"/>
          <w:szCs w:val="24"/>
        </w:rPr>
        <w:t>лиотек, 11 клубов, 1 детская</w:t>
      </w:r>
      <w:r w:rsidRPr="002F1CDD">
        <w:rPr>
          <w:sz w:val="24"/>
          <w:szCs w:val="24"/>
        </w:rPr>
        <w:t xml:space="preserve"> школа</w:t>
      </w:r>
      <w:r w:rsidR="00C67F9F">
        <w:rPr>
          <w:sz w:val="24"/>
          <w:szCs w:val="24"/>
        </w:rPr>
        <w:t xml:space="preserve"> искусст</w:t>
      </w:r>
      <w:r w:rsidR="00E239FB">
        <w:rPr>
          <w:sz w:val="24"/>
          <w:szCs w:val="24"/>
        </w:rPr>
        <w:t>в</w:t>
      </w:r>
      <w:r w:rsidRPr="002F1CD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 </w:t>
      </w:r>
      <w:r w:rsidRPr="002F1CDD">
        <w:rPr>
          <w:sz w:val="24"/>
          <w:szCs w:val="24"/>
        </w:rPr>
        <w:t xml:space="preserve">городской исторический музей. 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sz w:val="24"/>
          <w:szCs w:val="24"/>
        </w:rPr>
        <w:t xml:space="preserve">Учреждениями проводится работа по созданию условий для организации досуга населению и обеспечения жителей услугами сферы культуры. 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b/>
          <w:sz w:val="24"/>
          <w:szCs w:val="24"/>
        </w:rPr>
        <w:t xml:space="preserve">Физическая культура и спорт. </w:t>
      </w:r>
      <w:r w:rsidRPr="002F1CDD">
        <w:rPr>
          <w:sz w:val="24"/>
          <w:szCs w:val="24"/>
        </w:rPr>
        <w:t xml:space="preserve">В </w:t>
      </w:r>
      <w:r w:rsidR="00F807A2">
        <w:rPr>
          <w:sz w:val="24"/>
          <w:szCs w:val="24"/>
        </w:rPr>
        <w:t>состав муниципального казен</w:t>
      </w:r>
      <w:r w:rsidR="008C388F">
        <w:rPr>
          <w:sz w:val="24"/>
          <w:szCs w:val="24"/>
        </w:rPr>
        <w:t>ного</w:t>
      </w:r>
      <w:r w:rsidRPr="002F1CDD">
        <w:rPr>
          <w:sz w:val="24"/>
          <w:szCs w:val="24"/>
        </w:rPr>
        <w:t xml:space="preserve"> учреждения «Спортивно-оздо</w:t>
      </w:r>
      <w:r w:rsidR="00F807A2">
        <w:rPr>
          <w:sz w:val="24"/>
          <w:szCs w:val="24"/>
        </w:rPr>
        <w:t xml:space="preserve">ровительный центр» </w:t>
      </w:r>
      <w:r w:rsidR="008C388F">
        <w:rPr>
          <w:sz w:val="24"/>
          <w:szCs w:val="24"/>
        </w:rPr>
        <w:t>входит</w:t>
      </w:r>
      <w:r w:rsidR="00F807A2" w:rsidRPr="002F1CDD">
        <w:rPr>
          <w:sz w:val="24"/>
          <w:szCs w:val="24"/>
        </w:rPr>
        <w:t xml:space="preserve"> дес</w:t>
      </w:r>
      <w:r w:rsidR="008C388F">
        <w:rPr>
          <w:sz w:val="24"/>
          <w:szCs w:val="24"/>
        </w:rPr>
        <w:t>ять филиалов</w:t>
      </w:r>
      <w:r w:rsidR="00F807A2">
        <w:rPr>
          <w:sz w:val="24"/>
          <w:szCs w:val="24"/>
        </w:rPr>
        <w:t xml:space="preserve">. </w:t>
      </w:r>
      <w:r w:rsidR="008C388F">
        <w:rPr>
          <w:sz w:val="24"/>
          <w:szCs w:val="24"/>
        </w:rPr>
        <w:t>В УКМО д</w:t>
      </w:r>
      <w:r w:rsidR="00F807A2">
        <w:rPr>
          <w:sz w:val="24"/>
          <w:szCs w:val="24"/>
        </w:rPr>
        <w:t>ействуют</w:t>
      </w:r>
      <w:r w:rsidR="00B23CF9">
        <w:rPr>
          <w:sz w:val="24"/>
          <w:szCs w:val="24"/>
        </w:rPr>
        <w:t xml:space="preserve"> </w:t>
      </w:r>
      <w:r w:rsidR="008C388F">
        <w:rPr>
          <w:sz w:val="24"/>
          <w:szCs w:val="24"/>
        </w:rPr>
        <w:t>две спортивных школы</w:t>
      </w:r>
      <w:r w:rsidR="008C388F" w:rsidRPr="002F1CDD">
        <w:rPr>
          <w:sz w:val="24"/>
          <w:szCs w:val="24"/>
        </w:rPr>
        <w:t>,</w:t>
      </w:r>
      <w:r w:rsidR="008C388F">
        <w:rPr>
          <w:sz w:val="24"/>
          <w:szCs w:val="24"/>
        </w:rPr>
        <w:t xml:space="preserve"> лыжная база и</w:t>
      </w:r>
      <w:r w:rsidR="00F807A2">
        <w:rPr>
          <w:sz w:val="24"/>
          <w:szCs w:val="24"/>
        </w:rPr>
        <w:t xml:space="preserve"> 92</w:t>
      </w:r>
      <w:r w:rsidRPr="002F1CDD">
        <w:rPr>
          <w:sz w:val="24"/>
          <w:szCs w:val="24"/>
        </w:rPr>
        <w:t xml:space="preserve"> спорт</w:t>
      </w:r>
      <w:r w:rsidR="008C388F">
        <w:rPr>
          <w:sz w:val="24"/>
          <w:szCs w:val="24"/>
        </w:rPr>
        <w:t xml:space="preserve">ивных сооружения. </w:t>
      </w:r>
      <w:r w:rsidRPr="002F1CDD">
        <w:rPr>
          <w:sz w:val="24"/>
          <w:szCs w:val="24"/>
        </w:rPr>
        <w:t xml:space="preserve">Численность </w:t>
      </w:r>
      <w:r w:rsidR="00B23CF9">
        <w:rPr>
          <w:sz w:val="24"/>
          <w:szCs w:val="24"/>
        </w:rPr>
        <w:t xml:space="preserve">населения </w:t>
      </w:r>
      <w:r w:rsidRPr="002F1CDD">
        <w:rPr>
          <w:sz w:val="24"/>
          <w:szCs w:val="24"/>
        </w:rPr>
        <w:t>занимающихся физиче</w:t>
      </w:r>
      <w:r w:rsidR="009C6B21">
        <w:rPr>
          <w:sz w:val="24"/>
          <w:szCs w:val="24"/>
        </w:rPr>
        <w:t xml:space="preserve">ской культурой и спортом </w:t>
      </w:r>
      <w:r w:rsidR="008C388F">
        <w:rPr>
          <w:sz w:val="24"/>
          <w:szCs w:val="24"/>
        </w:rPr>
        <w:t xml:space="preserve">составила </w:t>
      </w:r>
      <w:r w:rsidR="00B947CA">
        <w:rPr>
          <w:sz w:val="24"/>
          <w:szCs w:val="24"/>
        </w:rPr>
        <w:t>13,8 тыс.</w:t>
      </w:r>
      <w:r w:rsidR="00FD23DC">
        <w:rPr>
          <w:sz w:val="24"/>
          <w:szCs w:val="24"/>
        </w:rPr>
        <w:t xml:space="preserve"> чел. или 28,8</w:t>
      </w:r>
      <w:r w:rsidRPr="002F1CDD">
        <w:rPr>
          <w:sz w:val="24"/>
          <w:szCs w:val="24"/>
        </w:rPr>
        <w:t xml:space="preserve">% от общей численности населения. 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b/>
          <w:i/>
          <w:sz w:val="24"/>
          <w:szCs w:val="24"/>
        </w:rPr>
      </w:pPr>
      <w:r w:rsidRPr="002F1CDD">
        <w:rPr>
          <w:sz w:val="24"/>
          <w:szCs w:val="24"/>
        </w:rPr>
        <w:t>Работа МКУ «СОЦ»</w:t>
      </w:r>
      <w:r w:rsidR="00B23CF9">
        <w:rPr>
          <w:sz w:val="24"/>
          <w:szCs w:val="24"/>
        </w:rPr>
        <w:t xml:space="preserve"> </w:t>
      </w:r>
      <w:r w:rsidRPr="002F1CDD">
        <w:rPr>
          <w:sz w:val="24"/>
          <w:szCs w:val="24"/>
        </w:rPr>
        <w:t>направлена на формирование среди населения здорового образа жизни и привлечения всех возрастных групп к регулярным занятиям физической культурой и спортом.</w:t>
      </w:r>
    </w:p>
    <w:p w:rsidR="008D7473" w:rsidRPr="002F1CDD" w:rsidRDefault="008D7473" w:rsidP="008D7473">
      <w:pPr>
        <w:ind w:right="-82" w:firstLine="708"/>
        <w:jc w:val="both"/>
        <w:rPr>
          <w:szCs w:val="24"/>
        </w:rPr>
      </w:pPr>
      <w:r w:rsidRPr="002F1CDD">
        <w:rPr>
          <w:b/>
          <w:szCs w:val="24"/>
        </w:rPr>
        <w:t>Молодежная политика</w:t>
      </w:r>
      <w:r w:rsidRPr="002F1CDD">
        <w:rPr>
          <w:szCs w:val="24"/>
        </w:rPr>
        <w:t>. Численност</w:t>
      </w:r>
      <w:r>
        <w:rPr>
          <w:szCs w:val="24"/>
        </w:rPr>
        <w:t>ь молодежи в УКМО</w:t>
      </w:r>
      <w:r w:rsidRPr="002F1CDD">
        <w:rPr>
          <w:szCs w:val="24"/>
        </w:rPr>
        <w:t xml:space="preserve"> составляет </w:t>
      </w:r>
      <w:r>
        <w:rPr>
          <w:szCs w:val="24"/>
        </w:rPr>
        <w:t xml:space="preserve">порядка </w:t>
      </w:r>
      <w:r w:rsidRPr="002F1CDD">
        <w:rPr>
          <w:szCs w:val="24"/>
        </w:rPr>
        <w:t xml:space="preserve">10,0 тыс. человек или 20% от общего числа населения. </w:t>
      </w:r>
    </w:p>
    <w:p w:rsidR="008D7473" w:rsidRPr="002F1CDD" w:rsidRDefault="008D7473" w:rsidP="008D7473">
      <w:pPr>
        <w:ind w:right="-82" w:firstLine="708"/>
        <w:jc w:val="both"/>
        <w:rPr>
          <w:szCs w:val="24"/>
        </w:rPr>
      </w:pPr>
      <w:r w:rsidRPr="002F1CDD">
        <w:rPr>
          <w:szCs w:val="24"/>
        </w:rPr>
        <w:t xml:space="preserve">В муниципалитете проводится активная работа по организации мероприятий для молодежи и ее развития в социальных сферах (образовании, культуре и спорте), активно </w:t>
      </w:r>
      <w:r w:rsidRPr="002F1CDD">
        <w:rPr>
          <w:szCs w:val="24"/>
        </w:rPr>
        <w:lastRenderedPageBreak/>
        <w:t xml:space="preserve">развиваются молодежные движения, молодыми людьми создаются социально-значимые проекты. 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b/>
          <w:sz w:val="24"/>
          <w:szCs w:val="24"/>
        </w:rPr>
        <w:t>Социальная поддержка.</w:t>
      </w:r>
      <w:r w:rsidRPr="002F1CDD">
        <w:rPr>
          <w:sz w:val="24"/>
          <w:szCs w:val="24"/>
        </w:rPr>
        <w:t xml:space="preserve"> В районе также действуют учреждения социальной защиты населения областного подчинения, </w:t>
      </w:r>
      <w:r w:rsidRPr="002F1CDD">
        <w:rPr>
          <w:color w:val="000000"/>
          <w:sz w:val="24"/>
          <w:szCs w:val="24"/>
          <w:shd w:val="clear" w:color="auto" w:fill="FFFFFF"/>
        </w:rPr>
        <w:t>содействующие решению социальных проблем населения</w:t>
      </w:r>
      <w:r w:rsidRPr="002F1CDD">
        <w:rPr>
          <w:sz w:val="24"/>
          <w:szCs w:val="24"/>
        </w:rPr>
        <w:t>:</w:t>
      </w:r>
    </w:p>
    <w:p w:rsidR="008D7473" w:rsidRPr="002F1CDD" w:rsidRDefault="00F0692E" w:rsidP="008D7473">
      <w:pPr>
        <w:pStyle w:val="a5"/>
        <w:spacing w:after="0"/>
        <w:ind w:firstLine="709"/>
        <w:jc w:val="both"/>
        <w:rPr>
          <w:sz w:val="24"/>
          <w:szCs w:val="24"/>
        </w:rPr>
      </w:pPr>
      <w:r>
        <w:rPr>
          <w:szCs w:val="24"/>
        </w:rPr>
        <w:t>–</w:t>
      </w:r>
      <w:r w:rsidR="008D7473" w:rsidRPr="002F1CDD">
        <w:rPr>
          <w:b/>
          <w:sz w:val="24"/>
          <w:szCs w:val="24"/>
        </w:rPr>
        <w:t xml:space="preserve">  </w:t>
      </w:r>
      <w:r w:rsidR="008D7473" w:rsidRPr="002F1CDD">
        <w:rPr>
          <w:color w:val="000000"/>
          <w:sz w:val="24"/>
          <w:szCs w:val="24"/>
        </w:rPr>
        <w:t>ОГКУ «Управление социальной защиты населения по городу Усть-Куту и Усть-Кутскому району»</w:t>
      </w:r>
      <w:r w:rsidR="008D7473" w:rsidRPr="002F1CDD">
        <w:rPr>
          <w:sz w:val="24"/>
          <w:szCs w:val="24"/>
        </w:rPr>
        <w:t>;</w:t>
      </w:r>
    </w:p>
    <w:p w:rsidR="008D7473" w:rsidRPr="002F1CDD" w:rsidRDefault="00F0692E" w:rsidP="008D7473">
      <w:pPr>
        <w:pStyle w:val="a5"/>
        <w:spacing w:after="0"/>
        <w:ind w:firstLine="709"/>
        <w:jc w:val="both"/>
        <w:rPr>
          <w:b/>
          <w:sz w:val="24"/>
          <w:szCs w:val="24"/>
        </w:rPr>
      </w:pPr>
      <w:r>
        <w:rPr>
          <w:szCs w:val="24"/>
        </w:rPr>
        <w:t>–</w:t>
      </w:r>
      <w:r w:rsidR="008D7473" w:rsidRPr="002F1CDD">
        <w:rPr>
          <w:b/>
          <w:sz w:val="24"/>
          <w:szCs w:val="24"/>
        </w:rPr>
        <w:t xml:space="preserve">   </w:t>
      </w:r>
      <w:r w:rsidR="008D7473" w:rsidRPr="002F1CDD">
        <w:rPr>
          <w:sz w:val="24"/>
          <w:szCs w:val="24"/>
        </w:rPr>
        <w:t>ОГБУ СО «Дом-интернат для престарелых и инвалидов «Надежда» г. Усть-Кута»;</w:t>
      </w:r>
    </w:p>
    <w:p w:rsidR="008D7473" w:rsidRPr="002F1CDD" w:rsidRDefault="00F0692E" w:rsidP="008D7473">
      <w:pPr>
        <w:pStyle w:val="a5"/>
        <w:spacing w:after="0"/>
        <w:ind w:firstLine="709"/>
        <w:jc w:val="both"/>
        <w:rPr>
          <w:b/>
          <w:sz w:val="24"/>
          <w:szCs w:val="24"/>
        </w:rPr>
      </w:pPr>
      <w:r>
        <w:rPr>
          <w:szCs w:val="24"/>
        </w:rPr>
        <w:t>–</w:t>
      </w:r>
      <w:r w:rsidR="008D7473" w:rsidRPr="002F1CDD">
        <w:rPr>
          <w:b/>
          <w:sz w:val="24"/>
          <w:szCs w:val="24"/>
        </w:rPr>
        <w:t xml:space="preserve">  </w:t>
      </w:r>
      <w:r w:rsidR="008D7473" w:rsidRPr="002F1CDD">
        <w:rPr>
          <w:sz w:val="24"/>
          <w:szCs w:val="24"/>
        </w:rPr>
        <w:t>ОГБУ СО «Комплексный центр социального обслуживания населения г. Усть-Кута и Усть-Кутского района»;</w:t>
      </w:r>
    </w:p>
    <w:p w:rsidR="008D7473" w:rsidRPr="002F1CDD" w:rsidRDefault="00F0692E" w:rsidP="008D7473">
      <w:pPr>
        <w:pStyle w:val="a5"/>
        <w:spacing w:after="0"/>
        <w:ind w:firstLine="709"/>
        <w:jc w:val="both"/>
        <w:rPr>
          <w:sz w:val="24"/>
          <w:szCs w:val="24"/>
        </w:rPr>
      </w:pPr>
      <w:r>
        <w:rPr>
          <w:szCs w:val="24"/>
        </w:rPr>
        <w:t>–</w:t>
      </w:r>
      <w:r w:rsidR="008D7473" w:rsidRPr="002F1CDD">
        <w:rPr>
          <w:b/>
          <w:sz w:val="24"/>
          <w:szCs w:val="24"/>
        </w:rPr>
        <w:t xml:space="preserve">  </w:t>
      </w:r>
      <w:r w:rsidR="008D7473" w:rsidRPr="002F1CDD">
        <w:rPr>
          <w:sz w:val="24"/>
          <w:szCs w:val="24"/>
        </w:rPr>
        <w:t>ОГКУ СО «Центр помощи детям, оставшимся без попечения родителей Усть-Кутского района».</w:t>
      </w:r>
    </w:p>
    <w:p w:rsidR="008D7473" w:rsidRPr="002F1CDD" w:rsidRDefault="008D7473" w:rsidP="008D7473">
      <w:pPr>
        <w:ind w:firstLine="708"/>
        <w:jc w:val="both"/>
        <w:rPr>
          <w:szCs w:val="24"/>
        </w:rPr>
      </w:pPr>
      <w:r w:rsidRPr="002F1CDD">
        <w:rPr>
          <w:b/>
          <w:szCs w:val="24"/>
        </w:rPr>
        <w:t xml:space="preserve">Инвестиционные проекты. </w:t>
      </w:r>
      <w:r w:rsidRPr="002F1CDD">
        <w:rPr>
          <w:szCs w:val="24"/>
        </w:rPr>
        <w:t>Уровень инвестиционного развития УКМО характеризуется объемом инвестиций в основной капитал, который растет планомерно.</w:t>
      </w:r>
    </w:p>
    <w:p w:rsidR="008D7473" w:rsidRPr="002F1CDD" w:rsidRDefault="008D7473" w:rsidP="008D7473">
      <w:pPr>
        <w:ind w:firstLine="708"/>
        <w:jc w:val="both"/>
        <w:rPr>
          <w:szCs w:val="24"/>
        </w:rPr>
      </w:pPr>
      <w:r w:rsidRPr="002F1CDD">
        <w:rPr>
          <w:szCs w:val="24"/>
        </w:rPr>
        <w:t>Объем инвестиций УКМО (с учетом ООО</w:t>
      </w:r>
      <w:r w:rsidR="00C761A8">
        <w:rPr>
          <w:szCs w:val="24"/>
        </w:rPr>
        <w:t xml:space="preserve"> «ИНК» и ООО «ТСЛК») составил</w:t>
      </w:r>
      <w:r w:rsidR="00FD23DC">
        <w:rPr>
          <w:szCs w:val="24"/>
        </w:rPr>
        <w:t xml:space="preserve"> за 9 месяцев 2020</w:t>
      </w:r>
      <w:r>
        <w:rPr>
          <w:szCs w:val="24"/>
        </w:rPr>
        <w:t xml:space="preserve"> года –</w:t>
      </w:r>
      <w:r w:rsidR="00FD23DC">
        <w:rPr>
          <w:szCs w:val="24"/>
        </w:rPr>
        <w:t xml:space="preserve"> 24,7</w:t>
      </w:r>
      <w:r w:rsidRPr="002F1CDD">
        <w:rPr>
          <w:szCs w:val="24"/>
        </w:rPr>
        <w:t xml:space="preserve"> млрд. рублей (</w:t>
      </w:r>
      <w:r w:rsidR="00183A94">
        <w:rPr>
          <w:szCs w:val="24"/>
        </w:rPr>
        <w:t>предварительные данные).</w:t>
      </w:r>
    </w:p>
    <w:p w:rsidR="008D7473" w:rsidRPr="002F1CDD" w:rsidRDefault="008D7473" w:rsidP="008D7473">
      <w:pPr>
        <w:ind w:firstLine="708"/>
        <w:jc w:val="both"/>
        <w:rPr>
          <w:szCs w:val="24"/>
        </w:rPr>
      </w:pPr>
      <w:r w:rsidRPr="002F1CDD">
        <w:rPr>
          <w:szCs w:val="24"/>
        </w:rPr>
        <w:t>Большая доля инвестиций в общем объеме приходится на ООО «ИНК» - крупную компанию, реализующую ряд инвестиционных проектов на территории нашего района в сфере промышленности.</w:t>
      </w:r>
    </w:p>
    <w:p w:rsidR="008D7473" w:rsidRPr="002F1CDD" w:rsidRDefault="008D7473" w:rsidP="008D7473">
      <w:pPr>
        <w:ind w:firstLine="708"/>
        <w:jc w:val="both"/>
        <w:rPr>
          <w:szCs w:val="24"/>
        </w:rPr>
      </w:pPr>
      <w:r w:rsidRPr="002F1CDD">
        <w:rPr>
          <w:szCs w:val="24"/>
        </w:rPr>
        <w:t>В сфере развития транспортно-логистической инфраструктуры района продолжается реализация крупных федеральных проектов:</w:t>
      </w:r>
    </w:p>
    <w:p w:rsidR="008D7473" w:rsidRPr="008F6020" w:rsidRDefault="008D7473" w:rsidP="008D7473">
      <w:pPr>
        <w:jc w:val="both"/>
        <w:rPr>
          <w:szCs w:val="24"/>
        </w:rPr>
      </w:pPr>
      <w:r w:rsidRPr="002F1CDD">
        <w:rPr>
          <w:szCs w:val="24"/>
        </w:rPr>
        <w:tab/>
      </w:r>
      <w:r w:rsidR="00085F85">
        <w:rPr>
          <w:szCs w:val="24"/>
        </w:rPr>
        <w:t>–</w:t>
      </w:r>
      <w:r w:rsidRPr="002F1CDD">
        <w:rPr>
          <w:szCs w:val="24"/>
        </w:rPr>
        <w:t xml:space="preserve"> «Сила Сибири»</w:t>
      </w:r>
      <w:r w:rsidRPr="008F6020">
        <w:rPr>
          <w:szCs w:val="24"/>
        </w:rPr>
        <w:t>;</w:t>
      </w:r>
    </w:p>
    <w:p w:rsidR="008D7473" w:rsidRPr="002F1CDD" w:rsidRDefault="008D7473" w:rsidP="008D7473">
      <w:pPr>
        <w:jc w:val="both"/>
        <w:rPr>
          <w:szCs w:val="24"/>
        </w:rPr>
      </w:pPr>
      <w:r w:rsidRPr="002F1CDD">
        <w:rPr>
          <w:szCs w:val="24"/>
        </w:rPr>
        <w:tab/>
      </w:r>
      <w:r w:rsidR="00085F85">
        <w:rPr>
          <w:szCs w:val="24"/>
        </w:rPr>
        <w:t>–</w:t>
      </w:r>
      <w:r w:rsidRPr="002F1CDD">
        <w:rPr>
          <w:szCs w:val="24"/>
        </w:rPr>
        <w:t xml:space="preserve">  строительство автомобильной дороги «Вилюй»;</w:t>
      </w:r>
    </w:p>
    <w:p w:rsidR="008D7473" w:rsidRPr="002F1CDD" w:rsidRDefault="008D7473" w:rsidP="008D7473">
      <w:pPr>
        <w:jc w:val="both"/>
        <w:rPr>
          <w:szCs w:val="24"/>
        </w:rPr>
      </w:pPr>
      <w:r w:rsidRPr="002F1CDD">
        <w:rPr>
          <w:szCs w:val="24"/>
        </w:rPr>
        <w:tab/>
      </w:r>
      <w:r w:rsidR="00085F85">
        <w:rPr>
          <w:szCs w:val="24"/>
        </w:rPr>
        <w:t>–</w:t>
      </w:r>
      <w:r w:rsidRPr="002F1CDD">
        <w:rPr>
          <w:szCs w:val="24"/>
        </w:rPr>
        <w:t xml:space="preserve">  модернизация второй ветки БАМ;</w:t>
      </w:r>
    </w:p>
    <w:p w:rsidR="008D7473" w:rsidRPr="002F1CDD" w:rsidRDefault="00604C1D" w:rsidP="008D7473">
      <w:pPr>
        <w:jc w:val="both"/>
        <w:rPr>
          <w:szCs w:val="24"/>
        </w:rPr>
      </w:pPr>
      <w:r>
        <w:rPr>
          <w:szCs w:val="24"/>
        </w:rPr>
        <w:tab/>
      </w:r>
      <w:r w:rsidR="00085F85">
        <w:rPr>
          <w:szCs w:val="24"/>
        </w:rPr>
        <w:t>–</w:t>
      </w:r>
      <w:r w:rsidR="008D7473" w:rsidRPr="002F1CDD">
        <w:rPr>
          <w:szCs w:val="24"/>
        </w:rPr>
        <w:t xml:space="preserve"> по повышению надежности электроснабжения потребителей </w:t>
      </w:r>
      <w:proofErr w:type="gramStart"/>
      <w:r w:rsidR="008D7473" w:rsidRPr="002F1CDD">
        <w:rPr>
          <w:szCs w:val="24"/>
        </w:rPr>
        <w:t>Северо-Байкальского</w:t>
      </w:r>
      <w:proofErr w:type="gramEnd"/>
      <w:r w:rsidR="008D7473" w:rsidRPr="002F1CDD">
        <w:rPr>
          <w:szCs w:val="24"/>
        </w:rPr>
        <w:t xml:space="preserve"> участка БАМ и создания внешнего электроснабжения нефтяной трубопрово</w:t>
      </w:r>
      <w:r w:rsidR="00085F85">
        <w:rPr>
          <w:szCs w:val="24"/>
        </w:rPr>
        <w:t>дной системы «Восточная Сибирь -</w:t>
      </w:r>
      <w:r w:rsidR="008D7473" w:rsidRPr="002F1CDD">
        <w:rPr>
          <w:szCs w:val="24"/>
        </w:rPr>
        <w:t xml:space="preserve"> Тихий океан», включает строительство подстанций, размещение линий электропередач в УКМО. </w:t>
      </w:r>
      <w:r w:rsidR="007E695F">
        <w:rPr>
          <w:szCs w:val="24"/>
        </w:rPr>
        <w:t>Запланировано р</w:t>
      </w:r>
      <w:r w:rsidR="008D7473" w:rsidRPr="002F1CDD">
        <w:rPr>
          <w:szCs w:val="24"/>
        </w:rPr>
        <w:t xml:space="preserve">азмещение, строительство электросетевых объектов транзита «Усть-Кут – </w:t>
      </w:r>
      <w:proofErr w:type="spellStart"/>
      <w:r w:rsidR="008D7473" w:rsidRPr="002F1CDD">
        <w:rPr>
          <w:szCs w:val="24"/>
        </w:rPr>
        <w:t>Пеледуй</w:t>
      </w:r>
      <w:proofErr w:type="spellEnd"/>
      <w:r w:rsidR="008D7473" w:rsidRPr="002F1CDD">
        <w:rPr>
          <w:szCs w:val="24"/>
        </w:rPr>
        <w:t xml:space="preserve"> – </w:t>
      </w:r>
      <w:proofErr w:type="spellStart"/>
      <w:r w:rsidR="008D7473" w:rsidRPr="002F1CDD">
        <w:rPr>
          <w:szCs w:val="24"/>
        </w:rPr>
        <w:t>Мамакан</w:t>
      </w:r>
      <w:proofErr w:type="spellEnd"/>
      <w:r w:rsidR="008D7473" w:rsidRPr="002F1CDD">
        <w:rPr>
          <w:szCs w:val="24"/>
        </w:rPr>
        <w:t xml:space="preserve"> (</w:t>
      </w:r>
      <w:proofErr w:type="spellStart"/>
      <w:r w:rsidR="008D7473" w:rsidRPr="002F1CDD">
        <w:rPr>
          <w:szCs w:val="24"/>
        </w:rPr>
        <w:t>Таксимо</w:t>
      </w:r>
      <w:proofErr w:type="spellEnd"/>
      <w:r w:rsidR="008D7473" w:rsidRPr="002F1CDD">
        <w:rPr>
          <w:szCs w:val="24"/>
        </w:rPr>
        <w:t>)» по титулу «ПС 500 кВ Усть-Кут с заходом ВЛ 500 кВ и 220 кВ» согласно существующим решениям</w:t>
      </w:r>
      <w:r w:rsidR="007E695F">
        <w:rPr>
          <w:szCs w:val="24"/>
        </w:rPr>
        <w:t xml:space="preserve"> Схем</w:t>
      </w:r>
      <w:r w:rsidR="00F43D4B">
        <w:rPr>
          <w:szCs w:val="24"/>
        </w:rPr>
        <w:t>ы и программы развития Единой энергетической системы России</w:t>
      </w:r>
      <w:r w:rsidR="007E695F">
        <w:rPr>
          <w:szCs w:val="24"/>
        </w:rPr>
        <w:t>.</w:t>
      </w:r>
    </w:p>
    <w:p w:rsidR="008D7473" w:rsidRPr="002A73B5" w:rsidRDefault="008D7473" w:rsidP="008D7473">
      <w:pPr>
        <w:ind w:firstLine="708"/>
        <w:jc w:val="both"/>
        <w:rPr>
          <w:b/>
          <w:szCs w:val="24"/>
        </w:rPr>
      </w:pPr>
      <w:r w:rsidRPr="002A73B5">
        <w:rPr>
          <w:b/>
          <w:szCs w:val="24"/>
        </w:rPr>
        <w:t xml:space="preserve">Уровень жизни населения </w:t>
      </w:r>
    </w:p>
    <w:p w:rsidR="008D7473" w:rsidRPr="002A73B5" w:rsidRDefault="00183A94" w:rsidP="008D7473">
      <w:pPr>
        <w:pStyle w:val="a5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1 января 2020</w:t>
      </w:r>
      <w:r w:rsidR="007E695F">
        <w:rPr>
          <w:sz w:val="24"/>
          <w:szCs w:val="24"/>
        </w:rPr>
        <w:t xml:space="preserve"> года </w:t>
      </w:r>
      <w:r w:rsidR="008D7473" w:rsidRPr="002A73B5">
        <w:rPr>
          <w:sz w:val="24"/>
          <w:szCs w:val="24"/>
        </w:rPr>
        <w:t xml:space="preserve">численность населения </w:t>
      </w:r>
      <w:r w:rsidR="008D7473">
        <w:rPr>
          <w:sz w:val="24"/>
          <w:szCs w:val="24"/>
        </w:rPr>
        <w:t xml:space="preserve">УКМО </w:t>
      </w:r>
      <w:r>
        <w:rPr>
          <w:sz w:val="24"/>
          <w:szCs w:val="24"/>
        </w:rPr>
        <w:t>составила   47,915</w:t>
      </w:r>
      <w:r w:rsidR="00B23C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 </w:t>
      </w:r>
      <w:r w:rsidR="008D7473" w:rsidRPr="002A73B5">
        <w:rPr>
          <w:sz w:val="24"/>
          <w:szCs w:val="24"/>
        </w:rPr>
        <w:t>человек.  Среднесписочная численн</w:t>
      </w:r>
      <w:r w:rsidR="007E695F">
        <w:rPr>
          <w:sz w:val="24"/>
          <w:szCs w:val="24"/>
        </w:rPr>
        <w:t>ость работающих на предп</w:t>
      </w:r>
      <w:r>
        <w:rPr>
          <w:sz w:val="24"/>
          <w:szCs w:val="24"/>
        </w:rPr>
        <w:t>риятиях с учетом филиалов</w:t>
      </w:r>
      <w:r w:rsidR="00B947CA">
        <w:rPr>
          <w:sz w:val="24"/>
          <w:szCs w:val="24"/>
        </w:rPr>
        <w:t xml:space="preserve"> (</w:t>
      </w:r>
      <w:proofErr w:type="spellStart"/>
      <w:r w:rsidR="00B947CA">
        <w:rPr>
          <w:sz w:val="24"/>
          <w:szCs w:val="24"/>
        </w:rPr>
        <w:t>расчетно</w:t>
      </w:r>
      <w:proofErr w:type="spellEnd"/>
      <w:r w:rsidR="00B947CA">
        <w:rPr>
          <w:sz w:val="24"/>
          <w:szCs w:val="24"/>
        </w:rPr>
        <w:t>)</w:t>
      </w:r>
      <w:r>
        <w:rPr>
          <w:sz w:val="24"/>
          <w:szCs w:val="24"/>
        </w:rPr>
        <w:t xml:space="preserve"> – 22,249</w:t>
      </w:r>
      <w:r w:rsidR="00B23CF9">
        <w:rPr>
          <w:sz w:val="24"/>
          <w:szCs w:val="24"/>
        </w:rPr>
        <w:t xml:space="preserve"> </w:t>
      </w:r>
      <w:r w:rsidR="008D7473" w:rsidRPr="00530D99">
        <w:rPr>
          <w:sz w:val="24"/>
          <w:szCs w:val="24"/>
        </w:rPr>
        <w:t>тыс.</w:t>
      </w:r>
      <w:r w:rsidR="00B23CF9">
        <w:rPr>
          <w:sz w:val="24"/>
          <w:szCs w:val="24"/>
        </w:rPr>
        <w:t xml:space="preserve"> </w:t>
      </w:r>
      <w:r w:rsidR="00C761A8">
        <w:rPr>
          <w:sz w:val="24"/>
          <w:szCs w:val="24"/>
        </w:rPr>
        <w:t>чел.,</w:t>
      </w:r>
      <w:r w:rsidR="00604C1D">
        <w:rPr>
          <w:sz w:val="24"/>
          <w:szCs w:val="24"/>
        </w:rPr>
        <w:t xml:space="preserve"> среднемесячная</w:t>
      </w:r>
      <w:r w:rsidR="008D7473" w:rsidRPr="00530D99">
        <w:rPr>
          <w:sz w:val="24"/>
          <w:szCs w:val="24"/>
        </w:rPr>
        <w:t xml:space="preserve"> зарабо</w:t>
      </w:r>
      <w:r w:rsidR="008D7473" w:rsidRPr="002A73B5">
        <w:rPr>
          <w:sz w:val="24"/>
          <w:szCs w:val="24"/>
        </w:rPr>
        <w:t>тная плата по крупным, средним и малым предприятия</w:t>
      </w:r>
      <w:r w:rsidR="00604C1D">
        <w:rPr>
          <w:sz w:val="24"/>
          <w:szCs w:val="24"/>
        </w:rPr>
        <w:t>м с учетом филиалов</w:t>
      </w:r>
      <w:r>
        <w:rPr>
          <w:sz w:val="24"/>
          <w:szCs w:val="24"/>
        </w:rPr>
        <w:t xml:space="preserve"> </w:t>
      </w:r>
      <w:r w:rsidR="00B947CA">
        <w:rPr>
          <w:sz w:val="24"/>
          <w:szCs w:val="24"/>
        </w:rPr>
        <w:t>–</w:t>
      </w:r>
      <w:r>
        <w:rPr>
          <w:sz w:val="24"/>
          <w:szCs w:val="24"/>
        </w:rPr>
        <w:t xml:space="preserve"> 63139,8</w:t>
      </w:r>
      <w:r w:rsidR="007E695F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 или 101,2% к уровню 2019</w:t>
      </w:r>
      <w:r w:rsidR="008D7473" w:rsidRPr="002A73B5">
        <w:rPr>
          <w:sz w:val="24"/>
          <w:szCs w:val="24"/>
        </w:rPr>
        <w:t xml:space="preserve"> года. Среднеду</w:t>
      </w:r>
      <w:r w:rsidR="00BB71EB">
        <w:rPr>
          <w:sz w:val="24"/>
          <w:szCs w:val="24"/>
        </w:rPr>
        <w:t>ш</w:t>
      </w:r>
      <w:r w:rsidR="00085F85">
        <w:rPr>
          <w:sz w:val="24"/>
          <w:szCs w:val="24"/>
        </w:rPr>
        <w:t xml:space="preserve">евая пенсия составила </w:t>
      </w:r>
      <w:r>
        <w:rPr>
          <w:sz w:val="24"/>
          <w:szCs w:val="24"/>
        </w:rPr>
        <w:t>17139,96 руб. или 105,9</w:t>
      </w:r>
      <w:r w:rsidR="00BB71EB">
        <w:rPr>
          <w:sz w:val="24"/>
          <w:szCs w:val="24"/>
        </w:rPr>
        <w:t>%.</w:t>
      </w:r>
      <w:r w:rsidR="00B23C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Прожиточный минимум на душу населения – 14848,7 или 104,8%. </w:t>
      </w:r>
      <w:r w:rsidR="008D7473" w:rsidRPr="002A73B5">
        <w:rPr>
          <w:sz w:val="24"/>
          <w:szCs w:val="24"/>
        </w:rPr>
        <w:t>Уровень регистрир</w:t>
      </w:r>
      <w:r w:rsidR="00085F85">
        <w:rPr>
          <w:sz w:val="24"/>
          <w:szCs w:val="24"/>
        </w:rPr>
        <w:t xml:space="preserve">уемой безработицы составил </w:t>
      </w:r>
      <w:r>
        <w:rPr>
          <w:sz w:val="24"/>
          <w:szCs w:val="24"/>
        </w:rPr>
        <w:t>5,3</w:t>
      </w:r>
      <w:r w:rsidR="008D7473" w:rsidRPr="002A73B5">
        <w:rPr>
          <w:sz w:val="24"/>
          <w:szCs w:val="24"/>
        </w:rPr>
        <w:t>% к трудоспособном</w:t>
      </w:r>
      <w:r>
        <w:rPr>
          <w:sz w:val="24"/>
          <w:szCs w:val="24"/>
        </w:rPr>
        <w:t>у населению (рост</w:t>
      </w:r>
      <w:r w:rsidR="00B23CF9">
        <w:rPr>
          <w:sz w:val="24"/>
          <w:szCs w:val="24"/>
        </w:rPr>
        <w:t xml:space="preserve"> </w:t>
      </w:r>
      <w:r w:rsidR="00604C1D">
        <w:rPr>
          <w:sz w:val="24"/>
          <w:szCs w:val="24"/>
        </w:rPr>
        <w:t xml:space="preserve">на </w:t>
      </w:r>
      <w:r>
        <w:rPr>
          <w:sz w:val="24"/>
          <w:szCs w:val="24"/>
        </w:rPr>
        <w:t>4,5</w:t>
      </w:r>
      <w:r w:rsidR="00E223AA">
        <w:rPr>
          <w:sz w:val="24"/>
          <w:szCs w:val="24"/>
        </w:rPr>
        <w:t xml:space="preserve"> процентных пункта</w:t>
      </w:r>
      <w:r w:rsidR="008D7473" w:rsidRPr="002A73B5">
        <w:rPr>
          <w:sz w:val="24"/>
          <w:szCs w:val="24"/>
        </w:rPr>
        <w:t>).</w:t>
      </w:r>
    </w:p>
    <w:p w:rsidR="008D7473" w:rsidRPr="002A73B5" w:rsidRDefault="008D7473" w:rsidP="008D7473">
      <w:pPr>
        <w:ind w:firstLine="708"/>
        <w:rPr>
          <w:i/>
          <w:szCs w:val="24"/>
        </w:rPr>
      </w:pPr>
      <w:r w:rsidRPr="002A73B5">
        <w:rPr>
          <w:b/>
          <w:i/>
          <w:szCs w:val="24"/>
        </w:rPr>
        <w:t xml:space="preserve">Демографическая ситуация </w:t>
      </w:r>
      <w:r w:rsidRPr="002A73B5">
        <w:rPr>
          <w:i/>
          <w:szCs w:val="24"/>
        </w:rPr>
        <w:t>(</w:t>
      </w:r>
      <w:proofErr w:type="gramStart"/>
      <w:r w:rsidRPr="002A73B5">
        <w:rPr>
          <w:i/>
          <w:szCs w:val="24"/>
        </w:rPr>
        <w:t>данные  отдела</w:t>
      </w:r>
      <w:proofErr w:type="gramEnd"/>
      <w:r w:rsidR="002F22C8">
        <w:rPr>
          <w:i/>
          <w:szCs w:val="24"/>
        </w:rPr>
        <w:t xml:space="preserve"> </w:t>
      </w:r>
      <w:proofErr w:type="spellStart"/>
      <w:r w:rsidRPr="002A73B5">
        <w:rPr>
          <w:i/>
          <w:szCs w:val="24"/>
        </w:rPr>
        <w:t>ЗАГСа</w:t>
      </w:r>
      <w:proofErr w:type="spellEnd"/>
      <w:r w:rsidR="002F22C8">
        <w:rPr>
          <w:i/>
          <w:szCs w:val="24"/>
        </w:rPr>
        <w:t xml:space="preserve">, </w:t>
      </w:r>
      <w:proofErr w:type="spellStart"/>
      <w:r w:rsidR="002F22C8">
        <w:rPr>
          <w:i/>
          <w:szCs w:val="24"/>
        </w:rPr>
        <w:t>Иркутскстата</w:t>
      </w:r>
      <w:proofErr w:type="spellEnd"/>
      <w:r w:rsidRPr="002A73B5">
        <w:rPr>
          <w:i/>
          <w:szCs w:val="24"/>
        </w:rPr>
        <w:t>)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134"/>
        <w:gridCol w:w="1701"/>
        <w:gridCol w:w="1948"/>
        <w:gridCol w:w="1559"/>
      </w:tblGrid>
      <w:tr w:rsidR="008D7473" w:rsidRPr="00CE356D" w:rsidTr="00231460">
        <w:tc>
          <w:tcPr>
            <w:tcW w:w="3539" w:type="dxa"/>
            <w:vAlign w:val="center"/>
          </w:tcPr>
          <w:p w:rsidR="008D7473" w:rsidRPr="00CE356D" w:rsidRDefault="008D7473" w:rsidP="00E7615F">
            <w:pPr>
              <w:ind w:firstLine="720"/>
              <w:jc w:val="center"/>
              <w:rPr>
                <w:b/>
              </w:rPr>
            </w:pPr>
            <w:r w:rsidRPr="00CE356D">
              <w:rPr>
                <w:b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8D7473" w:rsidRPr="00CE356D" w:rsidRDefault="008D7473" w:rsidP="00E7615F">
            <w:pPr>
              <w:jc w:val="center"/>
              <w:rPr>
                <w:b/>
              </w:rPr>
            </w:pPr>
            <w:r w:rsidRPr="00CE356D">
              <w:rPr>
                <w:b/>
              </w:rPr>
              <w:t>Ед.</w:t>
            </w:r>
            <w:r w:rsidR="00B23CF9">
              <w:rPr>
                <w:b/>
              </w:rPr>
              <w:t xml:space="preserve"> </w:t>
            </w:r>
            <w:r w:rsidRPr="00CE356D">
              <w:rPr>
                <w:b/>
              </w:rPr>
              <w:t>изм.</w:t>
            </w:r>
          </w:p>
        </w:tc>
        <w:tc>
          <w:tcPr>
            <w:tcW w:w="1701" w:type="dxa"/>
            <w:vAlign w:val="center"/>
          </w:tcPr>
          <w:p w:rsidR="008D7473" w:rsidRPr="00CE356D" w:rsidRDefault="00183A94" w:rsidP="00E7615F">
            <w:pPr>
              <w:rPr>
                <w:b/>
              </w:rPr>
            </w:pPr>
            <w:r>
              <w:rPr>
                <w:b/>
              </w:rPr>
              <w:t>9 мес. 2020</w:t>
            </w:r>
            <w:r w:rsidR="00B23CF9">
              <w:rPr>
                <w:b/>
              </w:rPr>
              <w:t xml:space="preserve"> </w:t>
            </w:r>
            <w:r w:rsidR="008D7473" w:rsidRPr="00CE356D">
              <w:rPr>
                <w:b/>
              </w:rPr>
              <w:t>г.</w:t>
            </w:r>
          </w:p>
        </w:tc>
        <w:tc>
          <w:tcPr>
            <w:tcW w:w="1948" w:type="dxa"/>
            <w:vAlign w:val="center"/>
          </w:tcPr>
          <w:p w:rsidR="008D7473" w:rsidRPr="00CE356D" w:rsidRDefault="008D7473" w:rsidP="00E7615F">
            <w:pPr>
              <w:rPr>
                <w:b/>
              </w:rPr>
            </w:pPr>
            <w:r>
              <w:rPr>
                <w:b/>
              </w:rPr>
              <w:t>9 мес.</w:t>
            </w:r>
            <w:r w:rsidR="00231460">
              <w:rPr>
                <w:b/>
              </w:rPr>
              <w:t xml:space="preserve">2019 </w:t>
            </w:r>
            <w:r w:rsidRPr="00CE356D">
              <w:rPr>
                <w:b/>
              </w:rPr>
              <w:t>г.</w:t>
            </w:r>
          </w:p>
        </w:tc>
        <w:tc>
          <w:tcPr>
            <w:tcW w:w="1559" w:type="dxa"/>
            <w:vAlign w:val="center"/>
          </w:tcPr>
          <w:p w:rsidR="008D7473" w:rsidRPr="00CE356D" w:rsidRDefault="008D7473" w:rsidP="00E7615F">
            <w:pPr>
              <w:jc w:val="center"/>
              <w:rPr>
                <w:b/>
              </w:rPr>
            </w:pPr>
            <w:r w:rsidRPr="00CE356D">
              <w:rPr>
                <w:b/>
              </w:rPr>
              <w:t>Динамика,</w:t>
            </w:r>
          </w:p>
          <w:p w:rsidR="008D7473" w:rsidRPr="00CE356D" w:rsidRDefault="008D7473" w:rsidP="00E7615F">
            <w:pPr>
              <w:jc w:val="center"/>
              <w:rPr>
                <w:b/>
              </w:rPr>
            </w:pPr>
            <w:r w:rsidRPr="00CE356D">
              <w:rPr>
                <w:b/>
              </w:rPr>
              <w:t xml:space="preserve">  в %</w:t>
            </w:r>
          </w:p>
        </w:tc>
      </w:tr>
      <w:tr w:rsidR="008D7473" w:rsidRPr="0003594F" w:rsidTr="00231460">
        <w:tc>
          <w:tcPr>
            <w:tcW w:w="3539" w:type="dxa"/>
          </w:tcPr>
          <w:p w:rsidR="008D7473" w:rsidRPr="0003594F" w:rsidRDefault="008D7473" w:rsidP="00E7615F">
            <w:r>
              <w:t>Число родившихся</w:t>
            </w:r>
            <w:r w:rsidRPr="0003594F">
              <w:t>, всего</w:t>
            </w:r>
          </w:p>
        </w:tc>
        <w:tc>
          <w:tcPr>
            <w:tcW w:w="1134" w:type="dxa"/>
          </w:tcPr>
          <w:p w:rsidR="008D7473" w:rsidRPr="0003594F" w:rsidRDefault="008D7473" w:rsidP="00E7615F">
            <w:r w:rsidRPr="0003594F">
              <w:t>чел.</w:t>
            </w:r>
          </w:p>
        </w:tc>
        <w:tc>
          <w:tcPr>
            <w:tcW w:w="1701" w:type="dxa"/>
            <w:vAlign w:val="center"/>
          </w:tcPr>
          <w:p w:rsidR="008D7473" w:rsidRPr="0003594F" w:rsidRDefault="003A23DF" w:rsidP="00E7615F">
            <w:r>
              <w:t>283</w:t>
            </w:r>
          </w:p>
        </w:tc>
        <w:tc>
          <w:tcPr>
            <w:tcW w:w="1948" w:type="dxa"/>
            <w:vAlign w:val="center"/>
          </w:tcPr>
          <w:p w:rsidR="008D7473" w:rsidRPr="0003594F" w:rsidRDefault="00231460" w:rsidP="00E7615F">
            <w:r>
              <w:t>346</w:t>
            </w:r>
          </w:p>
        </w:tc>
        <w:tc>
          <w:tcPr>
            <w:tcW w:w="1559" w:type="dxa"/>
            <w:vAlign w:val="center"/>
          </w:tcPr>
          <w:p w:rsidR="008D7473" w:rsidRPr="0003594F" w:rsidRDefault="003A23DF" w:rsidP="00E7615F">
            <w:r>
              <w:t>81,8</w:t>
            </w:r>
          </w:p>
        </w:tc>
      </w:tr>
      <w:tr w:rsidR="008D7473" w:rsidRPr="0003594F" w:rsidTr="00231460">
        <w:tc>
          <w:tcPr>
            <w:tcW w:w="3539" w:type="dxa"/>
          </w:tcPr>
          <w:p w:rsidR="008D7473" w:rsidRPr="0003594F" w:rsidRDefault="008D7473" w:rsidP="00E7615F">
            <w:r>
              <w:t>Число умерших</w:t>
            </w:r>
            <w:r w:rsidRPr="0003594F">
              <w:t>, всего</w:t>
            </w:r>
          </w:p>
        </w:tc>
        <w:tc>
          <w:tcPr>
            <w:tcW w:w="1134" w:type="dxa"/>
          </w:tcPr>
          <w:p w:rsidR="008D7473" w:rsidRPr="0003594F" w:rsidRDefault="008D7473" w:rsidP="00E7615F">
            <w:r w:rsidRPr="0003594F">
              <w:t>чел.</w:t>
            </w:r>
          </w:p>
        </w:tc>
        <w:tc>
          <w:tcPr>
            <w:tcW w:w="1701" w:type="dxa"/>
            <w:vAlign w:val="center"/>
          </w:tcPr>
          <w:p w:rsidR="008D7473" w:rsidRPr="0003594F" w:rsidRDefault="003A23DF" w:rsidP="00E7615F">
            <w:r>
              <w:t>518</w:t>
            </w:r>
          </w:p>
        </w:tc>
        <w:tc>
          <w:tcPr>
            <w:tcW w:w="1948" w:type="dxa"/>
            <w:vAlign w:val="center"/>
          </w:tcPr>
          <w:p w:rsidR="008D7473" w:rsidRPr="0003594F" w:rsidRDefault="00231460" w:rsidP="00E7615F">
            <w:r>
              <w:t>512</w:t>
            </w:r>
          </w:p>
        </w:tc>
        <w:tc>
          <w:tcPr>
            <w:tcW w:w="1559" w:type="dxa"/>
            <w:vAlign w:val="center"/>
          </w:tcPr>
          <w:p w:rsidR="008D7473" w:rsidRPr="0003594F" w:rsidRDefault="003A23DF" w:rsidP="00E7615F">
            <w:r>
              <w:t>101,2</w:t>
            </w:r>
          </w:p>
        </w:tc>
      </w:tr>
      <w:tr w:rsidR="008D7473" w:rsidRPr="0003594F" w:rsidTr="00231460">
        <w:tc>
          <w:tcPr>
            <w:tcW w:w="3539" w:type="dxa"/>
          </w:tcPr>
          <w:p w:rsidR="008D7473" w:rsidRPr="0003594F" w:rsidRDefault="008D7473" w:rsidP="00E7615F">
            <w:r>
              <w:t>Естественная убыль</w:t>
            </w:r>
          </w:p>
        </w:tc>
        <w:tc>
          <w:tcPr>
            <w:tcW w:w="1134" w:type="dxa"/>
          </w:tcPr>
          <w:p w:rsidR="008D7473" w:rsidRPr="0003594F" w:rsidRDefault="008D7473" w:rsidP="00E7615F">
            <w:r w:rsidRPr="0003594F">
              <w:t>чел.</w:t>
            </w:r>
          </w:p>
        </w:tc>
        <w:tc>
          <w:tcPr>
            <w:tcW w:w="1701" w:type="dxa"/>
            <w:vAlign w:val="center"/>
          </w:tcPr>
          <w:p w:rsidR="008D7473" w:rsidRPr="0003594F" w:rsidRDefault="003A23DF" w:rsidP="00E7615F">
            <w:r>
              <w:t>-235</w:t>
            </w:r>
          </w:p>
        </w:tc>
        <w:tc>
          <w:tcPr>
            <w:tcW w:w="1948" w:type="dxa"/>
            <w:vAlign w:val="center"/>
          </w:tcPr>
          <w:p w:rsidR="008D7473" w:rsidRPr="0003594F" w:rsidRDefault="003A23DF" w:rsidP="00E7615F">
            <w:r>
              <w:t>- 166</w:t>
            </w:r>
          </w:p>
        </w:tc>
        <w:tc>
          <w:tcPr>
            <w:tcW w:w="1559" w:type="dxa"/>
            <w:vAlign w:val="center"/>
          </w:tcPr>
          <w:p w:rsidR="008D7473" w:rsidRPr="0003594F" w:rsidRDefault="00F07F5E" w:rsidP="00E7615F">
            <w:r>
              <w:t>х</w:t>
            </w:r>
          </w:p>
        </w:tc>
      </w:tr>
      <w:tr w:rsidR="008D7473" w:rsidRPr="0003594F" w:rsidTr="00231460">
        <w:tc>
          <w:tcPr>
            <w:tcW w:w="3539" w:type="dxa"/>
          </w:tcPr>
          <w:p w:rsidR="008D7473" w:rsidRDefault="008D7473" w:rsidP="00E7615F">
            <w:r>
              <w:t xml:space="preserve">Браки </w:t>
            </w:r>
          </w:p>
        </w:tc>
        <w:tc>
          <w:tcPr>
            <w:tcW w:w="1134" w:type="dxa"/>
          </w:tcPr>
          <w:p w:rsidR="008D7473" w:rsidRDefault="008D7473" w:rsidP="00E7615F">
            <w:r>
              <w:t>чел.</w:t>
            </w:r>
          </w:p>
        </w:tc>
        <w:tc>
          <w:tcPr>
            <w:tcW w:w="1701" w:type="dxa"/>
            <w:vAlign w:val="center"/>
          </w:tcPr>
          <w:p w:rsidR="008D7473" w:rsidRDefault="003A23DF" w:rsidP="00E7615F">
            <w:r>
              <w:t>214</w:t>
            </w:r>
          </w:p>
        </w:tc>
        <w:tc>
          <w:tcPr>
            <w:tcW w:w="1948" w:type="dxa"/>
            <w:vAlign w:val="center"/>
          </w:tcPr>
          <w:p w:rsidR="008D7473" w:rsidRDefault="00231460" w:rsidP="00E7615F">
            <w:r>
              <w:t>251</w:t>
            </w:r>
          </w:p>
        </w:tc>
        <w:tc>
          <w:tcPr>
            <w:tcW w:w="1559" w:type="dxa"/>
            <w:vAlign w:val="center"/>
          </w:tcPr>
          <w:p w:rsidR="003A23DF" w:rsidRDefault="003A23DF" w:rsidP="00E7615F">
            <w:r>
              <w:t>85,3</w:t>
            </w:r>
          </w:p>
        </w:tc>
      </w:tr>
      <w:tr w:rsidR="008D7473" w:rsidRPr="0003594F" w:rsidTr="00231460">
        <w:tc>
          <w:tcPr>
            <w:tcW w:w="3539" w:type="dxa"/>
          </w:tcPr>
          <w:p w:rsidR="008D7473" w:rsidRDefault="003A23DF" w:rsidP="00E7615F">
            <w:r>
              <w:t>Р</w:t>
            </w:r>
            <w:r w:rsidR="008D7473">
              <w:t>азводы</w:t>
            </w:r>
          </w:p>
        </w:tc>
        <w:tc>
          <w:tcPr>
            <w:tcW w:w="1134" w:type="dxa"/>
          </w:tcPr>
          <w:p w:rsidR="008D7473" w:rsidRDefault="008D7473" w:rsidP="00E7615F">
            <w:r>
              <w:t>чел.</w:t>
            </w:r>
          </w:p>
        </w:tc>
        <w:tc>
          <w:tcPr>
            <w:tcW w:w="1701" w:type="dxa"/>
            <w:vAlign w:val="center"/>
          </w:tcPr>
          <w:p w:rsidR="008D7473" w:rsidRDefault="003A23DF" w:rsidP="00E7615F">
            <w:r>
              <w:t>168</w:t>
            </w:r>
          </w:p>
        </w:tc>
        <w:tc>
          <w:tcPr>
            <w:tcW w:w="1948" w:type="dxa"/>
            <w:vAlign w:val="center"/>
          </w:tcPr>
          <w:p w:rsidR="008D7473" w:rsidRDefault="003A23DF" w:rsidP="00E7615F">
            <w:r>
              <w:t>203</w:t>
            </w:r>
          </w:p>
        </w:tc>
        <w:tc>
          <w:tcPr>
            <w:tcW w:w="1559" w:type="dxa"/>
            <w:vAlign w:val="center"/>
          </w:tcPr>
          <w:p w:rsidR="008D7473" w:rsidRDefault="003A23DF" w:rsidP="00E7615F">
            <w:r>
              <w:t>82,8</w:t>
            </w:r>
          </w:p>
        </w:tc>
      </w:tr>
      <w:tr w:rsidR="009F0D04" w:rsidRPr="0003594F" w:rsidTr="00231460">
        <w:tc>
          <w:tcPr>
            <w:tcW w:w="3539" w:type="dxa"/>
          </w:tcPr>
          <w:p w:rsidR="009F0D04" w:rsidRDefault="009F0D04" w:rsidP="009F0D04">
            <w:r>
              <w:t>Число прибывших</w:t>
            </w:r>
          </w:p>
        </w:tc>
        <w:tc>
          <w:tcPr>
            <w:tcW w:w="1134" w:type="dxa"/>
          </w:tcPr>
          <w:p w:rsidR="009F0D04" w:rsidRDefault="009F0D04" w:rsidP="009F0D04">
            <w:r>
              <w:t>чел.</w:t>
            </w:r>
          </w:p>
        </w:tc>
        <w:tc>
          <w:tcPr>
            <w:tcW w:w="1701" w:type="dxa"/>
            <w:vAlign w:val="center"/>
          </w:tcPr>
          <w:p w:rsidR="00F07F5E" w:rsidRDefault="00F07F5E" w:rsidP="009F0D04">
            <w:r>
              <w:t>535</w:t>
            </w:r>
          </w:p>
        </w:tc>
        <w:tc>
          <w:tcPr>
            <w:tcW w:w="1948" w:type="dxa"/>
            <w:vAlign w:val="center"/>
          </w:tcPr>
          <w:p w:rsidR="009F0D04" w:rsidRDefault="00F07F5E" w:rsidP="009F0D04">
            <w:r>
              <w:t>685</w:t>
            </w:r>
          </w:p>
        </w:tc>
        <w:tc>
          <w:tcPr>
            <w:tcW w:w="1559" w:type="dxa"/>
            <w:vAlign w:val="center"/>
          </w:tcPr>
          <w:p w:rsidR="009F0D04" w:rsidRDefault="00837FC5" w:rsidP="009F0D04">
            <w:r>
              <w:t>78,1</w:t>
            </w:r>
          </w:p>
        </w:tc>
      </w:tr>
      <w:tr w:rsidR="009F0D04" w:rsidRPr="0003594F" w:rsidTr="00231460">
        <w:tc>
          <w:tcPr>
            <w:tcW w:w="3539" w:type="dxa"/>
          </w:tcPr>
          <w:p w:rsidR="009F0D04" w:rsidRDefault="009F0D04" w:rsidP="009F0D04">
            <w:r>
              <w:t>Число выбывших</w:t>
            </w:r>
          </w:p>
        </w:tc>
        <w:tc>
          <w:tcPr>
            <w:tcW w:w="1134" w:type="dxa"/>
          </w:tcPr>
          <w:p w:rsidR="009F0D04" w:rsidRDefault="009F0D04" w:rsidP="009F0D04">
            <w:r>
              <w:t>чел.</w:t>
            </w:r>
          </w:p>
        </w:tc>
        <w:tc>
          <w:tcPr>
            <w:tcW w:w="1701" w:type="dxa"/>
            <w:vAlign w:val="center"/>
          </w:tcPr>
          <w:p w:rsidR="009F0D04" w:rsidRDefault="00F07F5E" w:rsidP="009F0D04">
            <w:r>
              <w:t>767</w:t>
            </w:r>
          </w:p>
        </w:tc>
        <w:tc>
          <w:tcPr>
            <w:tcW w:w="1948" w:type="dxa"/>
            <w:vAlign w:val="center"/>
          </w:tcPr>
          <w:p w:rsidR="009F0D04" w:rsidRDefault="00F07F5E" w:rsidP="009F0D04">
            <w:r>
              <w:t>832</w:t>
            </w:r>
          </w:p>
        </w:tc>
        <w:tc>
          <w:tcPr>
            <w:tcW w:w="1559" w:type="dxa"/>
            <w:vAlign w:val="center"/>
          </w:tcPr>
          <w:p w:rsidR="009F0D04" w:rsidRDefault="00837FC5" w:rsidP="009F0D04">
            <w:r>
              <w:t>92,2</w:t>
            </w:r>
          </w:p>
        </w:tc>
      </w:tr>
      <w:tr w:rsidR="009F0D04" w:rsidRPr="0003594F" w:rsidTr="00231460">
        <w:tc>
          <w:tcPr>
            <w:tcW w:w="3539" w:type="dxa"/>
          </w:tcPr>
          <w:p w:rsidR="009F0D04" w:rsidRDefault="009F0D04" w:rsidP="009F0D04">
            <w:r>
              <w:t>Миграционная убыль</w:t>
            </w:r>
          </w:p>
        </w:tc>
        <w:tc>
          <w:tcPr>
            <w:tcW w:w="1134" w:type="dxa"/>
          </w:tcPr>
          <w:p w:rsidR="009F0D04" w:rsidRDefault="009F0D04" w:rsidP="009F0D04">
            <w:r>
              <w:t>чел.</w:t>
            </w:r>
          </w:p>
        </w:tc>
        <w:tc>
          <w:tcPr>
            <w:tcW w:w="1701" w:type="dxa"/>
            <w:vAlign w:val="center"/>
          </w:tcPr>
          <w:p w:rsidR="009F0D04" w:rsidRDefault="009F0D04" w:rsidP="009F0D04">
            <w:r>
              <w:t>-</w:t>
            </w:r>
            <w:r w:rsidR="00F07F5E">
              <w:t xml:space="preserve"> 232</w:t>
            </w:r>
          </w:p>
        </w:tc>
        <w:tc>
          <w:tcPr>
            <w:tcW w:w="1948" w:type="dxa"/>
            <w:vAlign w:val="center"/>
          </w:tcPr>
          <w:p w:rsidR="009F0D04" w:rsidRDefault="00F07F5E" w:rsidP="009F0D04">
            <w:r>
              <w:t>- 147</w:t>
            </w:r>
          </w:p>
        </w:tc>
        <w:tc>
          <w:tcPr>
            <w:tcW w:w="1559" w:type="dxa"/>
            <w:vAlign w:val="center"/>
          </w:tcPr>
          <w:p w:rsidR="009F0D04" w:rsidRDefault="009F0D04" w:rsidP="009F0D04">
            <w:r>
              <w:t>х</w:t>
            </w:r>
          </w:p>
        </w:tc>
      </w:tr>
    </w:tbl>
    <w:p w:rsidR="00B947CA" w:rsidRDefault="00B947CA" w:rsidP="00B23CF9">
      <w:pPr>
        <w:ind w:firstLine="708"/>
        <w:jc w:val="both"/>
      </w:pPr>
      <w:r>
        <w:t xml:space="preserve">По данным </w:t>
      </w:r>
      <w:proofErr w:type="spellStart"/>
      <w:r>
        <w:t>ЗАГСа</w:t>
      </w:r>
      <w:proofErr w:type="spellEnd"/>
      <w:r>
        <w:t xml:space="preserve"> ч</w:t>
      </w:r>
      <w:r w:rsidRPr="0054446A">
        <w:t xml:space="preserve">исло родившихся за </w:t>
      </w:r>
      <w:r>
        <w:t xml:space="preserve">отчетный период составило 283 человек, </w:t>
      </w:r>
      <w:r w:rsidR="003421BF">
        <w:t>снижение на 18,2% к уровню 2019</w:t>
      </w:r>
      <w:r>
        <w:t xml:space="preserve"> года</w:t>
      </w:r>
      <w:r w:rsidRPr="0054446A">
        <w:t xml:space="preserve">. Число умерших за </w:t>
      </w:r>
      <w:r w:rsidR="003421BF">
        <w:t xml:space="preserve">отчетный период </w:t>
      </w:r>
      <w:r w:rsidR="00085F85">
        <w:rPr>
          <w:szCs w:val="24"/>
        </w:rPr>
        <w:t>–</w:t>
      </w:r>
      <w:r w:rsidRPr="0054446A">
        <w:t xml:space="preserve">  </w:t>
      </w:r>
      <w:r w:rsidR="003421BF">
        <w:t>518</w:t>
      </w:r>
      <w:r w:rsidR="00604C1D">
        <w:t xml:space="preserve"> </w:t>
      </w:r>
      <w:r w:rsidRPr="0054446A">
        <w:t>челове</w:t>
      </w:r>
      <w:r>
        <w:t xml:space="preserve">к, </w:t>
      </w:r>
      <w:r w:rsidR="003421BF">
        <w:t>рост</w:t>
      </w:r>
      <w:r w:rsidR="00604C1D">
        <w:t xml:space="preserve"> </w:t>
      </w:r>
      <w:r w:rsidR="003421BF">
        <w:t>на 1,2% к уровню 2019</w:t>
      </w:r>
      <w:r>
        <w:t xml:space="preserve"> года. Превышение числа умерших</w:t>
      </w:r>
      <w:r w:rsidRPr="0054446A">
        <w:t xml:space="preserve"> над чис</w:t>
      </w:r>
      <w:r>
        <w:t xml:space="preserve">лом родившихся </w:t>
      </w:r>
      <w:r w:rsidRPr="0054446A">
        <w:lastRenderedPageBreak/>
        <w:t>характеризует есте</w:t>
      </w:r>
      <w:r>
        <w:t>ственную убыль</w:t>
      </w:r>
      <w:r w:rsidRPr="0054446A">
        <w:t xml:space="preserve">, </w:t>
      </w:r>
      <w:r>
        <w:t>которая</w:t>
      </w:r>
      <w:r w:rsidRPr="0054446A">
        <w:t xml:space="preserve"> составил</w:t>
      </w:r>
      <w:r w:rsidR="00356637">
        <w:t>а 235</w:t>
      </w:r>
      <w:r w:rsidR="00B23CF9">
        <w:t xml:space="preserve"> </w:t>
      </w:r>
      <w:r w:rsidRPr="0054446A">
        <w:t>чел. (за</w:t>
      </w:r>
      <w:r w:rsidR="00356637">
        <w:t xml:space="preserve"> 9 мес.</w:t>
      </w:r>
      <w:r w:rsidR="00B23CF9">
        <w:t xml:space="preserve"> </w:t>
      </w:r>
      <w:r w:rsidR="00356637">
        <w:t>2019</w:t>
      </w:r>
      <w:r w:rsidRPr="0054446A">
        <w:t xml:space="preserve"> г. естест</w:t>
      </w:r>
      <w:r w:rsidR="00E47A0E">
        <w:t xml:space="preserve">венная убыль – 166 </w:t>
      </w:r>
      <w:r>
        <w:t>человек</w:t>
      </w:r>
      <w:r w:rsidRPr="0054446A">
        <w:t xml:space="preserve">).  </w:t>
      </w:r>
    </w:p>
    <w:p w:rsidR="00837FC5" w:rsidRPr="009965BE" w:rsidRDefault="00B947CA" w:rsidP="009965BE">
      <w:pPr>
        <w:pStyle w:val="a5"/>
        <w:spacing w:after="0"/>
        <w:ind w:firstLine="708"/>
        <w:jc w:val="both"/>
        <w:rPr>
          <w:sz w:val="24"/>
          <w:szCs w:val="24"/>
        </w:rPr>
      </w:pPr>
      <w:r w:rsidRPr="00B947CA">
        <w:rPr>
          <w:sz w:val="24"/>
          <w:szCs w:val="24"/>
        </w:rPr>
        <w:t>За отчетный период на постоянное место жительства прибыло 535 чел. (за 9 мес. 2019 г. – 685 чел.), выбыло – 767 чел. (за 9 мес. 2019 г. – 832 чел.), миграционная убыль населения составила  232 человек (за 9 мес. 2019 г. – 147 чел.).</w:t>
      </w:r>
    </w:p>
    <w:p w:rsidR="008D7473" w:rsidRDefault="008D7473" w:rsidP="008D7473">
      <w:pPr>
        <w:ind w:left="708"/>
        <w:rPr>
          <w:b/>
        </w:rPr>
      </w:pPr>
      <w:r w:rsidRPr="00B12C27">
        <w:rPr>
          <w:b/>
        </w:rPr>
        <w:t>Исполнениеконсолидированного бюджетаУКМО</w:t>
      </w:r>
    </w:p>
    <w:p w:rsidR="008D7473" w:rsidRDefault="008D7473" w:rsidP="008D7473">
      <w:pPr>
        <w:ind w:left="4" w:right="-227" w:firstLine="704"/>
        <w:jc w:val="both"/>
      </w:pPr>
      <w:r>
        <w:t xml:space="preserve">Обеспеченность налоговыми и неналоговыми доходами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260"/>
        <w:gridCol w:w="1355"/>
        <w:gridCol w:w="1213"/>
        <w:gridCol w:w="1559"/>
      </w:tblGrid>
      <w:tr w:rsidR="008D7473" w:rsidRPr="000819AD" w:rsidTr="00E715DD">
        <w:tc>
          <w:tcPr>
            <w:tcW w:w="4673" w:type="dxa"/>
          </w:tcPr>
          <w:p w:rsidR="008D7473" w:rsidRPr="000819AD" w:rsidRDefault="008D7473" w:rsidP="00E7615F">
            <w:pPr>
              <w:jc w:val="center"/>
              <w:rPr>
                <w:b/>
              </w:rPr>
            </w:pPr>
            <w:r w:rsidRPr="000819AD">
              <w:rPr>
                <w:b/>
              </w:rPr>
              <w:t>Наименование показателей</w:t>
            </w:r>
          </w:p>
        </w:tc>
        <w:tc>
          <w:tcPr>
            <w:tcW w:w="1260" w:type="dxa"/>
          </w:tcPr>
          <w:p w:rsidR="008D7473" w:rsidRPr="000819AD" w:rsidRDefault="008D7473" w:rsidP="00E7615F">
            <w:pPr>
              <w:jc w:val="center"/>
              <w:rPr>
                <w:b/>
              </w:rPr>
            </w:pPr>
            <w:r w:rsidRPr="000819AD">
              <w:rPr>
                <w:b/>
              </w:rPr>
              <w:t>Ед.</w:t>
            </w:r>
            <w:r w:rsidR="00604C1D">
              <w:rPr>
                <w:b/>
              </w:rPr>
              <w:t xml:space="preserve"> </w:t>
            </w:r>
            <w:r w:rsidRPr="000819AD">
              <w:rPr>
                <w:b/>
              </w:rPr>
              <w:t>изм.</w:t>
            </w:r>
          </w:p>
        </w:tc>
        <w:tc>
          <w:tcPr>
            <w:tcW w:w="1355" w:type="dxa"/>
          </w:tcPr>
          <w:p w:rsidR="008D7473" w:rsidRPr="000819AD" w:rsidRDefault="008D7473" w:rsidP="00E7615F">
            <w:pPr>
              <w:jc w:val="center"/>
              <w:rPr>
                <w:b/>
              </w:rPr>
            </w:pPr>
            <w:r>
              <w:rPr>
                <w:b/>
              </w:rPr>
              <w:t xml:space="preserve">9 мес. </w:t>
            </w:r>
            <w:r w:rsidR="003A23DF">
              <w:rPr>
                <w:b/>
              </w:rPr>
              <w:t>2020</w:t>
            </w:r>
            <w:r w:rsidR="00B23CF9">
              <w:rPr>
                <w:b/>
              </w:rPr>
              <w:t xml:space="preserve"> </w:t>
            </w:r>
            <w:r w:rsidRPr="000819AD">
              <w:rPr>
                <w:b/>
              </w:rPr>
              <w:t>г.</w:t>
            </w:r>
          </w:p>
        </w:tc>
        <w:tc>
          <w:tcPr>
            <w:tcW w:w="1213" w:type="dxa"/>
          </w:tcPr>
          <w:p w:rsidR="008D7473" w:rsidRPr="000819AD" w:rsidRDefault="008D7473" w:rsidP="00E7615F">
            <w:pPr>
              <w:jc w:val="center"/>
              <w:rPr>
                <w:b/>
              </w:rPr>
            </w:pPr>
            <w:r>
              <w:rPr>
                <w:b/>
              </w:rPr>
              <w:t>9 мес. 2</w:t>
            </w:r>
            <w:r w:rsidRPr="000819AD">
              <w:rPr>
                <w:b/>
              </w:rPr>
              <w:t>01</w:t>
            </w:r>
            <w:r w:rsidR="00817D46">
              <w:rPr>
                <w:b/>
              </w:rPr>
              <w:t>9</w:t>
            </w:r>
            <w:r w:rsidR="00B23CF9">
              <w:rPr>
                <w:b/>
              </w:rPr>
              <w:t xml:space="preserve"> </w:t>
            </w:r>
            <w:r w:rsidRPr="000819AD">
              <w:rPr>
                <w:b/>
              </w:rPr>
              <w:t>г.</w:t>
            </w:r>
          </w:p>
        </w:tc>
        <w:tc>
          <w:tcPr>
            <w:tcW w:w="1559" w:type="dxa"/>
          </w:tcPr>
          <w:p w:rsidR="008D7473" w:rsidRPr="000819AD" w:rsidRDefault="008D7473" w:rsidP="00E7615F">
            <w:pPr>
              <w:jc w:val="center"/>
              <w:rPr>
                <w:b/>
              </w:rPr>
            </w:pPr>
            <w:r w:rsidRPr="000819AD">
              <w:rPr>
                <w:b/>
              </w:rPr>
              <w:t>Динамика, в %</w:t>
            </w:r>
          </w:p>
        </w:tc>
      </w:tr>
      <w:tr w:rsidR="00183A94" w:rsidRPr="001B11B2" w:rsidTr="00E715DD">
        <w:trPr>
          <w:trHeight w:val="640"/>
        </w:trPr>
        <w:tc>
          <w:tcPr>
            <w:tcW w:w="4673" w:type="dxa"/>
          </w:tcPr>
          <w:p w:rsidR="00183A94" w:rsidRPr="001B11B2" w:rsidRDefault="00183A94" w:rsidP="00183A94">
            <w:r w:rsidRPr="001B11B2">
              <w:t>План налоговых и неналоговых доходов  на год (консолидированный бюджет)</w:t>
            </w:r>
          </w:p>
        </w:tc>
        <w:tc>
          <w:tcPr>
            <w:tcW w:w="1260" w:type="dxa"/>
            <w:vAlign w:val="center"/>
          </w:tcPr>
          <w:p w:rsidR="00183A94" w:rsidRPr="00530D99" w:rsidRDefault="00183A94" w:rsidP="00183A94">
            <w:pPr>
              <w:jc w:val="center"/>
              <w:rPr>
                <w:b/>
              </w:rPr>
            </w:pPr>
            <w:r w:rsidRPr="00530D99">
              <w:t>млн. руб.</w:t>
            </w:r>
          </w:p>
        </w:tc>
        <w:tc>
          <w:tcPr>
            <w:tcW w:w="1355" w:type="dxa"/>
            <w:vAlign w:val="center"/>
          </w:tcPr>
          <w:p w:rsidR="00183A94" w:rsidRPr="00183A94" w:rsidRDefault="00183A94" w:rsidP="00183A9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183A94">
              <w:rPr>
                <w:szCs w:val="24"/>
              </w:rPr>
              <w:t>1489,7</w:t>
            </w:r>
          </w:p>
        </w:tc>
        <w:tc>
          <w:tcPr>
            <w:tcW w:w="1213" w:type="dxa"/>
            <w:vAlign w:val="center"/>
          </w:tcPr>
          <w:p w:rsidR="00183A94" w:rsidRPr="00183A94" w:rsidRDefault="00183A94" w:rsidP="00183A94">
            <w:pPr>
              <w:rPr>
                <w:szCs w:val="24"/>
              </w:rPr>
            </w:pPr>
            <w:r w:rsidRPr="00183A94">
              <w:rPr>
                <w:szCs w:val="24"/>
              </w:rPr>
              <w:t>1442,9</w:t>
            </w:r>
          </w:p>
        </w:tc>
        <w:tc>
          <w:tcPr>
            <w:tcW w:w="1559" w:type="dxa"/>
            <w:vAlign w:val="center"/>
          </w:tcPr>
          <w:p w:rsidR="00183A94" w:rsidRPr="00183A94" w:rsidRDefault="00183A94" w:rsidP="00183A94">
            <w:pPr>
              <w:rPr>
                <w:szCs w:val="24"/>
              </w:rPr>
            </w:pPr>
            <w:r w:rsidRPr="00183A94">
              <w:rPr>
                <w:szCs w:val="24"/>
              </w:rPr>
              <w:t>103,2</w:t>
            </w:r>
          </w:p>
        </w:tc>
      </w:tr>
      <w:tr w:rsidR="00183A94" w:rsidRPr="001B11B2" w:rsidTr="004A5BC8">
        <w:tc>
          <w:tcPr>
            <w:tcW w:w="4673" w:type="dxa"/>
            <w:tcBorders>
              <w:bottom w:val="single" w:sz="4" w:space="0" w:color="auto"/>
            </w:tcBorders>
          </w:tcPr>
          <w:p w:rsidR="00183A94" w:rsidRPr="001B11B2" w:rsidRDefault="00183A94" w:rsidP="00183A94">
            <w:r w:rsidRPr="001B11B2">
              <w:t xml:space="preserve">Поступления   налоговых и неналоговых доходов за отчетный период (консолидированный бюджет)  </w:t>
            </w:r>
          </w:p>
        </w:tc>
        <w:tc>
          <w:tcPr>
            <w:tcW w:w="1260" w:type="dxa"/>
            <w:vAlign w:val="center"/>
          </w:tcPr>
          <w:p w:rsidR="00183A94" w:rsidRPr="00530D99" w:rsidRDefault="00183A94" w:rsidP="00183A94">
            <w:pPr>
              <w:jc w:val="center"/>
              <w:rPr>
                <w:b/>
              </w:rPr>
            </w:pPr>
            <w:r w:rsidRPr="00530D99">
              <w:t>млн. руб.</w:t>
            </w:r>
          </w:p>
        </w:tc>
        <w:tc>
          <w:tcPr>
            <w:tcW w:w="1355" w:type="dxa"/>
            <w:vAlign w:val="center"/>
          </w:tcPr>
          <w:p w:rsidR="00183A94" w:rsidRPr="00183A94" w:rsidRDefault="00183A94" w:rsidP="00183A94">
            <w:pPr>
              <w:rPr>
                <w:szCs w:val="24"/>
              </w:rPr>
            </w:pPr>
            <w:r w:rsidRPr="00183A94">
              <w:rPr>
                <w:szCs w:val="24"/>
              </w:rPr>
              <w:t>1066,1</w:t>
            </w:r>
          </w:p>
        </w:tc>
        <w:tc>
          <w:tcPr>
            <w:tcW w:w="1213" w:type="dxa"/>
            <w:vAlign w:val="center"/>
          </w:tcPr>
          <w:p w:rsidR="00183A94" w:rsidRPr="00183A94" w:rsidRDefault="00183A94" w:rsidP="00183A94">
            <w:pPr>
              <w:rPr>
                <w:szCs w:val="24"/>
              </w:rPr>
            </w:pPr>
            <w:r w:rsidRPr="00183A94">
              <w:rPr>
                <w:szCs w:val="24"/>
              </w:rPr>
              <w:t>1099,8</w:t>
            </w:r>
          </w:p>
        </w:tc>
        <w:tc>
          <w:tcPr>
            <w:tcW w:w="1559" w:type="dxa"/>
            <w:vAlign w:val="center"/>
          </w:tcPr>
          <w:p w:rsidR="00183A94" w:rsidRPr="00183A94" w:rsidRDefault="00183A94" w:rsidP="00183A94">
            <w:pPr>
              <w:rPr>
                <w:szCs w:val="24"/>
              </w:rPr>
            </w:pPr>
            <w:r w:rsidRPr="00183A94">
              <w:rPr>
                <w:szCs w:val="24"/>
              </w:rPr>
              <w:t>96,9</w:t>
            </w:r>
          </w:p>
        </w:tc>
      </w:tr>
      <w:tr w:rsidR="00183A94" w:rsidRPr="001B11B2" w:rsidTr="004A5BC8">
        <w:tc>
          <w:tcPr>
            <w:tcW w:w="4673" w:type="dxa"/>
            <w:tcBorders>
              <w:bottom w:val="single" w:sz="4" w:space="0" w:color="auto"/>
            </w:tcBorders>
          </w:tcPr>
          <w:p w:rsidR="00183A94" w:rsidRPr="001B11B2" w:rsidRDefault="00183A94" w:rsidP="00183A94">
            <w:r w:rsidRPr="001B11B2">
              <w:t>Обеспеченность налоговыми и неналоговыми доходами консолидированного бюджета на душу населения</w:t>
            </w:r>
          </w:p>
        </w:tc>
        <w:tc>
          <w:tcPr>
            <w:tcW w:w="1260" w:type="dxa"/>
            <w:vAlign w:val="center"/>
          </w:tcPr>
          <w:p w:rsidR="00183A94" w:rsidRPr="001B11B2" w:rsidRDefault="00183A94" w:rsidP="00183A94">
            <w:pPr>
              <w:jc w:val="center"/>
            </w:pPr>
            <w:r w:rsidRPr="001B11B2">
              <w:t>руб.</w:t>
            </w:r>
          </w:p>
        </w:tc>
        <w:tc>
          <w:tcPr>
            <w:tcW w:w="1355" w:type="dxa"/>
            <w:vAlign w:val="center"/>
          </w:tcPr>
          <w:p w:rsidR="00183A94" w:rsidRPr="00183A94" w:rsidRDefault="00183A94" w:rsidP="00183A94">
            <w:pPr>
              <w:rPr>
                <w:szCs w:val="24"/>
              </w:rPr>
            </w:pPr>
            <w:r w:rsidRPr="00183A94">
              <w:rPr>
                <w:szCs w:val="24"/>
              </w:rPr>
              <w:t>22250,1</w:t>
            </w:r>
          </w:p>
        </w:tc>
        <w:tc>
          <w:tcPr>
            <w:tcW w:w="1213" w:type="dxa"/>
            <w:vAlign w:val="center"/>
          </w:tcPr>
          <w:p w:rsidR="00183A94" w:rsidRPr="00183A94" w:rsidRDefault="00183A94" w:rsidP="00183A94">
            <w:pPr>
              <w:rPr>
                <w:szCs w:val="24"/>
              </w:rPr>
            </w:pPr>
            <w:r w:rsidRPr="00183A94">
              <w:rPr>
                <w:szCs w:val="24"/>
              </w:rPr>
              <w:t>22748,1</w:t>
            </w:r>
          </w:p>
        </w:tc>
        <w:tc>
          <w:tcPr>
            <w:tcW w:w="1559" w:type="dxa"/>
            <w:vAlign w:val="center"/>
          </w:tcPr>
          <w:p w:rsidR="00183A94" w:rsidRPr="00183A94" w:rsidRDefault="00183A94" w:rsidP="00183A94">
            <w:pPr>
              <w:rPr>
                <w:szCs w:val="24"/>
              </w:rPr>
            </w:pPr>
            <w:r w:rsidRPr="00183A94">
              <w:rPr>
                <w:szCs w:val="24"/>
              </w:rPr>
              <w:t>97,8</w:t>
            </w:r>
          </w:p>
        </w:tc>
      </w:tr>
    </w:tbl>
    <w:p w:rsidR="008D7473" w:rsidRPr="00D11B4C" w:rsidRDefault="00B23CF9" w:rsidP="008D7473">
      <w:pPr>
        <w:ind w:right="-227"/>
        <w:jc w:val="both"/>
      </w:pPr>
      <w:r>
        <w:t xml:space="preserve">           </w:t>
      </w:r>
      <w:r w:rsidR="008D7473" w:rsidRPr="00E8470F">
        <w:t>Основными доходными источниками консолидированного бюджета УКМО являются:</w:t>
      </w:r>
      <w:r w:rsidR="00CB251B">
        <w:t xml:space="preserve"> </w:t>
      </w:r>
      <w:r w:rsidR="008D7473" w:rsidRPr="00E8470F">
        <w:t>налог на доходы физических лиц</w:t>
      </w:r>
      <w:r w:rsidR="00183A94">
        <w:t xml:space="preserve"> (удельный вес – порядка 70</w:t>
      </w:r>
      <w:r w:rsidR="008D7473">
        <w:t>% в объеме собственных доходов)</w:t>
      </w:r>
      <w:r w:rsidR="008D7473" w:rsidRPr="00E8470F">
        <w:t xml:space="preserve">, </w:t>
      </w:r>
      <w:r w:rsidR="008D7473">
        <w:t>доходы от использования</w:t>
      </w:r>
      <w:r w:rsidR="008D7473" w:rsidRPr="00E8470F">
        <w:t xml:space="preserve"> зе</w:t>
      </w:r>
      <w:r w:rsidR="008D7473">
        <w:t>мли (</w:t>
      </w:r>
      <w:r w:rsidR="008D7473" w:rsidRPr="00E8470F">
        <w:t xml:space="preserve">земельный </w:t>
      </w:r>
      <w:r w:rsidR="008D7473">
        <w:t>налог, арендная плата за земли, доходы от продажи земельных участков), доходы от использования имущества (</w:t>
      </w:r>
      <w:r w:rsidR="008D7473" w:rsidRPr="00E8470F">
        <w:t>налог на имущество физических лиц, доходы от сдачи в аренду муни</w:t>
      </w:r>
      <w:r w:rsidR="008D7473">
        <w:t>ципального имущества либо его реализации)</w:t>
      </w:r>
      <w:r w:rsidR="008D7473" w:rsidRPr="00E8470F">
        <w:t xml:space="preserve">, единый налог на вмененный доход, </w:t>
      </w:r>
      <w:r w:rsidR="008D7473">
        <w:t>доходы от оказания платных услуг.</w:t>
      </w:r>
    </w:p>
    <w:p w:rsidR="008D7473" w:rsidRPr="00530D99" w:rsidRDefault="008D7473" w:rsidP="00530D99">
      <w:pPr>
        <w:ind w:left="4" w:right="-227"/>
        <w:jc w:val="both"/>
      </w:pPr>
    </w:p>
    <w:p w:rsidR="008D7473" w:rsidRDefault="008D7473" w:rsidP="008D7473">
      <w:pPr>
        <w:jc w:val="both"/>
        <w:rPr>
          <w:szCs w:val="24"/>
        </w:rPr>
      </w:pPr>
      <w:r w:rsidRPr="002F1CDD">
        <w:rPr>
          <w:b/>
          <w:szCs w:val="24"/>
        </w:rPr>
        <w:t xml:space="preserve">           Вывод: </w:t>
      </w:r>
      <w:r w:rsidRPr="002F1CDD">
        <w:rPr>
          <w:szCs w:val="24"/>
        </w:rPr>
        <w:t>исходя из п</w:t>
      </w:r>
      <w:r>
        <w:rPr>
          <w:szCs w:val="24"/>
        </w:rPr>
        <w:t>риведенных данных</w:t>
      </w:r>
      <w:r w:rsidR="00183A94">
        <w:rPr>
          <w:szCs w:val="24"/>
        </w:rPr>
        <w:t xml:space="preserve">, </w:t>
      </w:r>
      <w:r w:rsidR="003A23DF">
        <w:rPr>
          <w:szCs w:val="24"/>
        </w:rPr>
        <w:t xml:space="preserve">ожидаемые </w:t>
      </w:r>
      <w:r w:rsidR="00183A94">
        <w:rPr>
          <w:szCs w:val="24"/>
        </w:rPr>
        <w:t>основные показатели, характеризующие</w:t>
      </w:r>
      <w:r w:rsidR="00183A94" w:rsidRPr="002F1CDD">
        <w:rPr>
          <w:szCs w:val="24"/>
        </w:rPr>
        <w:t xml:space="preserve"> социально-экономическое положение экономики района</w:t>
      </w:r>
      <w:r w:rsidR="00183A94">
        <w:rPr>
          <w:szCs w:val="24"/>
        </w:rPr>
        <w:t xml:space="preserve"> в целом за 2020</w:t>
      </w:r>
      <w:r w:rsidR="00B23CF9">
        <w:rPr>
          <w:szCs w:val="24"/>
        </w:rPr>
        <w:t xml:space="preserve"> </w:t>
      </w:r>
      <w:r w:rsidRPr="002F1CDD">
        <w:rPr>
          <w:szCs w:val="24"/>
        </w:rPr>
        <w:t xml:space="preserve">год, </w:t>
      </w:r>
      <w:r w:rsidR="003A23DF">
        <w:rPr>
          <w:szCs w:val="24"/>
        </w:rPr>
        <w:t xml:space="preserve">возможно будут изменяться (уточняться), </w:t>
      </w:r>
      <w:r w:rsidR="00B23CF9">
        <w:rPr>
          <w:szCs w:val="24"/>
        </w:rPr>
        <w:t>прежде всего</w:t>
      </w:r>
      <w:r w:rsidRPr="002F1CDD">
        <w:rPr>
          <w:szCs w:val="24"/>
        </w:rPr>
        <w:t xml:space="preserve"> </w:t>
      </w:r>
      <w:r w:rsidR="003A23DF">
        <w:rPr>
          <w:szCs w:val="24"/>
        </w:rPr>
        <w:t xml:space="preserve">это </w:t>
      </w:r>
      <w:r w:rsidRPr="002F1CDD">
        <w:rPr>
          <w:szCs w:val="24"/>
        </w:rPr>
        <w:t>за</w:t>
      </w:r>
      <w:r w:rsidR="003A23DF">
        <w:rPr>
          <w:szCs w:val="24"/>
        </w:rPr>
        <w:t>виси</w:t>
      </w:r>
      <w:r w:rsidR="00183A94">
        <w:rPr>
          <w:szCs w:val="24"/>
        </w:rPr>
        <w:t xml:space="preserve">т </w:t>
      </w:r>
      <w:r w:rsidR="003A23DF">
        <w:rPr>
          <w:szCs w:val="24"/>
        </w:rPr>
        <w:t xml:space="preserve">от </w:t>
      </w:r>
      <w:r w:rsidR="00183A94">
        <w:rPr>
          <w:szCs w:val="24"/>
        </w:rPr>
        <w:t>ситуации, в которой</w:t>
      </w:r>
      <w:r w:rsidR="00B23CF9">
        <w:rPr>
          <w:szCs w:val="24"/>
        </w:rPr>
        <w:t xml:space="preserve"> </w:t>
      </w:r>
      <w:r w:rsidR="00183A94">
        <w:rPr>
          <w:szCs w:val="24"/>
        </w:rPr>
        <w:t xml:space="preserve">продолжат свою деятельность </w:t>
      </w:r>
      <w:r w:rsidR="00837FC5">
        <w:rPr>
          <w:szCs w:val="24"/>
        </w:rPr>
        <w:t xml:space="preserve">хозяйствующие субъекты, </w:t>
      </w:r>
      <w:r w:rsidR="00183A94">
        <w:rPr>
          <w:szCs w:val="24"/>
        </w:rPr>
        <w:t>в связи с</w:t>
      </w:r>
      <w:r w:rsidR="00B23CF9">
        <w:rPr>
          <w:szCs w:val="24"/>
        </w:rPr>
        <w:t xml:space="preserve"> </w:t>
      </w:r>
      <w:r w:rsidR="00183A94" w:rsidRPr="00D33F9D">
        <w:rPr>
          <w:szCs w:val="24"/>
        </w:rPr>
        <w:t>COVID-19</w:t>
      </w:r>
      <w:r w:rsidR="00183A94">
        <w:rPr>
          <w:szCs w:val="24"/>
        </w:rPr>
        <w:t>.</w:t>
      </w:r>
    </w:p>
    <w:p w:rsidR="00183A94" w:rsidRDefault="00183A94" w:rsidP="008D7473">
      <w:pPr>
        <w:jc w:val="both"/>
        <w:rPr>
          <w:szCs w:val="24"/>
        </w:rPr>
      </w:pPr>
    </w:p>
    <w:p w:rsidR="00183A94" w:rsidRDefault="00183A94" w:rsidP="008D7473">
      <w:pPr>
        <w:jc w:val="both"/>
        <w:rPr>
          <w:sz w:val="23"/>
          <w:szCs w:val="23"/>
        </w:rPr>
      </w:pPr>
    </w:p>
    <w:p w:rsidR="00A2330D" w:rsidRPr="008F6020" w:rsidRDefault="00A2330D" w:rsidP="008D7473">
      <w:pPr>
        <w:jc w:val="both"/>
        <w:rPr>
          <w:sz w:val="23"/>
          <w:szCs w:val="23"/>
        </w:rPr>
      </w:pPr>
    </w:p>
    <w:p w:rsidR="008D7473" w:rsidRPr="008F6020" w:rsidRDefault="008D7473" w:rsidP="008D7473">
      <w:pPr>
        <w:rPr>
          <w:b/>
          <w:szCs w:val="24"/>
        </w:rPr>
      </w:pPr>
      <w:r w:rsidRPr="008F6020">
        <w:rPr>
          <w:b/>
          <w:szCs w:val="24"/>
        </w:rPr>
        <w:t xml:space="preserve">Председатель комитета по экономике, </w:t>
      </w:r>
    </w:p>
    <w:p w:rsidR="008D7473" w:rsidRPr="008F6020" w:rsidRDefault="008D7473" w:rsidP="008D7473">
      <w:pPr>
        <w:rPr>
          <w:b/>
          <w:szCs w:val="24"/>
        </w:rPr>
      </w:pPr>
      <w:r w:rsidRPr="008F6020">
        <w:rPr>
          <w:b/>
          <w:szCs w:val="24"/>
        </w:rPr>
        <w:t>социально-трудовым отношениям и ценам</w:t>
      </w:r>
    </w:p>
    <w:p w:rsidR="00985F0F" w:rsidRPr="00E223AA" w:rsidRDefault="008D7473" w:rsidP="00E223AA">
      <w:r w:rsidRPr="008F6020">
        <w:rPr>
          <w:b/>
          <w:szCs w:val="24"/>
        </w:rPr>
        <w:t>Администрации УКМО</w:t>
      </w:r>
      <w:r w:rsidR="00B23CF9">
        <w:rPr>
          <w:b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 w:rsidR="00B23CF9">
        <w:rPr>
          <w:b/>
          <w:szCs w:val="24"/>
        </w:rPr>
        <w:t xml:space="preserve">         </w:t>
      </w:r>
      <w:r>
        <w:rPr>
          <w:b/>
          <w:szCs w:val="24"/>
        </w:rPr>
        <w:t>К.В. Васильков</w:t>
      </w:r>
    </w:p>
    <w:sectPr w:rsidR="00985F0F" w:rsidRPr="00E223AA" w:rsidSect="00E715D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6D84"/>
    <w:rsid w:val="00006C3D"/>
    <w:rsid w:val="00010040"/>
    <w:rsid w:val="000305AE"/>
    <w:rsid w:val="00042528"/>
    <w:rsid w:val="000437F2"/>
    <w:rsid w:val="0007324E"/>
    <w:rsid w:val="0007381A"/>
    <w:rsid w:val="00085F85"/>
    <w:rsid w:val="000878FD"/>
    <w:rsid w:val="000A4544"/>
    <w:rsid w:val="001009A4"/>
    <w:rsid w:val="00113826"/>
    <w:rsid w:val="00113FE0"/>
    <w:rsid w:val="00116158"/>
    <w:rsid w:val="00142D60"/>
    <w:rsid w:val="00146270"/>
    <w:rsid w:val="00183A94"/>
    <w:rsid w:val="00185CD0"/>
    <w:rsid w:val="001B2261"/>
    <w:rsid w:val="001C3B01"/>
    <w:rsid w:val="001C6B65"/>
    <w:rsid w:val="0022351F"/>
    <w:rsid w:val="00231460"/>
    <w:rsid w:val="0025169E"/>
    <w:rsid w:val="00263B4F"/>
    <w:rsid w:val="00263C39"/>
    <w:rsid w:val="00287988"/>
    <w:rsid w:val="002927BF"/>
    <w:rsid w:val="002A7985"/>
    <w:rsid w:val="002B0AB8"/>
    <w:rsid w:val="002B22CD"/>
    <w:rsid w:val="002C1D97"/>
    <w:rsid w:val="002E678E"/>
    <w:rsid w:val="002F22C8"/>
    <w:rsid w:val="00307A32"/>
    <w:rsid w:val="00317E5F"/>
    <w:rsid w:val="003421BF"/>
    <w:rsid w:val="00345D2D"/>
    <w:rsid w:val="00356637"/>
    <w:rsid w:val="00391BA3"/>
    <w:rsid w:val="003A23DF"/>
    <w:rsid w:val="003D3BA8"/>
    <w:rsid w:val="003F4BCE"/>
    <w:rsid w:val="0040698A"/>
    <w:rsid w:val="004120D2"/>
    <w:rsid w:val="004251F1"/>
    <w:rsid w:val="00460270"/>
    <w:rsid w:val="00480C45"/>
    <w:rsid w:val="004901A3"/>
    <w:rsid w:val="004A5BC8"/>
    <w:rsid w:val="004A5CEF"/>
    <w:rsid w:val="004E0408"/>
    <w:rsid w:val="004F6213"/>
    <w:rsid w:val="00503DC0"/>
    <w:rsid w:val="00523054"/>
    <w:rsid w:val="00530D99"/>
    <w:rsid w:val="00532D2F"/>
    <w:rsid w:val="00543938"/>
    <w:rsid w:val="00561233"/>
    <w:rsid w:val="00563864"/>
    <w:rsid w:val="00564DC6"/>
    <w:rsid w:val="00592E1D"/>
    <w:rsid w:val="005A4149"/>
    <w:rsid w:val="005A7557"/>
    <w:rsid w:val="005B2C3E"/>
    <w:rsid w:val="005C58E0"/>
    <w:rsid w:val="005D4022"/>
    <w:rsid w:val="005E4287"/>
    <w:rsid w:val="005E7A22"/>
    <w:rsid w:val="00604C1D"/>
    <w:rsid w:val="00625296"/>
    <w:rsid w:val="00651D4D"/>
    <w:rsid w:val="00656D84"/>
    <w:rsid w:val="006A0E84"/>
    <w:rsid w:val="006A3BBE"/>
    <w:rsid w:val="006A6847"/>
    <w:rsid w:val="006C27D4"/>
    <w:rsid w:val="006F50A5"/>
    <w:rsid w:val="00727B64"/>
    <w:rsid w:val="00733D94"/>
    <w:rsid w:val="00746978"/>
    <w:rsid w:val="007513B0"/>
    <w:rsid w:val="007B6DF3"/>
    <w:rsid w:val="007C24CA"/>
    <w:rsid w:val="007C526F"/>
    <w:rsid w:val="007E695F"/>
    <w:rsid w:val="00817D46"/>
    <w:rsid w:val="00837FC5"/>
    <w:rsid w:val="00844CF5"/>
    <w:rsid w:val="00852577"/>
    <w:rsid w:val="00856FD5"/>
    <w:rsid w:val="00875278"/>
    <w:rsid w:val="008A60B9"/>
    <w:rsid w:val="008B13A8"/>
    <w:rsid w:val="008C388F"/>
    <w:rsid w:val="008C3C33"/>
    <w:rsid w:val="008D7473"/>
    <w:rsid w:val="008F5488"/>
    <w:rsid w:val="008F5EFE"/>
    <w:rsid w:val="009025E6"/>
    <w:rsid w:val="00907A59"/>
    <w:rsid w:val="00913B7A"/>
    <w:rsid w:val="009419A8"/>
    <w:rsid w:val="009757E0"/>
    <w:rsid w:val="00985F0F"/>
    <w:rsid w:val="009965BE"/>
    <w:rsid w:val="009B1F6E"/>
    <w:rsid w:val="009C6B21"/>
    <w:rsid w:val="009C7FCD"/>
    <w:rsid w:val="009E4B36"/>
    <w:rsid w:val="009F0D04"/>
    <w:rsid w:val="00A144D9"/>
    <w:rsid w:val="00A2330D"/>
    <w:rsid w:val="00A30F26"/>
    <w:rsid w:val="00A37DAF"/>
    <w:rsid w:val="00A514AB"/>
    <w:rsid w:val="00A56C75"/>
    <w:rsid w:val="00A74953"/>
    <w:rsid w:val="00A92C2E"/>
    <w:rsid w:val="00AA7BA2"/>
    <w:rsid w:val="00AB6536"/>
    <w:rsid w:val="00AB6A87"/>
    <w:rsid w:val="00AC2340"/>
    <w:rsid w:val="00AE2FA0"/>
    <w:rsid w:val="00B028FC"/>
    <w:rsid w:val="00B03AC0"/>
    <w:rsid w:val="00B13C63"/>
    <w:rsid w:val="00B23CF9"/>
    <w:rsid w:val="00B416DA"/>
    <w:rsid w:val="00B433EF"/>
    <w:rsid w:val="00B50128"/>
    <w:rsid w:val="00B576EF"/>
    <w:rsid w:val="00B60A88"/>
    <w:rsid w:val="00B947CA"/>
    <w:rsid w:val="00BA3CA6"/>
    <w:rsid w:val="00BB71EB"/>
    <w:rsid w:val="00BB735F"/>
    <w:rsid w:val="00BF51AF"/>
    <w:rsid w:val="00C40321"/>
    <w:rsid w:val="00C4207A"/>
    <w:rsid w:val="00C42532"/>
    <w:rsid w:val="00C4535F"/>
    <w:rsid w:val="00C51F0F"/>
    <w:rsid w:val="00C67F9F"/>
    <w:rsid w:val="00C744E6"/>
    <w:rsid w:val="00C761A8"/>
    <w:rsid w:val="00C80A64"/>
    <w:rsid w:val="00C866C8"/>
    <w:rsid w:val="00CA0C55"/>
    <w:rsid w:val="00CA1AFA"/>
    <w:rsid w:val="00CB251B"/>
    <w:rsid w:val="00CC7DE2"/>
    <w:rsid w:val="00CD7EDF"/>
    <w:rsid w:val="00CE4B23"/>
    <w:rsid w:val="00D33F9D"/>
    <w:rsid w:val="00D52968"/>
    <w:rsid w:val="00D60A43"/>
    <w:rsid w:val="00D830E7"/>
    <w:rsid w:val="00DE1A36"/>
    <w:rsid w:val="00DF24BE"/>
    <w:rsid w:val="00E058A5"/>
    <w:rsid w:val="00E223AA"/>
    <w:rsid w:val="00E239FB"/>
    <w:rsid w:val="00E47A0E"/>
    <w:rsid w:val="00E60E25"/>
    <w:rsid w:val="00E715DD"/>
    <w:rsid w:val="00E741E4"/>
    <w:rsid w:val="00E879AA"/>
    <w:rsid w:val="00EA6A31"/>
    <w:rsid w:val="00EB1F98"/>
    <w:rsid w:val="00ED02FA"/>
    <w:rsid w:val="00ED6F8E"/>
    <w:rsid w:val="00EE2F9A"/>
    <w:rsid w:val="00EF3FAC"/>
    <w:rsid w:val="00EF4950"/>
    <w:rsid w:val="00F053EE"/>
    <w:rsid w:val="00F0692E"/>
    <w:rsid w:val="00F07F5E"/>
    <w:rsid w:val="00F10DBE"/>
    <w:rsid w:val="00F214AC"/>
    <w:rsid w:val="00F372F7"/>
    <w:rsid w:val="00F37A95"/>
    <w:rsid w:val="00F41DA8"/>
    <w:rsid w:val="00F43D4B"/>
    <w:rsid w:val="00F807A2"/>
    <w:rsid w:val="00F87201"/>
    <w:rsid w:val="00F92621"/>
    <w:rsid w:val="00FD23DC"/>
    <w:rsid w:val="00FE55C6"/>
    <w:rsid w:val="00FF0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91E9"/>
  <w15:docId w15:val="{B0E39C35-2521-4CBB-8963-6C22542F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7473"/>
    <w:pPr>
      <w:overflowPunct/>
      <w:autoSpaceDE/>
      <w:autoSpaceDN/>
      <w:adjustRightInd/>
      <w:ind w:firstLine="72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rsid w:val="008D74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8D7473"/>
    <w:pPr>
      <w:overflowPunct/>
      <w:autoSpaceDE/>
      <w:autoSpaceDN/>
      <w:adjustRightInd/>
      <w:spacing w:after="120"/>
      <w:textAlignment w:val="auto"/>
    </w:pPr>
    <w:rPr>
      <w:sz w:val="20"/>
    </w:rPr>
  </w:style>
  <w:style w:type="character" w:customStyle="1" w:styleId="a6">
    <w:name w:val="Основной текст Знак"/>
    <w:basedOn w:val="a0"/>
    <w:link w:val="a5"/>
    <w:rsid w:val="008D7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D74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15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15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E7929-3528-472B-BE05-862C1D78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6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Тимирбулатова Н.А.</cp:lastModifiedBy>
  <cp:revision>429</cp:revision>
  <cp:lastPrinted>2020-11-19T01:23:00Z</cp:lastPrinted>
  <dcterms:created xsi:type="dcterms:W3CDTF">2018-11-13T07:45:00Z</dcterms:created>
  <dcterms:modified xsi:type="dcterms:W3CDTF">2020-12-07T06:41:00Z</dcterms:modified>
</cp:coreProperties>
</file>