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государственной собственности Иркутской области, проведенного </w:t>
      </w:r>
      <w:r w:rsidR="00CF345B">
        <w:rPr>
          <w:sz w:val="26"/>
          <w:szCs w:val="26"/>
        </w:rPr>
        <w:t>23.09.</w:t>
      </w:r>
      <w:r>
        <w:rPr>
          <w:sz w:val="26"/>
          <w:szCs w:val="26"/>
        </w:rPr>
        <w:t>2021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604DB3" w:rsidP="00604DB3">
      <w:pPr>
        <w:pStyle w:val="a4"/>
        <w:suppressAutoHyphens/>
        <w:ind w:firstLine="709"/>
        <w:jc w:val="both"/>
        <w:rPr>
          <w:sz w:val="14"/>
          <w:szCs w:val="26"/>
        </w:rPr>
      </w:pPr>
    </w:p>
    <w:tbl>
      <w:tblPr>
        <w:tblW w:w="163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3119"/>
        <w:gridCol w:w="1842"/>
        <w:gridCol w:w="1418"/>
        <w:gridCol w:w="1701"/>
        <w:gridCol w:w="2410"/>
      </w:tblGrid>
      <w:tr w:rsidR="00604DB3" w:rsidTr="00630AB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B2" w:rsidRDefault="00630AB2" w:rsidP="0086488F">
            <w:pPr>
              <w:jc w:val="both"/>
            </w:pPr>
            <w:r>
              <w:t xml:space="preserve"> </w:t>
            </w:r>
          </w:p>
          <w:p w:rsidR="0086488F" w:rsidRDefault="0086488F" w:rsidP="0086488F">
            <w:pPr>
              <w:jc w:val="both"/>
            </w:pPr>
          </w:p>
          <w:p w:rsidR="00CF345B" w:rsidRDefault="00CF345B" w:rsidP="0086488F">
            <w:pPr>
              <w:jc w:val="both"/>
            </w:pPr>
            <w:proofErr w:type="gramStart"/>
            <w:r>
              <w:t>Иркутская</w:t>
            </w:r>
            <w:proofErr w:type="gramEnd"/>
            <w:r>
              <w:t xml:space="preserve"> обл., г. Усть-Кут, ул. Щорса, 88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AD6EE1" w:rsidRDefault="00AD6EE1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CF345B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514 167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Default="00AD6EE1" w:rsidP="00630A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 состоялся</w:t>
            </w:r>
          </w:p>
        </w:tc>
      </w:tr>
      <w:tr w:rsidR="00CF345B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5B" w:rsidRDefault="00CF345B" w:rsidP="0086488F">
            <w:pPr>
              <w:jc w:val="both"/>
            </w:pPr>
            <w:r>
              <w:t xml:space="preserve">Магазин «Лада» Иркутская область, Усть-Кутский район, п. </w:t>
            </w:r>
            <w:proofErr w:type="spellStart"/>
            <w:r>
              <w:t>Верхнемарково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Строителей, 16а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 w:rsidP="00CF345B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CF345B" w:rsidRDefault="00CF345B" w:rsidP="00CF345B">
            <w:pPr>
              <w:jc w:val="center"/>
              <w:rPr>
                <w:rStyle w:val="a3"/>
                <w:szCs w:val="24"/>
              </w:rPr>
            </w:pPr>
          </w:p>
          <w:p w:rsidR="00CF345B" w:rsidRDefault="00CF345B" w:rsidP="00CF345B">
            <w:pPr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828 333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 w:rsidP="00CF345B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bCs/>
                <w:szCs w:val="24"/>
              </w:rPr>
              <w:t>Не состоялся</w:t>
            </w: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4017CE"/>
    <w:rsid w:val="005F70A2"/>
    <w:rsid w:val="00604DB3"/>
    <w:rsid w:val="00630AB2"/>
    <w:rsid w:val="0086488F"/>
    <w:rsid w:val="009A6AE2"/>
    <w:rsid w:val="00AD6EE1"/>
    <w:rsid w:val="00CC4154"/>
    <w:rsid w:val="00C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10</cp:revision>
  <dcterms:created xsi:type="dcterms:W3CDTF">2021-12-21T06:22:00Z</dcterms:created>
  <dcterms:modified xsi:type="dcterms:W3CDTF">2021-12-21T08:12:00Z</dcterms:modified>
</cp:coreProperties>
</file>