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P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>ОТ 22.03.2021Г. №132-П</w:t>
      </w:r>
    </w:p>
    <w:p w:rsidR="00E550D9" w:rsidRP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550D9" w:rsidRP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>ИРКУТСКАЯ ОБЛАСТЬ</w:t>
      </w:r>
    </w:p>
    <w:p w:rsidR="00E550D9" w:rsidRP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6450FF" w:rsidRPr="00E550D9" w:rsidRDefault="006450FF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>АДМИНИСТРАЦИЯ</w:t>
      </w:r>
    </w:p>
    <w:p w:rsidR="006450FF" w:rsidRPr="00E550D9" w:rsidRDefault="00EB52D1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>ПОСТАНОВЛЕНИЕ</w:t>
      </w:r>
    </w:p>
    <w:p w:rsidR="00E550D9" w:rsidRP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</w:p>
    <w:p w:rsid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УСТЬ-КУТСКОГО МУНИЦИПАЛЬНОГО ОБРАЗОВАНИЯ ОТ 05.12.2016Г. №824-П «О ПОДГОТОВКЕ </w:t>
      </w:r>
    </w:p>
    <w:p w:rsid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  <w:r w:rsidRPr="00E550D9">
        <w:rPr>
          <w:rFonts w:ascii="Arial" w:hAnsi="Arial" w:cs="Arial"/>
          <w:b/>
          <w:sz w:val="32"/>
          <w:szCs w:val="32"/>
        </w:rPr>
        <w:t>И РЕАЛИЗАЦИИ БЮДЖЕТНЫХ ИНВЕСТИЦИЙ»</w:t>
      </w:r>
    </w:p>
    <w:p w:rsidR="00E550D9" w:rsidRDefault="00E550D9" w:rsidP="00E550D9">
      <w:pPr>
        <w:jc w:val="center"/>
        <w:rPr>
          <w:rFonts w:ascii="Arial" w:hAnsi="Arial" w:cs="Arial"/>
          <w:b/>
          <w:sz w:val="32"/>
          <w:szCs w:val="32"/>
        </w:rPr>
      </w:pPr>
    </w:p>
    <w:p w:rsidR="001F1A78" w:rsidRPr="00E550D9" w:rsidRDefault="00483B4E" w:rsidP="00E550D9">
      <w:pPr>
        <w:ind w:firstLine="708"/>
        <w:jc w:val="both"/>
        <w:rPr>
          <w:rFonts w:ascii="Arial" w:hAnsi="Arial" w:cs="Arial"/>
        </w:rPr>
      </w:pPr>
      <w:r w:rsidRPr="00E550D9">
        <w:rPr>
          <w:rFonts w:ascii="Arial" w:hAnsi="Arial" w:cs="Arial"/>
        </w:rPr>
        <w:t>В</w:t>
      </w:r>
      <w:r w:rsidR="00320305" w:rsidRPr="00E550D9">
        <w:rPr>
          <w:rFonts w:ascii="Arial" w:hAnsi="Arial" w:cs="Arial"/>
        </w:rPr>
        <w:t xml:space="preserve">о исполнение </w:t>
      </w:r>
      <w:r w:rsidR="00766383" w:rsidRPr="00E550D9">
        <w:rPr>
          <w:rFonts w:ascii="Arial" w:hAnsi="Arial" w:cs="Arial"/>
        </w:rPr>
        <w:t>Порядк</w:t>
      </w:r>
      <w:r w:rsidR="00320305" w:rsidRPr="00E550D9">
        <w:rPr>
          <w:rFonts w:ascii="Arial" w:hAnsi="Arial" w:cs="Arial"/>
        </w:rPr>
        <w:t>а</w:t>
      </w:r>
      <w:r w:rsidR="00766383" w:rsidRPr="00E550D9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E550D9">
        <w:rPr>
          <w:rFonts w:ascii="Arial" w:hAnsi="Arial" w:cs="Arial"/>
        </w:rPr>
        <w:t>ого</w:t>
      </w:r>
      <w:r w:rsidR="00766383" w:rsidRPr="00E550D9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E550D9">
        <w:rPr>
          <w:rFonts w:ascii="Arial" w:hAnsi="Arial" w:cs="Arial"/>
        </w:rPr>
        <w:t xml:space="preserve">, </w:t>
      </w:r>
      <w:r w:rsidR="00766383" w:rsidRPr="00E550D9">
        <w:rPr>
          <w:rFonts w:ascii="Arial" w:hAnsi="Arial" w:cs="Arial"/>
        </w:rPr>
        <w:t xml:space="preserve">ст. 79 Бюджетного кодекса РФ, </w:t>
      </w:r>
      <w:r w:rsidR="009E66E7" w:rsidRPr="00E550D9">
        <w:rPr>
          <w:rFonts w:ascii="Arial" w:hAnsi="Arial" w:cs="Arial"/>
        </w:rPr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 w:rsidRPr="00E550D9">
        <w:rPr>
          <w:rFonts w:ascii="Arial" w:hAnsi="Arial" w:cs="Arial"/>
        </w:rPr>
        <w:t xml:space="preserve"> </w:t>
      </w:r>
      <w:r w:rsidR="00BC6D25" w:rsidRPr="00E550D9">
        <w:rPr>
          <w:rFonts w:ascii="Arial" w:hAnsi="Arial" w:cs="Arial"/>
        </w:rPr>
        <w:t xml:space="preserve"> </w:t>
      </w:r>
    </w:p>
    <w:p w:rsidR="00322FFA" w:rsidRPr="00E550D9" w:rsidRDefault="00322FFA" w:rsidP="00E550D9">
      <w:pPr>
        <w:ind w:firstLine="708"/>
        <w:jc w:val="both"/>
        <w:rPr>
          <w:rFonts w:ascii="Arial" w:hAnsi="Arial" w:cs="Arial"/>
        </w:rPr>
      </w:pPr>
    </w:p>
    <w:p w:rsidR="001F1A78" w:rsidRPr="00E550D9" w:rsidRDefault="00E550D9" w:rsidP="00E550D9">
      <w:pPr>
        <w:jc w:val="center"/>
        <w:rPr>
          <w:rFonts w:ascii="Arial" w:hAnsi="Arial" w:cs="Arial"/>
          <w:b/>
          <w:sz w:val="30"/>
          <w:szCs w:val="30"/>
        </w:rPr>
      </w:pPr>
      <w:r w:rsidRPr="00E550D9">
        <w:rPr>
          <w:rFonts w:ascii="Arial" w:hAnsi="Arial" w:cs="Arial"/>
          <w:b/>
          <w:sz w:val="30"/>
          <w:szCs w:val="30"/>
        </w:rPr>
        <w:t>ПОСТАНОВЛЯ</w:t>
      </w:r>
      <w:r w:rsidR="001F1A78" w:rsidRPr="00E550D9">
        <w:rPr>
          <w:rFonts w:ascii="Arial" w:hAnsi="Arial" w:cs="Arial"/>
          <w:b/>
          <w:sz w:val="30"/>
          <w:szCs w:val="30"/>
        </w:rPr>
        <w:t>Ю:</w:t>
      </w:r>
    </w:p>
    <w:p w:rsidR="00322FFA" w:rsidRPr="00E550D9" w:rsidRDefault="00322FFA" w:rsidP="00E550D9">
      <w:pPr>
        <w:ind w:firstLine="708"/>
        <w:jc w:val="center"/>
        <w:rPr>
          <w:rFonts w:ascii="Arial" w:hAnsi="Arial" w:cs="Arial"/>
          <w:b/>
          <w:sz w:val="30"/>
          <w:szCs w:val="30"/>
        </w:rPr>
      </w:pPr>
    </w:p>
    <w:p w:rsidR="00472CD9" w:rsidRPr="00E550D9" w:rsidRDefault="00472CD9" w:rsidP="00E550D9">
      <w:pPr>
        <w:ind w:firstLine="708"/>
        <w:jc w:val="both"/>
        <w:rPr>
          <w:rFonts w:ascii="Arial" w:hAnsi="Arial" w:cs="Arial"/>
        </w:rPr>
      </w:pPr>
      <w:r w:rsidRPr="00E550D9">
        <w:rPr>
          <w:rFonts w:ascii="Arial" w:hAnsi="Arial" w:cs="Arial"/>
        </w:rPr>
        <w:t xml:space="preserve">1. </w:t>
      </w:r>
      <w:r w:rsidR="000E131E" w:rsidRPr="00E550D9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E550D9">
        <w:rPr>
          <w:rFonts w:ascii="Arial" w:hAnsi="Arial" w:cs="Arial"/>
        </w:rPr>
        <w:t xml:space="preserve"> </w:t>
      </w:r>
      <w:r w:rsidR="00C92555" w:rsidRPr="00E550D9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E550D9">
        <w:rPr>
          <w:rFonts w:ascii="Arial" w:hAnsi="Arial" w:cs="Arial"/>
        </w:rPr>
        <w:t xml:space="preserve">Усть-Кутского муниципального образования </w:t>
      </w:r>
      <w:r w:rsidR="00C92555" w:rsidRPr="00E550D9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E550D9">
        <w:rPr>
          <w:rFonts w:ascii="Arial" w:hAnsi="Arial" w:cs="Arial"/>
        </w:rPr>
        <w:t>приложение № 1 к настоящему Постановлению</w:t>
      </w:r>
      <w:r w:rsidR="00525CBA" w:rsidRPr="00E550D9">
        <w:rPr>
          <w:rFonts w:ascii="Arial" w:hAnsi="Arial" w:cs="Arial"/>
        </w:rPr>
        <w:t>)</w:t>
      </w:r>
      <w:r w:rsidR="00BC6D25" w:rsidRPr="00E550D9">
        <w:rPr>
          <w:rFonts w:ascii="Arial" w:hAnsi="Arial" w:cs="Arial"/>
        </w:rPr>
        <w:t>.</w:t>
      </w:r>
    </w:p>
    <w:p w:rsidR="001106B9" w:rsidRPr="00E550D9" w:rsidRDefault="001106B9" w:rsidP="00E550D9">
      <w:pPr>
        <w:ind w:firstLine="708"/>
        <w:jc w:val="both"/>
        <w:rPr>
          <w:rFonts w:ascii="Arial" w:hAnsi="Arial" w:cs="Arial"/>
        </w:rPr>
      </w:pPr>
      <w:r w:rsidRPr="00E550D9">
        <w:rPr>
          <w:rFonts w:ascii="Arial" w:hAnsi="Arial" w:cs="Arial"/>
        </w:rPr>
        <w:t>2. Постановление Администрации Усть-Кутского муниципального образования от 2</w:t>
      </w:r>
      <w:r w:rsidR="008F76A3" w:rsidRPr="00E550D9">
        <w:rPr>
          <w:rFonts w:ascii="Arial" w:hAnsi="Arial" w:cs="Arial"/>
        </w:rPr>
        <w:t>6</w:t>
      </w:r>
      <w:r w:rsidRPr="00E550D9">
        <w:rPr>
          <w:rFonts w:ascii="Arial" w:hAnsi="Arial" w:cs="Arial"/>
        </w:rPr>
        <w:t>.</w:t>
      </w:r>
      <w:r w:rsidR="002067D9" w:rsidRPr="00E550D9">
        <w:rPr>
          <w:rFonts w:ascii="Arial" w:hAnsi="Arial" w:cs="Arial"/>
        </w:rPr>
        <w:t>12</w:t>
      </w:r>
      <w:r w:rsidRPr="00E550D9">
        <w:rPr>
          <w:rFonts w:ascii="Arial" w:hAnsi="Arial" w:cs="Arial"/>
        </w:rPr>
        <w:t>.2020 № 5</w:t>
      </w:r>
      <w:r w:rsidR="002067D9" w:rsidRPr="00E550D9">
        <w:rPr>
          <w:rFonts w:ascii="Arial" w:hAnsi="Arial" w:cs="Arial"/>
        </w:rPr>
        <w:t>3</w:t>
      </w:r>
      <w:r w:rsidR="008F76A3" w:rsidRPr="00E550D9">
        <w:rPr>
          <w:rFonts w:ascii="Arial" w:hAnsi="Arial" w:cs="Arial"/>
        </w:rPr>
        <w:t>6</w:t>
      </w:r>
      <w:r w:rsidRPr="00E550D9">
        <w:rPr>
          <w:rFonts w:ascii="Arial" w:hAnsi="Arial" w:cs="Arial"/>
        </w:rPr>
        <w:t xml:space="preserve">-п «О внесении изменений в постановление Администрации Усть-Кутского муниципального образования от 05.12.2016 г. № 824-п» признать утратившим силу </w:t>
      </w:r>
      <w:r w:rsidR="002067D9" w:rsidRPr="00E550D9">
        <w:rPr>
          <w:rFonts w:ascii="Arial" w:hAnsi="Arial" w:cs="Arial"/>
        </w:rPr>
        <w:t>со</w:t>
      </w:r>
      <w:r w:rsidRPr="00E550D9">
        <w:rPr>
          <w:rFonts w:ascii="Arial" w:hAnsi="Arial" w:cs="Arial"/>
        </w:rPr>
        <w:t xml:space="preserve"> дня вступления в силу решения Думы Усть-Кутского муниципального образования «О </w:t>
      </w:r>
      <w:r w:rsidR="008F76A3" w:rsidRPr="00E550D9">
        <w:rPr>
          <w:rFonts w:ascii="Arial" w:hAnsi="Arial" w:cs="Arial"/>
        </w:rPr>
        <w:t xml:space="preserve">внесении изменений в </w:t>
      </w:r>
      <w:r w:rsidRPr="00E550D9">
        <w:rPr>
          <w:rFonts w:ascii="Arial" w:hAnsi="Arial" w:cs="Arial"/>
        </w:rPr>
        <w:t>бюджет Усть-Кутского муниципального образования на 202</w:t>
      </w:r>
      <w:r w:rsidR="002067D9" w:rsidRPr="00E550D9">
        <w:rPr>
          <w:rFonts w:ascii="Arial" w:hAnsi="Arial" w:cs="Arial"/>
        </w:rPr>
        <w:t>1</w:t>
      </w:r>
      <w:r w:rsidRPr="00E550D9">
        <w:rPr>
          <w:rFonts w:ascii="Arial" w:hAnsi="Arial" w:cs="Arial"/>
        </w:rPr>
        <w:t xml:space="preserve"> год и на плановый период 202</w:t>
      </w:r>
      <w:r w:rsidR="002067D9" w:rsidRPr="00E550D9">
        <w:rPr>
          <w:rFonts w:ascii="Arial" w:hAnsi="Arial" w:cs="Arial"/>
        </w:rPr>
        <w:t>2</w:t>
      </w:r>
      <w:r w:rsidRPr="00E550D9">
        <w:rPr>
          <w:rFonts w:ascii="Arial" w:hAnsi="Arial" w:cs="Arial"/>
        </w:rPr>
        <w:t xml:space="preserve"> и 202</w:t>
      </w:r>
      <w:r w:rsidR="002067D9" w:rsidRPr="00E550D9">
        <w:rPr>
          <w:rFonts w:ascii="Arial" w:hAnsi="Arial" w:cs="Arial"/>
        </w:rPr>
        <w:t>3</w:t>
      </w:r>
      <w:r w:rsidRPr="00E550D9">
        <w:rPr>
          <w:rFonts w:ascii="Arial" w:hAnsi="Arial" w:cs="Arial"/>
        </w:rPr>
        <w:t xml:space="preserve"> годов».</w:t>
      </w:r>
    </w:p>
    <w:p w:rsidR="00C10865" w:rsidRPr="00E550D9" w:rsidRDefault="001106B9" w:rsidP="00E550D9">
      <w:pPr>
        <w:ind w:firstLine="708"/>
        <w:jc w:val="both"/>
        <w:rPr>
          <w:rFonts w:ascii="Arial" w:hAnsi="Arial" w:cs="Arial"/>
          <w:color w:val="000000"/>
        </w:rPr>
      </w:pPr>
      <w:r w:rsidRPr="00E550D9">
        <w:rPr>
          <w:rFonts w:ascii="Arial" w:hAnsi="Arial" w:cs="Arial"/>
        </w:rPr>
        <w:t>3</w:t>
      </w:r>
      <w:r w:rsidR="00D01717" w:rsidRPr="00E550D9">
        <w:rPr>
          <w:rFonts w:ascii="Arial" w:hAnsi="Arial" w:cs="Arial"/>
        </w:rPr>
        <w:t xml:space="preserve">. </w:t>
      </w:r>
      <w:r w:rsidR="00342348" w:rsidRPr="00E550D9">
        <w:rPr>
          <w:rFonts w:ascii="Arial" w:hAnsi="Arial" w:cs="Arial"/>
        </w:rPr>
        <w:t xml:space="preserve">Опубликовать </w:t>
      </w:r>
      <w:r w:rsidR="001F1A78" w:rsidRPr="00E550D9">
        <w:rPr>
          <w:rFonts w:ascii="Arial" w:hAnsi="Arial" w:cs="Arial"/>
        </w:rPr>
        <w:t>н</w:t>
      </w:r>
      <w:r w:rsidR="001F1A78" w:rsidRPr="00E550D9">
        <w:rPr>
          <w:rFonts w:ascii="Arial" w:hAnsi="Arial" w:cs="Arial"/>
          <w:color w:val="000000"/>
        </w:rPr>
        <w:t xml:space="preserve">астоящее </w:t>
      </w:r>
      <w:r w:rsidR="00CE2B76" w:rsidRPr="00E550D9">
        <w:rPr>
          <w:rFonts w:ascii="Arial" w:hAnsi="Arial" w:cs="Arial"/>
          <w:color w:val="000000"/>
        </w:rPr>
        <w:t>Постановление</w:t>
      </w:r>
      <w:r w:rsidR="00342348" w:rsidRPr="00E550D9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E550D9">
        <w:rPr>
          <w:rFonts w:ascii="Arial" w:hAnsi="Arial" w:cs="Arial"/>
        </w:rPr>
        <w:t>Усть-Кутского муниципального образования</w:t>
      </w:r>
      <w:r w:rsidR="00342348" w:rsidRPr="00E550D9">
        <w:rPr>
          <w:rFonts w:ascii="Arial" w:hAnsi="Arial" w:cs="Arial"/>
          <w:color w:val="000000"/>
        </w:rPr>
        <w:t>,</w:t>
      </w:r>
      <w:r w:rsidR="00CE2B76" w:rsidRPr="00E550D9">
        <w:rPr>
          <w:rFonts w:ascii="Arial" w:hAnsi="Arial" w:cs="Arial"/>
          <w:color w:val="000000"/>
        </w:rPr>
        <w:t xml:space="preserve"> </w:t>
      </w:r>
      <w:r w:rsidR="00342348" w:rsidRPr="00E550D9">
        <w:rPr>
          <w:rFonts w:ascii="Arial" w:hAnsi="Arial" w:cs="Arial"/>
          <w:color w:val="000000"/>
        </w:rPr>
        <w:t>о</w:t>
      </w:r>
      <w:r w:rsidR="00342348" w:rsidRPr="00E550D9">
        <w:rPr>
          <w:rFonts w:ascii="Arial" w:hAnsi="Arial" w:cs="Arial"/>
        </w:rPr>
        <w:t xml:space="preserve">бнародовать </w:t>
      </w:r>
      <w:r w:rsidR="00C919E6" w:rsidRPr="00E550D9">
        <w:rPr>
          <w:rFonts w:ascii="Arial" w:hAnsi="Arial" w:cs="Arial"/>
          <w:color w:val="000000"/>
        </w:rPr>
        <w:t>на</w:t>
      </w:r>
      <w:r w:rsidR="001F1A78" w:rsidRPr="00E550D9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E550D9">
        <w:rPr>
          <w:rFonts w:ascii="Arial" w:hAnsi="Arial" w:cs="Arial"/>
        </w:rPr>
        <w:t xml:space="preserve">Усть-Кутского муниципального образования </w:t>
      </w:r>
      <w:r w:rsidR="00584440" w:rsidRPr="00E550D9">
        <w:rPr>
          <w:rFonts w:ascii="Arial" w:hAnsi="Arial" w:cs="Arial"/>
          <w:color w:val="000000"/>
        </w:rPr>
        <w:t>(</w:t>
      </w:r>
      <w:r w:rsidR="00584440" w:rsidRPr="00E550D9">
        <w:rPr>
          <w:rFonts w:ascii="Arial" w:hAnsi="Arial" w:cs="Arial"/>
          <w:color w:val="000000"/>
          <w:lang w:val="en-US"/>
        </w:rPr>
        <w:t>admin</w:t>
      </w:r>
      <w:r w:rsidR="00584440" w:rsidRPr="00E550D9">
        <w:rPr>
          <w:rFonts w:ascii="Arial" w:hAnsi="Arial" w:cs="Arial"/>
          <w:color w:val="000000"/>
        </w:rPr>
        <w:t>-</w:t>
      </w:r>
      <w:proofErr w:type="spellStart"/>
      <w:r w:rsidR="00584440" w:rsidRPr="00E550D9">
        <w:rPr>
          <w:rFonts w:ascii="Arial" w:hAnsi="Arial" w:cs="Arial"/>
          <w:color w:val="000000"/>
          <w:lang w:val="en-US"/>
        </w:rPr>
        <w:t>ukmo</w:t>
      </w:r>
      <w:proofErr w:type="spellEnd"/>
      <w:r w:rsidR="00584440" w:rsidRPr="00E550D9">
        <w:rPr>
          <w:rFonts w:ascii="Arial" w:hAnsi="Arial" w:cs="Arial"/>
          <w:color w:val="000000"/>
        </w:rPr>
        <w:t>.</w:t>
      </w:r>
      <w:proofErr w:type="spellStart"/>
      <w:r w:rsidR="00584440" w:rsidRPr="00E550D9">
        <w:rPr>
          <w:rFonts w:ascii="Arial" w:hAnsi="Arial" w:cs="Arial"/>
          <w:color w:val="000000"/>
          <w:lang w:val="en-US"/>
        </w:rPr>
        <w:t>ru</w:t>
      </w:r>
      <w:proofErr w:type="spellEnd"/>
      <w:r w:rsidR="00584440" w:rsidRPr="00E550D9">
        <w:rPr>
          <w:rFonts w:ascii="Arial" w:hAnsi="Arial" w:cs="Arial"/>
          <w:color w:val="000000"/>
        </w:rPr>
        <w:t>)</w:t>
      </w:r>
      <w:r w:rsidR="00897F2E" w:rsidRPr="00E550D9">
        <w:rPr>
          <w:rFonts w:ascii="Arial" w:hAnsi="Arial" w:cs="Arial"/>
          <w:color w:val="000000"/>
        </w:rPr>
        <w:t>.</w:t>
      </w:r>
      <w:r w:rsidR="007707CC" w:rsidRPr="00E550D9">
        <w:rPr>
          <w:rFonts w:ascii="Arial" w:hAnsi="Arial" w:cs="Arial"/>
          <w:color w:val="000000"/>
        </w:rPr>
        <w:t xml:space="preserve"> </w:t>
      </w:r>
    </w:p>
    <w:p w:rsidR="00DD324E" w:rsidRPr="00E550D9" w:rsidRDefault="001106B9" w:rsidP="00E550D9">
      <w:pPr>
        <w:ind w:firstLine="708"/>
        <w:jc w:val="both"/>
        <w:rPr>
          <w:rFonts w:ascii="Arial" w:hAnsi="Arial" w:cs="Arial"/>
          <w:color w:val="000000"/>
        </w:rPr>
      </w:pPr>
      <w:r w:rsidRPr="00E550D9">
        <w:rPr>
          <w:rFonts w:ascii="Arial" w:hAnsi="Arial" w:cs="Arial"/>
          <w:color w:val="000000"/>
        </w:rPr>
        <w:t>4</w:t>
      </w:r>
      <w:r w:rsidR="00DD324E" w:rsidRPr="00E550D9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1F1A78" w:rsidRPr="00E550D9" w:rsidRDefault="001F1A78" w:rsidP="00E550D9">
      <w:pPr>
        <w:ind w:firstLine="708"/>
        <w:jc w:val="both"/>
        <w:rPr>
          <w:rFonts w:ascii="Arial" w:hAnsi="Arial" w:cs="Arial"/>
          <w:color w:val="000000"/>
        </w:rPr>
      </w:pPr>
    </w:p>
    <w:p w:rsidR="00897F2E" w:rsidRPr="00E550D9" w:rsidRDefault="00897F2E" w:rsidP="00E550D9">
      <w:pPr>
        <w:ind w:firstLine="708"/>
        <w:jc w:val="both"/>
        <w:rPr>
          <w:rFonts w:ascii="Arial" w:hAnsi="Arial" w:cs="Arial"/>
        </w:rPr>
      </w:pPr>
    </w:p>
    <w:p w:rsidR="001E0BA7" w:rsidRPr="00E550D9" w:rsidRDefault="008F76A3" w:rsidP="00E550D9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E550D9">
        <w:rPr>
          <w:rFonts w:ascii="Arial" w:hAnsi="Arial" w:cs="Arial"/>
        </w:rPr>
        <w:t>М</w:t>
      </w:r>
      <w:r w:rsidR="001E0BA7" w:rsidRPr="00E550D9">
        <w:rPr>
          <w:rFonts w:ascii="Arial" w:hAnsi="Arial" w:cs="Arial"/>
        </w:rPr>
        <w:t>эр Усть-Кутского</w:t>
      </w:r>
    </w:p>
    <w:p w:rsidR="00E550D9" w:rsidRDefault="00E550D9" w:rsidP="00E550D9">
      <w:pPr>
        <w:tabs>
          <w:tab w:val="left" w:pos="735"/>
          <w:tab w:val="left" w:pos="3315"/>
        </w:tabs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9F5B69" w:rsidRPr="00E550D9" w:rsidRDefault="008F76A3" w:rsidP="00E550D9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E550D9">
        <w:rPr>
          <w:rFonts w:ascii="Arial" w:hAnsi="Arial" w:cs="Arial"/>
        </w:rPr>
        <w:t>С.Г. Анисимов</w:t>
      </w:r>
    </w:p>
    <w:p w:rsidR="009F5B69" w:rsidRDefault="009F5B69" w:rsidP="00E550D9">
      <w:pPr>
        <w:ind w:left="10773"/>
        <w:rPr>
          <w:rFonts w:eastAsiaTheme="minorHAnsi"/>
          <w:sz w:val="20"/>
          <w:szCs w:val="20"/>
          <w:lang w:eastAsia="en-US"/>
        </w:rPr>
        <w:sectPr w:rsidR="009F5B69" w:rsidSect="00E550D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F5B69" w:rsidRPr="00E550D9" w:rsidRDefault="009F5B69" w:rsidP="00E550D9">
      <w:pPr>
        <w:ind w:left="10773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E550D9">
        <w:rPr>
          <w:rFonts w:ascii="Courier New" w:eastAsiaTheme="minorHAnsi" w:hAnsi="Courier New" w:cs="Courier New"/>
          <w:sz w:val="22"/>
          <w:szCs w:val="22"/>
          <w:lang w:eastAsia="en-US"/>
        </w:rPr>
        <w:lastRenderedPageBreak/>
        <w:t>Приложение № 1</w:t>
      </w:r>
    </w:p>
    <w:p w:rsidR="009F5B69" w:rsidRPr="00E550D9" w:rsidRDefault="009F5B69" w:rsidP="00E550D9">
      <w:pPr>
        <w:ind w:left="10773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E550D9">
        <w:rPr>
          <w:rFonts w:ascii="Courier New" w:eastAsiaTheme="minorHAnsi" w:hAnsi="Courier New" w:cs="Courier New"/>
          <w:sz w:val="22"/>
          <w:szCs w:val="22"/>
          <w:lang w:eastAsia="en-US"/>
        </w:rPr>
        <w:t>к постановлению Администрации Усть-Кутского муниципального образования</w:t>
      </w:r>
    </w:p>
    <w:p w:rsidR="009F5B69" w:rsidRDefault="009F5B69" w:rsidP="00E550D9">
      <w:pPr>
        <w:ind w:left="10773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E550D9">
        <w:rPr>
          <w:rFonts w:ascii="Courier New" w:eastAsiaTheme="minorHAnsi" w:hAnsi="Courier New" w:cs="Courier New"/>
          <w:sz w:val="22"/>
          <w:szCs w:val="22"/>
          <w:lang w:eastAsia="en-US"/>
        </w:rPr>
        <w:t>от 22.03.2021 г. № 132-п</w:t>
      </w:r>
    </w:p>
    <w:p w:rsidR="00E550D9" w:rsidRPr="00E550D9" w:rsidRDefault="00E550D9" w:rsidP="00E550D9">
      <w:pPr>
        <w:ind w:left="10773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9F5B69" w:rsidRPr="00E550D9" w:rsidRDefault="009F5B69" w:rsidP="00E550D9">
      <w:pPr>
        <w:jc w:val="center"/>
        <w:rPr>
          <w:rFonts w:ascii="Arial" w:eastAsiaTheme="minorHAnsi" w:hAnsi="Arial" w:cs="Arial"/>
          <w:lang w:eastAsia="en-US"/>
        </w:rPr>
      </w:pPr>
      <w:r w:rsidRPr="00E550D9">
        <w:rPr>
          <w:rFonts w:ascii="Arial" w:eastAsiaTheme="minorHAnsi" w:hAnsi="Arial" w:cs="Arial"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E550D9">
        <w:rPr>
          <w:rFonts w:ascii="Arial" w:eastAsiaTheme="minorHAnsi" w:hAnsi="Arial" w:cs="Arial"/>
          <w:lang w:eastAsia="en-US"/>
        </w:rPr>
        <w:t>счет</w:t>
      </w:r>
      <w:proofErr w:type="spellEnd"/>
      <w:r w:rsidRPr="00E550D9">
        <w:rPr>
          <w:rFonts w:ascii="Arial" w:eastAsiaTheme="minorHAnsi" w:hAnsi="Arial" w:cs="Arial"/>
          <w:lang w:eastAsia="en-US"/>
        </w:rPr>
        <w:t xml:space="preserve"> средств местного бюджета</w:t>
      </w:r>
    </w:p>
    <w:p w:rsidR="009F5B69" w:rsidRPr="00E550D9" w:rsidRDefault="009F5B69" w:rsidP="00E550D9">
      <w:pPr>
        <w:rPr>
          <w:rFonts w:ascii="Arial" w:eastAsiaTheme="minorHAnsi" w:hAnsi="Arial" w:cs="Arial"/>
          <w:lang w:eastAsia="en-US"/>
        </w:rPr>
      </w:pPr>
    </w:p>
    <w:tbl>
      <w:tblPr>
        <w:tblStyle w:val="a6"/>
        <w:tblW w:w="15860" w:type="dxa"/>
        <w:tblInd w:w="-1139" w:type="dxa"/>
        <w:tblLook w:val="04A0" w:firstRow="1" w:lastRow="0" w:firstColumn="1" w:lastColumn="0" w:noHBand="0" w:noVBand="1"/>
      </w:tblPr>
      <w:tblGrid>
        <w:gridCol w:w="613"/>
        <w:gridCol w:w="2065"/>
        <w:gridCol w:w="2725"/>
        <w:gridCol w:w="2065"/>
        <w:gridCol w:w="2065"/>
        <w:gridCol w:w="2197"/>
        <w:gridCol w:w="2065"/>
        <w:gridCol w:w="2065"/>
      </w:tblGrid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№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Детский сад (2 объекта)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Мощность 1 объекта – 140 мест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– нежилое.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Ориентировочная стоимость строительства 1 объекта </w:t>
            </w: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200 000 000,00 рублей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2022-2023 годы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5 000 000,00 руб., в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. 4 400 000,00 руб. – субсидия из областного бюджета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3 000 000,00 руб., в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. 2 600 000,00 руб. – субсидия из </w:t>
            </w: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областного бюджета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31.12.2022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Усть-Кутского муниципального образования (далее – УКМО)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Школа 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520 мест.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552 000 000,00 рублей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2022- 2024 годы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7 000 000,00 руб., в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. 6 000 000,00 руб. – субсидия из областного бюджета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11 000 000,00 руб., в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. 9 100 000,00 руб. – субсидия из областного бюджета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31.12.2022 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Физкультурно-оздоровительный комплекс со стадионом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366 посещений в смену.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180 000 000,00 рублей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2023-2024 годы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72 000 000,00 руб., в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. 62 000 000,00 руб. – субсидия из областного бюджета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31.12.2023 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Многофункциональный центр (дом культуры)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Расположение участка: Иркутская обл., г. Усть-Кут, микрорайон «РЭБ».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400 мест.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180 000 000,00 руб.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2023-2024 годы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72 000 000,00 руб., в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. </w:t>
            </w: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62 000 000,00 руб. – субсидия из областного бюджета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 xml:space="preserve">31.12.2023 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многофункциональной спортивной площадки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участков: Иркутская обл., г. Усть-Кут, ул. Судостроительная, 8 и 10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567 000,00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многофункциональной спортивной площадки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ул. Коммунистическая, 17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567 000,00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многофункциональной спортивной площадки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ул. Кедровая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490 000,00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многофункциональной спортивной площадки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 участка: Иркутская обл., г. Усть-Кут, ул.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Панихинская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, 2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490 000,00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10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строительство с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учетом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демонтажа 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Многофункциональная спортивная площадка.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Расположение: Иркутская обл., Усть-Кутский район, п. </w:t>
            </w:r>
            <w:proofErr w:type="spellStart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Ния</w:t>
            </w:r>
            <w:proofErr w:type="spellEnd"/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, ул. Тбилисская, д. 4.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Площадь 510 м2.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Общая стоимость строительства по состоянию на 3 квартал 2019 года - 3 895 662,65 рублей.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4 973 008,00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Плавательный бассейн (ФОК).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ул. Кирова, 28.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Общая площадь здания 2376,5 м2. 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- нежилое.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Сметная стоимость строительства в текущих ценах на 2 квартал 2019 г. - </w:t>
            </w: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166 769 678,95 рублей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2017-2020 годы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10 024 711,84 руб.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31.12.2020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12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Расположено по адресу: Иркутская обл., г. Усть-Кут, ул. 2-я Набережная, д. 13.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Площадь - 4077,0 м2.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Общая стоимость строительства в текущих ценах на 2 квартал 2019 г. – 403 204 130 рублей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2022-2024  годы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3 500 000,00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13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Многофункциональный спортивный комплекс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ул. Кирова, участок № 20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2023-2024 годы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3 700 000,00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14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приобретение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Нежилые помещения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1) площадь 107,7 кв. м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кадастровый номер 38:18:040202:1271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Расположение: Иркутская обл., г. Усть-Кут, ул. </w:t>
            </w: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Судостроительная, д. 5, пом. 114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1) площадь 291,9 кв. м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кадастровый номер 38:18:040202:1313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Расположение: Иркутская обл., г. Усть-Кут, ул. Судостроительная, д. 5, пом. 113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2021 год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6 000 000,00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Комитет по управлению муниципальным имуществом УКМО</w:t>
            </w: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F5B69" w:rsidRPr="00E550D9" w:rsidTr="00E550D9">
        <w:tc>
          <w:tcPr>
            <w:tcW w:w="613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72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30 311 719,84 руб.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12 000 000,00 руб.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E550D9">
              <w:rPr>
                <w:rFonts w:ascii="Courier New" w:eastAsiaTheme="minorHAnsi" w:hAnsi="Courier New" w:cs="Courier New"/>
                <w:sz w:val="22"/>
                <w:szCs w:val="22"/>
              </w:rPr>
              <w:t>158 000 000,00 руб.</w:t>
            </w:r>
          </w:p>
        </w:tc>
        <w:tc>
          <w:tcPr>
            <w:tcW w:w="2197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F5B69" w:rsidRPr="00E550D9" w:rsidRDefault="009F5B69" w:rsidP="00E550D9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</w:tr>
    </w:tbl>
    <w:p w:rsidR="009F5B69" w:rsidRPr="00E550D9" w:rsidRDefault="009F5B69" w:rsidP="00E550D9">
      <w:pPr>
        <w:rPr>
          <w:rFonts w:ascii="Arial" w:eastAsiaTheme="minorHAnsi" w:hAnsi="Arial" w:cs="Arial"/>
          <w:lang w:eastAsia="en-US"/>
        </w:rPr>
      </w:pPr>
    </w:p>
    <w:p w:rsidR="009F5B69" w:rsidRPr="00E550D9" w:rsidRDefault="009F5B69" w:rsidP="00E550D9">
      <w:pPr>
        <w:rPr>
          <w:rFonts w:ascii="Arial" w:eastAsiaTheme="minorHAnsi" w:hAnsi="Arial" w:cs="Arial"/>
          <w:lang w:eastAsia="en-US"/>
        </w:rPr>
      </w:pPr>
    </w:p>
    <w:p w:rsidR="009F5B69" w:rsidRPr="00E550D9" w:rsidRDefault="009F5B69" w:rsidP="00E550D9">
      <w:pPr>
        <w:rPr>
          <w:rFonts w:ascii="Arial" w:eastAsiaTheme="minorHAnsi" w:hAnsi="Arial" w:cs="Arial"/>
          <w:lang w:eastAsia="en-US"/>
        </w:rPr>
      </w:pPr>
      <w:r w:rsidRPr="00E550D9">
        <w:rPr>
          <w:rFonts w:ascii="Arial" w:eastAsiaTheme="minorHAnsi" w:hAnsi="Arial" w:cs="Arial"/>
          <w:lang w:eastAsia="en-US"/>
        </w:rPr>
        <w:t xml:space="preserve">Заместитель мэра Усть-Кутского муниципального </w:t>
      </w:r>
    </w:p>
    <w:p w:rsidR="00E550D9" w:rsidRPr="00E550D9" w:rsidRDefault="009F5B69" w:rsidP="00E550D9">
      <w:pPr>
        <w:rPr>
          <w:rFonts w:ascii="Arial" w:eastAsiaTheme="minorHAnsi" w:hAnsi="Arial" w:cs="Arial"/>
          <w:lang w:eastAsia="en-US"/>
        </w:rPr>
      </w:pPr>
      <w:r w:rsidRPr="00E550D9">
        <w:rPr>
          <w:rFonts w:ascii="Arial" w:eastAsiaTheme="minorHAnsi" w:hAnsi="Arial" w:cs="Arial"/>
          <w:lang w:eastAsia="en-US"/>
        </w:rPr>
        <w:t>образо</w:t>
      </w:r>
      <w:r w:rsidR="00E550D9" w:rsidRPr="00E550D9">
        <w:rPr>
          <w:rFonts w:ascii="Arial" w:eastAsiaTheme="minorHAnsi" w:hAnsi="Arial" w:cs="Arial"/>
          <w:lang w:eastAsia="en-US"/>
        </w:rPr>
        <w:t>вания по экономическим вопросам</w:t>
      </w:r>
    </w:p>
    <w:p w:rsidR="009F5B69" w:rsidRPr="00E550D9" w:rsidRDefault="009F5B69" w:rsidP="00E550D9">
      <w:pPr>
        <w:rPr>
          <w:rFonts w:ascii="Arial" w:eastAsiaTheme="minorHAnsi" w:hAnsi="Arial" w:cs="Arial"/>
          <w:lang w:eastAsia="en-US"/>
        </w:rPr>
      </w:pPr>
      <w:proofErr w:type="spellStart"/>
      <w:r w:rsidRPr="00E550D9">
        <w:rPr>
          <w:rFonts w:ascii="Arial" w:eastAsiaTheme="minorHAnsi" w:hAnsi="Arial" w:cs="Arial"/>
          <w:lang w:eastAsia="en-US"/>
        </w:rPr>
        <w:t>Ф.И.Даникёрова</w:t>
      </w:r>
      <w:bookmarkStart w:id="0" w:name="_GoBack"/>
      <w:bookmarkEnd w:id="0"/>
      <w:proofErr w:type="spellEnd"/>
    </w:p>
    <w:sectPr w:rsidR="009F5B69" w:rsidRPr="00E550D9" w:rsidSect="00E550D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74E80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5354"/>
    <w:rsid w:val="0060757A"/>
    <w:rsid w:val="006450FF"/>
    <w:rsid w:val="00695786"/>
    <w:rsid w:val="00736515"/>
    <w:rsid w:val="00766383"/>
    <w:rsid w:val="007707CC"/>
    <w:rsid w:val="007E60DB"/>
    <w:rsid w:val="00814229"/>
    <w:rsid w:val="00886FFE"/>
    <w:rsid w:val="00897F2E"/>
    <w:rsid w:val="008C59E5"/>
    <w:rsid w:val="008F559B"/>
    <w:rsid w:val="008F76A3"/>
    <w:rsid w:val="00933E6D"/>
    <w:rsid w:val="009604A4"/>
    <w:rsid w:val="009C40C9"/>
    <w:rsid w:val="009C51DB"/>
    <w:rsid w:val="009E66E7"/>
    <w:rsid w:val="009F190E"/>
    <w:rsid w:val="009F5B69"/>
    <w:rsid w:val="00A12E55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66411"/>
    <w:rsid w:val="00DC528B"/>
    <w:rsid w:val="00DD324E"/>
    <w:rsid w:val="00DF6D3F"/>
    <w:rsid w:val="00E01939"/>
    <w:rsid w:val="00E157A0"/>
    <w:rsid w:val="00E548DD"/>
    <w:rsid w:val="00E550D9"/>
    <w:rsid w:val="00E5550A"/>
    <w:rsid w:val="00E84AD8"/>
    <w:rsid w:val="00EB525E"/>
    <w:rsid w:val="00EB52D1"/>
    <w:rsid w:val="00EE0BC9"/>
    <w:rsid w:val="00EF2C4F"/>
    <w:rsid w:val="00EF4819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903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4</cp:revision>
  <cp:lastPrinted>2020-12-30T02:39:00Z</cp:lastPrinted>
  <dcterms:created xsi:type="dcterms:W3CDTF">2021-03-25T04:22:00Z</dcterms:created>
  <dcterms:modified xsi:type="dcterms:W3CDTF">2021-04-05T03:02:00Z</dcterms:modified>
</cp:coreProperties>
</file>