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AC4" w:rsidRDefault="00F21AC4" w:rsidP="00F21AC4">
      <w:pPr>
        <w:pStyle w:val="2"/>
        <w:rPr>
          <w:sz w:val="32"/>
        </w:rPr>
      </w:pPr>
      <w:r>
        <w:rPr>
          <w:sz w:val="32"/>
        </w:rPr>
        <w:t>РОССИЙСКАЯ ФЕДЕРАЦИЯ</w:t>
      </w:r>
    </w:p>
    <w:p w:rsidR="00F21AC4" w:rsidRDefault="00F21AC4" w:rsidP="00F21AC4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Иркутская область</w:t>
      </w:r>
    </w:p>
    <w:p w:rsidR="00F21AC4" w:rsidRDefault="00F21AC4" w:rsidP="00F21AC4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АДМИНИСТРАЦИЯ</w:t>
      </w:r>
    </w:p>
    <w:p w:rsidR="00F21AC4" w:rsidRPr="0069542D" w:rsidRDefault="00F21AC4" w:rsidP="00F21AC4">
      <w:pPr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2"/>
        </w:rPr>
        <w:t>Усть-Кутское муниципальное образование</w:t>
      </w:r>
    </w:p>
    <w:p w:rsidR="00F21AC4" w:rsidRPr="00B35B19" w:rsidRDefault="00F21AC4" w:rsidP="00F21AC4">
      <w:pPr>
        <w:rPr>
          <w:rFonts w:ascii="Arial" w:hAnsi="Arial"/>
          <w:b/>
          <w:sz w:val="20"/>
        </w:rPr>
      </w:pPr>
    </w:p>
    <w:p w:rsidR="00F21AC4" w:rsidRDefault="00F21AC4" w:rsidP="00F21AC4">
      <w:pPr>
        <w:rPr>
          <w:rFonts w:ascii="Arial" w:hAnsi="Arial"/>
          <w:b/>
          <w:sz w:val="20"/>
        </w:rPr>
      </w:pPr>
    </w:p>
    <w:p w:rsidR="00F21AC4" w:rsidRDefault="00F21AC4" w:rsidP="00F21AC4">
      <w:pPr>
        <w:rPr>
          <w:rFonts w:ascii="Arial" w:hAnsi="Arial"/>
          <w:b/>
          <w:sz w:val="20"/>
        </w:rPr>
      </w:pPr>
      <w:smartTag w:uri="urn:schemas-microsoft-com:office:smarttags" w:element="metricconverter">
        <w:smartTagPr>
          <w:attr w:name="ProductID" w:val="666793, г"/>
        </w:smartTagPr>
        <w:r>
          <w:rPr>
            <w:rFonts w:ascii="Arial" w:hAnsi="Arial"/>
            <w:b/>
            <w:sz w:val="20"/>
          </w:rPr>
          <w:t>666793, г</w:t>
        </w:r>
      </w:smartTag>
      <w:r>
        <w:rPr>
          <w:rFonts w:ascii="Arial" w:hAnsi="Arial"/>
          <w:b/>
          <w:sz w:val="20"/>
        </w:rPr>
        <w:t>. Усть-Кут,</w:t>
      </w:r>
    </w:p>
    <w:p w:rsidR="00F21AC4" w:rsidRDefault="00F21AC4" w:rsidP="00F21AC4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ул. Халтурина, 52</w:t>
      </w:r>
    </w:p>
    <w:p w:rsidR="00F21AC4" w:rsidRDefault="006E7A12" w:rsidP="00F21AC4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тел. (3952) 43-51-81</w:t>
      </w:r>
    </w:p>
    <w:p w:rsidR="00F21AC4" w:rsidRPr="006E7A12" w:rsidRDefault="00F21AC4" w:rsidP="00F21AC4">
      <w:pPr>
        <w:rPr>
          <w:rFonts w:ascii="Arial" w:hAnsi="Arial"/>
          <w:b/>
          <w:sz w:val="20"/>
          <w:szCs w:val="20"/>
          <w:lang w:val="en-US"/>
        </w:rPr>
      </w:pPr>
      <w:r w:rsidRPr="00122D6C">
        <w:rPr>
          <w:rFonts w:ascii="Arial" w:hAnsi="Arial"/>
          <w:b/>
          <w:sz w:val="20"/>
          <w:szCs w:val="20"/>
          <w:lang w:val="en-US"/>
        </w:rPr>
        <w:t>e</w:t>
      </w:r>
      <w:r w:rsidRPr="006E7A12">
        <w:rPr>
          <w:rFonts w:ascii="Arial" w:hAnsi="Arial"/>
          <w:b/>
          <w:sz w:val="20"/>
          <w:szCs w:val="20"/>
          <w:lang w:val="en-US"/>
        </w:rPr>
        <w:t>-</w:t>
      </w:r>
      <w:r w:rsidRPr="00122D6C">
        <w:rPr>
          <w:rFonts w:ascii="Arial" w:hAnsi="Arial"/>
          <w:b/>
          <w:sz w:val="20"/>
          <w:szCs w:val="20"/>
          <w:lang w:val="en-US"/>
        </w:rPr>
        <w:t>mail</w:t>
      </w:r>
      <w:r w:rsidR="006E7A12" w:rsidRPr="006E7A12">
        <w:rPr>
          <w:rFonts w:ascii="Arial" w:hAnsi="Arial"/>
          <w:b/>
          <w:sz w:val="20"/>
          <w:szCs w:val="20"/>
          <w:lang w:val="en-US"/>
        </w:rPr>
        <w:t xml:space="preserve">: </w:t>
      </w:r>
      <w:r w:rsidR="006E7A12">
        <w:rPr>
          <w:rFonts w:ascii="Arial" w:hAnsi="Arial"/>
          <w:b/>
          <w:sz w:val="20"/>
          <w:szCs w:val="20"/>
          <w:lang w:val="en-US"/>
        </w:rPr>
        <w:t>priemnaya@admin-ukmo.ru</w:t>
      </w:r>
    </w:p>
    <w:p w:rsidR="00F21AC4" w:rsidRPr="006E7A12" w:rsidRDefault="00F21AC4" w:rsidP="00F21AC4">
      <w:pPr>
        <w:rPr>
          <w:rFonts w:ascii="Arial" w:hAnsi="Arial"/>
          <w:b/>
          <w:lang w:val="en-US"/>
        </w:rPr>
      </w:pPr>
    </w:p>
    <w:p w:rsidR="00F21AC4" w:rsidRPr="006E7A12" w:rsidRDefault="006E7A12" w:rsidP="006E7A12">
      <w:pPr>
        <w:tabs>
          <w:tab w:val="left" w:pos="6862"/>
        </w:tabs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ab/>
      </w:r>
    </w:p>
    <w:p w:rsidR="00F21AC4" w:rsidRPr="00DA7A5D" w:rsidRDefault="00D47073" w:rsidP="00E830B0">
      <w:pPr>
        <w:jc w:val="both"/>
      </w:pPr>
      <w:r>
        <w:t xml:space="preserve">“ 20” ноября </w:t>
      </w:r>
      <w:r w:rsidR="00070BED">
        <w:t>2023</w:t>
      </w:r>
      <w:r>
        <w:t xml:space="preserve"> г. № 1-0-5040</w:t>
      </w:r>
      <w:r w:rsidR="00E830B0">
        <w:t xml:space="preserve">                        </w:t>
      </w:r>
      <w:r>
        <w:t xml:space="preserve">                   </w:t>
      </w:r>
      <w:r w:rsidR="00E830B0">
        <w:t xml:space="preserve">      Субъектам малого и среднего</w:t>
      </w:r>
    </w:p>
    <w:p w:rsidR="00995423" w:rsidRDefault="00F21AC4" w:rsidP="0099542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21AC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D47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995423">
        <w:rPr>
          <w:rFonts w:ascii="Times New Roman" w:hAnsi="Times New Roman" w:cs="Times New Roman"/>
          <w:sz w:val="24"/>
          <w:szCs w:val="24"/>
        </w:rPr>
        <w:t xml:space="preserve">предпринимательства, </w:t>
      </w:r>
      <w:r w:rsidR="00995423" w:rsidRPr="00995423">
        <w:rPr>
          <w:rFonts w:ascii="Times New Roman" w:hAnsi="Times New Roman" w:cs="Times New Roman"/>
          <w:sz w:val="24"/>
          <w:szCs w:val="24"/>
          <w:lang w:eastAsia="en-US"/>
        </w:rPr>
        <w:t xml:space="preserve">физическим </w:t>
      </w:r>
    </w:p>
    <w:p w:rsidR="00995423" w:rsidRDefault="00995423" w:rsidP="0099542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</w:t>
      </w:r>
      <w:r w:rsidRPr="00995423">
        <w:rPr>
          <w:rFonts w:ascii="Times New Roman" w:hAnsi="Times New Roman" w:cs="Times New Roman"/>
          <w:sz w:val="24"/>
          <w:szCs w:val="24"/>
          <w:lang w:eastAsia="en-US"/>
        </w:rPr>
        <w:t xml:space="preserve">лицам, не являющимся </w:t>
      </w:r>
    </w:p>
    <w:p w:rsidR="00995423" w:rsidRDefault="00995423" w:rsidP="00995423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995423">
        <w:rPr>
          <w:rFonts w:ascii="Times New Roman" w:hAnsi="Times New Roman" w:cs="Times New Roman"/>
          <w:sz w:val="24"/>
          <w:szCs w:val="24"/>
          <w:lang w:eastAsia="en-US"/>
        </w:rPr>
        <w:t xml:space="preserve">индивидуальными предпринимателями и </w:t>
      </w:r>
    </w:p>
    <w:p w:rsidR="00995423" w:rsidRDefault="00995423" w:rsidP="00995423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995423">
        <w:rPr>
          <w:rFonts w:ascii="Times New Roman" w:hAnsi="Times New Roman" w:cs="Times New Roman"/>
          <w:sz w:val="24"/>
          <w:szCs w:val="24"/>
          <w:lang w:eastAsia="en-US"/>
        </w:rPr>
        <w:t xml:space="preserve">применяющим специальный </w:t>
      </w:r>
    </w:p>
    <w:p w:rsidR="00995423" w:rsidRDefault="00995423" w:rsidP="00995423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995423">
        <w:rPr>
          <w:rFonts w:ascii="Times New Roman" w:hAnsi="Times New Roman" w:cs="Times New Roman"/>
          <w:sz w:val="24"/>
          <w:szCs w:val="24"/>
          <w:lang w:eastAsia="en-US"/>
        </w:rPr>
        <w:t>налоговый режим</w:t>
      </w:r>
      <w:r w:rsidR="0077400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995423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F21AC4" w:rsidRPr="00995423" w:rsidRDefault="00995423" w:rsidP="00995423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995423">
        <w:rPr>
          <w:rFonts w:ascii="Times New Roman" w:hAnsi="Times New Roman" w:cs="Times New Roman"/>
          <w:sz w:val="24"/>
          <w:szCs w:val="24"/>
          <w:lang w:eastAsia="en-US"/>
        </w:rPr>
        <w:t>«Налог на профессиональный доход»</w:t>
      </w:r>
    </w:p>
    <w:p w:rsidR="00F21AC4" w:rsidRPr="00995423" w:rsidRDefault="00F21AC4" w:rsidP="00995423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F21AC4" w:rsidRDefault="00F21AC4" w:rsidP="006E7A12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F21AC4" w:rsidRPr="00F21AC4" w:rsidRDefault="007E40C3" w:rsidP="00F21AC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открытии конкурса</w:t>
      </w:r>
    </w:p>
    <w:p w:rsidR="00F21AC4" w:rsidRDefault="00F21AC4" w:rsidP="00785011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B252FB" w:rsidRPr="00B252FB" w:rsidRDefault="00B252FB" w:rsidP="00B252FB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52FB">
        <w:rPr>
          <w:rFonts w:ascii="Times New Roman" w:hAnsi="Times New Roman" w:cs="Times New Roman"/>
          <w:b/>
          <w:sz w:val="24"/>
          <w:szCs w:val="24"/>
        </w:rPr>
        <w:t>ИЗВЕЩЕНИЕ</w:t>
      </w:r>
    </w:p>
    <w:p w:rsidR="006E7A12" w:rsidRDefault="00B252FB" w:rsidP="006E7A12">
      <w:pPr>
        <w:ind w:firstLine="709"/>
        <w:jc w:val="center"/>
        <w:outlineLvl w:val="0"/>
        <w:rPr>
          <w:b/>
        </w:rPr>
      </w:pPr>
      <w:r w:rsidRPr="00B252FB">
        <w:rPr>
          <w:b/>
        </w:rPr>
        <w:t xml:space="preserve">о </w:t>
      </w:r>
      <w:r w:rsidR="006E7A12">
        <w:rPr>
          <w:b/>
        </w:rPr>
        <w:t xml:space="preserve">проведении конкурса </w:t>
      </w:r>
      <w:r w:rsidRPr="00B252FB">
        <w:rPr>
          <w:b/>
        </w:rPr>
        <w:t>по</w:t>
      </w:r>
      <w:r w:rsidRPr="00B252FB">
        <w:rPr>
          <w:b/>
          <w:color w:val="000000"/>
        </w:rPr>
        <w:t xml:space="preserve"> </w:t>
      </w:r>
      <w:r w:rsidR="006E7A12">
        <w:rPr>
          <w:b/>
          <w:color w:val="000000"/>
        </w:rPr>
        <w:t>предоставлению</w:t>
      </w:r>
      <w:r w:rsidR="006E7A12" w:rsidRPr="0050581D">
        <w:rPr>
          <w:b/>
          <w:color w:val="000000"/>
        </w:rPr>
        <w:t xml:space="preserve"> субсидии субъектам малого и среднего предпринимательства, </w:t>
      </w:r>
      <w:r w:rsidR="006E7A12" w:rsidRPr="0050581D">
        <w:rPr>
          <w:b/>
          <w:lang w:eastAsia="en-US"/>
        </w:rPr>
        <w:t>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="006E7A12" w:rsidRPr="0050581D">
        <w:rPr>
          <w:b/>
          <w:color w:val="000000"/>
        </w:rPr>
        <w:t xml:space="preserve"> </w:t>
      </w:r>
      <w:r w:rsidR="006E7A12" w:rsidRPr="0050581D">
        <w:rPr>
          <w:b/>
        </w:rPr>
        <w:t>для возмещения части затрат</w:t>
      </w:r>
    </w:p>
    <w:p w:rsidR="006E7A12" w:rsidRPr="006E7A12" w:rsidRDefault="006E7A12" w:rsidP="006E7A12">
      <w:pPr>
        <w:ind w:firstLine="709"/>
        <w:jc w:val="center"/>
        <w:outlineLvl w:val="0"/>
        <w:rPr>
          <w:b/>
          <w:color w:val="000000"/>
        </w:rPr>
      </w:pPr>
    </w:p>
    <w:p w:rsidR="00E63D8E" w:rsidRDefault="00E63D8E" w:rsidP="00E63D8E">
      <w:pPr>
        <w:jc w:val="both"/>
      </w:pPr>
      <w:r>
        <w:rPr>
          <w:bCs/>
        </w:rPr>
        <w:t xml:space="preserve">           1. </w:t>
      </w:r>
      <w:r w:rsidRPr="00E63D8E">
        <w:rPr>
          <w:bCs/>
        </w:rPr>
        <w:t xml:space="preserve">Мероприятие: </w:t>
      </w:r>
      <w:r w:rsidR="00785011">
        <w:t>конкурс</w:t>
      </w:r>
      <w:r w:rsidRPr="00E63D8E">
        <w:t xml:space="preserve"> по</w:t>
      </w:r>
      <w:r w:rsidRPr="00E63D8E">
        <w:rPr>
          <w:color w:val="000000"/>
        </w:rPr>
        <w:t xml:space="preserve"> предоставлению субсидии субъектам малого и среднего предпринимательства, </w:t>
      </w:r>
      <w:r w:rsidRPr="00E63D8E">
        <w:rPr>
          <w:lang w:eastAsia="en-US"/>
        </w:rPr>
        <w:t>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Pr="00E63D8E">
        <w:rPr>
          <w:color w:val="000000"/>
        </w:rPr>
        <w:t xml:space="preserve"> </w:t>
      </w:r>
      <w:r w:rsidRPr="00E63D8E">
        <w:t>для возмещения части затрат</w:t>
      </w:r>
      <w:r>
        <w:t>: на приобретение производственного оборудования, на уплату процентных ставок по кредитам, на уплату арендных платежей, на оплату услуг за поставленную электроэнергию.</w:t>
      </w:r>
      <w:r w:rsidRPr="00E63D8E">
        <w:t xml:space="preserve"> </w:t>
      </w:r>
    </w:p>
    <w:p w:rsidR="00E63D8E" w:rsidRPr="00E63D8E" w:rsidRDefault="00E63D8E" w:rsidP="00E63D8E">
      <w:pPr>
        <w:jc w:val="both"/>
        <w:outlineLvl w:val="0"/>
        <w:rPr>
          <w:color w:val="000000"/>
        </w:rPr>
      </w:pPr>
      <w:r w:rsidRPr="00E63D8E">
        <w:t xml:space="preserve">           </w:t>
      </w:r>
      <w:r w:rsidR="00477C77">
        <w:t xml:space="preserve">Регламентирующий </w:t>
      </w:r>
      <w:r w:rsidR="004F3D7E">
        <w:t xml:space="preserve">НПА: </w:t>
      </w:r>
      <w:r w:rsidRPr="00E63D8E">
        <w:t xml:space="preserve">Положение </w:t>
      </w:r>
      <w:r w:rsidRPr="00E63D8E">
        <w:rPr>
          <w:color w:val="000000"/>
        </w:rPr>
        <w:t xml:space="preserve">о предоставлении субсидии субъектам малого и среднего предпринимательства, </w:t>
      </w:r>
      <w:r w:rsidRPr="00E63D8E">
        <w:rPr>
          <w:lang w:eastAsia="en-US"/>
        </w:rPr>
        <w:t>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Pr="00E63D8E">
        <w:rPr>
          <w:color w:val="000000"/>
        </w:rPr>
        <w:t xml:space="preserve"> </w:t>
      </w:r>
      <w:r w:rsidRPr="00E63D8E">
        <w:t>для возмещения части затрат</w:t>
      </w:r>
      <w:r w:rsidR="004F3D7E">
        <w:t>, утвержденное постановлением Администрации Усть-Кутского муниципального образования от 08.11.2022 № 468-п (с изменениями, внесенными постановлениями</w:t>
      </w:r>
      <w:r>
        <w:rPr>
          <w:color w:val="000000"/>
        </w:rPr>
        <w:t xml:space="preserve"> </w:t>
      </w:r>
      <w:r w:rsidR="004F3D7E">
        <w:rPr>
          <w:color w:val="000000"/>
        </w:rPr>
        <w:t xml:space="preserve">Администрации УКМО от 19.09.2023 № 433-п, от 20.11.2023 № 528-п) </w:t>
      </w:r>
      <w:r w:rsidR="00145B11">
        <w:rPr>
          <w:color w:val="000000"/>
        </w:rPr>
        <w:t xml:space="preserve">(далее – Положение) </w:t>
      </w:r>
      <w:r w:rsidR="00785011">
        <w:t>размещено в информационно-</w:t>
      </w:r>
      <w:r w:rsidRPr="00DE6276">
        <w:t xml:space="preserve">телекоммуникационной сети «Интернет» на официальном сайте </w:t>
      </w:r>
      <w:r>
        <w:t>Администрации Усть-Кутского муниципального образования (далее – УКМО) (</w:t>
      </w:r>
      <w:hyperlink r:id="rId5" w:history="1">
        <w:r w:rsidRPr="00016BB5">
          <w:rPr>
            <w:rStyle w:val="a3"/>
          </w:rPr>
          <w:t>http://www.admin-ukmo.ru</w:t>
        </w:r>
      </w:hyperlink>
      <w:r>
        <w:t xml:space="preserve"> в разделе «Малый и средний бизнес»</w:t>
      </w:r>
      <w:r w:rsidR="00785011">
        <w:t xml:space="preserve"> подраздел «Субсидии»</w:t>
      </w:r>
      <w:r>
        <w:t xml:space="preserve">). </w:t>
      </w:r>
    </w:p>
    <w:p w:rsidR="006E7A12" w:rsidRPr="006E7A12" w:rsidRDefault="00E63D8E" w:rsidP="00E63D8E">
      <w:pPr>
        <w:jc w:val="both"/>
        <w:outlineLvl w:val="0"/>
      </w:pPr>
      <w:r>
        <w:t xml:space="preserve">           2.  </w:t>
      </w:r>
      <w:r w:rsidR="006E7A12" w:rsidRPr="00E63D8E">
        <w:t>Подача конкурсных заявок на участи</w:t>
      </w:r>
      <w:r w:rsidR="00396CC8">
        <w:t>е в конкурсе осуществляется с 20</w:t>
      </w:r>
      <w:r w:rsidR="006E7A12" w:rsidRPr="00E63D8E">
        <w:t xml:space="preserve"> </w:t>
      </w:r>
      <w:r w:rsidR="00396CC8">
        <w:t>ноября 2023</w:t>
      </w:r>
      <w:r w:rsidR="006E7A12" w:rsidRPr="00E63D8E">
        <w:t xml:space="preserve"> года; дата и время окончания приема кон</w:t>
      </w:r>
      <w:r w:rsidR="00396CC8">
        <w:t>курсных заявок – 19 декабря 2023</w:t>
      </w:r>
      <w:r w:rsidR="006E7A12" w:rsidRPr="00E63D8E">
        <w:t xml:space="preserve"> года в 17.00 часов по местному времени (прием конкурсных заявок в рабочие дни с 9.00 до</w:t>
      </w:r>
      <w:r w:rsidR="006E7A12" w:rsidRPr="006E7A12">
        <w:t xml:space="preserve"> 13.00 и с 14.</w:t>
      </w:r>
      <w:r w:rsidR="003A2061">
        <w:t>00 до 17.00 часов (понедельник -</w:t>
      </w:r>
      <w:r w:rsidR="006E7A12" w:rsidRPr="006E7A12">
        <w:t xml:space="preserve"> с 9.00 до 13.00 и с 14.00 до 18.00 часов).</w:t>
      </w:r>
    </w:p>
    <w:p w:rsidR="007C3B23" w:rsidRDefault="00DE6276" w:rsidP="007C3B23">
      <w:pPr>
        <w:jc w:val="both"/>
      </w:pPr>
      <w:r>
        <w:rPr>
          <w:sz w:val="20"/>
          <w:szCs w:val="20"/>
        </w:rPr>
        <w:t xml:space="preserve">             </w:t>
      </w:r>
      <w:r w:rsidR="00387B38">
        <w:t>Конкурсн</w:t>
      </w:r>
      <w:r w:rsidR="00BD16DC">
        <w:t xml:space="preserve">ая заявка предоставляется </w:t>
      </w:r>
      <w:r w:rsidR="00387B38">
        <w:t xml:space="preserve">в Администрацию УКМО по адресу: Российская Федерация, Иркутская область, город Усть-Кут, ул. Халтурина, д. 52, кабинет 305 </w:t>
      </w:r>
      <w:r w:rsidR="00BC05D5">
        <w:lastRenderedPageBreak/>
        <w:t>(контактные данные: тел.: (3952) 43-51-81 (доп. 3051)</w:t>
      </w:r>
      <w:r w:rsidR="00387B38">
        <w:t xml:space="preserve">, сот.: 8-950-088-87-99, </w:t>
      </w:r>
      <w:r w:rsidR="00E1159F">
        <w:t xml:space="preserve">8-964-262-85-90, </w:t>
      </w:r>
      <w:r w:rsidR="00387B38">
        <w:rPr>
          <w:lang w:val="en-US"/>
        </w:rPr>
        <w:t>e</w:t>
      </w:r>
      <w:r w:rsidR="00387B38" w:rsidRPr="00606CDB">
        <w:t>-</w:t>
      </w:r>
      <w:r w:rsidR="00387B38">
        <w:rPr>
          <w:lang w:val="en-US"/>
        </w:rPr>
        <w:t>mail</w:t>
      </w:r>
      <w:r w:rsidR="00387B38">
        <w:t xml:space="preserve">: </w:t>
      </w:r>
      <w:hyperlink r:id="rId6" w:history="1">
        <w:r w:rsidR="00572E11" w:rsidRPr="001716DA">
          <w:rPr>
            <w:rStyle w:val="a3"/>
            <w:lang w:val="en-US"/>
          </w:rPr>
          <w:t>komeconom</w:t>
        </w:r>
        <w:r w:rsidR="00572E11" w:rsidRPr="001716DA">
          <w:rPr>
            <w:rStyle w:val="a3"/>
          </w:rPr>
          <w:t>@</w:t>
        </w:r>
        <w:r w:rsidR="00572E11" w:rsidRPr="001716DA">
          <w:rPr>
            <w:rStyle w:val="a3"/>
            <w:lang w:val="en-US"/>
          </w:rPr>
          <w:t>admin</w:t>
        </w:r>
        <w:r w:rsidR="00572E11" w:rsidRPr="001716DA">
          <w:rPr>
            <w:rStyle w:val="a3"/>
          </w:rPr>
          <w:t>-</w:t>
        </w:r>
        <w:r w:rsidR="00572E11" w:rsidRPr="001716DA">
          <w:rPr>
            <w:rStyle w:val="a3"/>
            <w:lang w:val="en-US"/>
          </w:rPr>
          <w:t>ukmo</w:t>
        </w:r>
        <w:r w:rsidR="00572E11" w:rsidRPr="001716DA">
          <w:rPr>
            <w:rStyle w:val="a3"/>
          </w:rPr>
          <w:t>.</w:t>
        </w:r>
        <w:r w:rsidR="00572E11" w:rsidRPr="001716DA">
          <w:rPr>
            <w:rStyle w:val="a3"/>
            <w:lang w:val="en-US"/>
          </w:rPr>
          <w:t>ru</w:t>
        </w:r>
      </w:hyperlink>
      <w:r w:rsidR="00387B38">
        <w:t>).</w:t>
      </w:r>
    </w:p>
    <w:p w:rsidR="00572E11" w:rsidRDefault="007C3B23" w:rsidP="007C3B23">
      <w:pPr>
        <w:ind w:firstLine="540"/>
        <w:jc w:val="both"/>
      </w:pPr>
      <w:r>
        <w:t xml:space="preserve"> </w:t>
      </w:r>
      <w:r w:rsidR="003F4609">
        <w:t>3</w:t>
      </w:r>
      <w:r w:rsidR="00572E11">
        <w:t xml:space="preserve">. Требования к заявителю и перечню документов, входящих в конкурсную заявку. </w:t>
      </w:r>
    </w:p>
    <w:p w:rsidR="00EA3F91" w:rsidRDefault="00572E11" w:rsidP="00572E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</w:t>
      </w:r>
      <w:r w:rsidR="003F4609">
        <w:rPr>
          <w:rFonts w:ascii="Times New Roman" w:hAnsi="Times New Roman" w:cs="Times New Roman"/>
          <w:sz w:val="24"/>
          <w:szCs w:val="24"/>
        </w:rPr>
        <w:t>3</w:t>
      </w:r>
      <w:r w:rsidR="00643D8D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2E11">
        <w:rPr>
          <w:rFonts w:ascii="Times New Roman" w:hAnsi="Times New Roman" w:cs="Times New Roman"/>
          <w:sz w:val="24"/>
          <w:szCs w:val="24"/>
        </w:rPr>
        <w:t>На получение су</w:t>
      </w:r>
      <w:r w:rsidR="00EA3F91">
        <w:rPr>
          <w:rFonts w:ascii="Times New Roman" w:hAnsi="Times New Roman" w:cs="Times New Roman"/>
          <w:sz w:val="24"/>
          <w:szCs w:val="24"/>
        </w:rPr>
        <w:t>бсидии могут претендовать:</w:t>
      </w:r>
    </w:p>
    <w:p w:rsidR="00EA3F91" w:rsidRDefault="00EA3F91" w:rsidP="00EA3F91">
      <w:pPr>
        <w:autoSpaceDE w:val="0"/>
        <w:autoSpaceDN w:val="0"/>
        <w:adjustRightInd w:val="0"/>
        <w:ind w:firstLine="708"/>
        <w:jc w:val="both"/>
      </w:pPr>
      <w:r>
        <w:t>-</w:t>
      </w:r>
      <w:r w:rsidRPr="00635FB7">
        <w:t xml:space="preserve"> </w:t>
      </w:r>
      <w:r w:rsidR="00110DCE">
        <w:t xml:space="preserve">субъекты малого и среднего предпринимательства (далее - </w:t>
      </w:r>
      <w:r>
        <w:t>СМСП</w:t>
      </w:r>
      <w:r w:rsidR="00110DCE">
        <w:t>)</w:t>
      </w:r>
      <w:r>
        <w:t xml:space="preserve">, </w:t>
      </w:r>
      <w:r w:rsidRPr="00EC47F6">
        <w:t>зарегистрированные в соответствии с законодательством Российской Федерации и осуществляющие свою деятельно</w:t>
      </w:r>
      <w:r>
        <w:t>сть на территории УКМО</w:t>
      </w:r>
      <w:r w:rsidRPr="00EC47F6">
        <w:t>, соответствующие условиям</w:t>
      </w:r>
      <w:r>
        <w:t xml:space="preserve">, установленным </w:t>
      </w:r>
      <w:hyperlink r:id="rId7" w:history="1">
        <w:r>
          <w:t>статьей</w:t>
        </w:r>
        <w:r w:rsidRPr="00635FB7">
          <w:t xml:space="preserve"> 4</w:t>
        </w:r>
      </w:hyperlink>
      <w:r w:rsidRPr="00635FB7">
        <w:t xml:space="preserve"> Федерального закона № 209-ФЗ</w:t>
      </w:r>
      <w:r>
        <w:t>,</w:t>
      </w:r>
      <w:r w:rsidRPr="00635FB7">
        <w:t xml:space="preserve"> хозяйственные общества, хозяйственные партнерства, производственные кооперативы, потребительские кооперативы, </w:t>
      </w:r>
      <w:r w:rsidRPr="00223651">
        <w:t>крестьянские (фермерские) хозяйства и индивидуальные предприниматели, сведения о которых внесены в единый реестр СМСП на официальном сайте Федеральной налоговой службы (</w:t>
      </w:r>
      <w:hyperlink r:id="rId8" w:history="1">
        <w:r w:rsidRPr="00223651">
          <w:rPr>
            <w:rStyle w:val="a3"/>
          </w:rPr>
          <w:t>http://rmsp.nalog.ru</w:t>
        </w:r>
      </w:hyperlink>
      <w:r w:rsidRPr="00223651">
        <w:t>)</w:t>
      </w:r>
      <w:r>
        <w:t>;</w:t>
      </w:r>
    </w:p>
    <w:p w:rsidR="00EA3F91" w:rsidRDefault="00EA3F91" w:rsidP="00EA3F91">
      <w:pPr>
        <w:autoSpaceDE w:val="0"/>
        <w:autoSpaceDN w:val="0"/>
        <w:adjustRightInd w:val="0"/>
        <w:ind w:firstLine="708"/>
        <w:jc w:val="both"/>
      </w:pPr>
      <w:r>
        <w:t xml:space="preserve">- </w:t>
      </w:r>
      <w:r w:rsidR="00110DCE" w:rsidRPr="00E63D8E">
        <w:rPr>
          <w:lang w:eastAsia="en-US"/>
        </w:rPr>
        <w:t>физически</w:t>
      </w:r>
      <w:r w:rsidR="00110DCE">
        <w:rPr>
          <w:lang w:eastAsia="en-US"/>
        </w:rPr>
        <w:t>е лица, не являющиеся</w:t>
      </w:r>
      <w:r w:rsidR="00110DCE" w:rsidRPr="00E63D8E">
        <w:rPr>
          <w:lang w:eastAsia="en-US"/>
        </w:rPr>
        <w:t xml:space="preserve"> индивидуальными</w:t>
      </w:r>
      <w:r w:rsidR="00110DCE">
        <w:rPr>
          <w:lang w:eastAsia="en-US"/>
        </w:rPr>
        <w:t xml:space="preserve"> предпринимателями и применяющие</w:t>
      </w:r>
      <w:r w:rsidR="00110DCE" w:rsidRPr="00E63D8E">
        <w:rPr>
          <w:lang w:eastAsia="en-US"/>
        </w:rPr>
        <w:t xml:space="preserve"> специальный налоговый режим «Налог на профессиональный доход»</w:t>
      </w:r>
      <w:r w:rsidR="00110DCE" w:rsidRPr="00E63D8E">
        <w:rPr>
          <w:color w:val="000000"/>
        </w:rPr>
        <w:t xml:space="preserve"> </w:t>
      </w:r>
      <w:r w:rsidR="00110DCE">
        <w:rPr>
          <w:color w:val="000000"/>
        </w:rPr>
        <w:t xml:space="preserve">(далее – </w:t>
      </w:r>
      <w:r>
        <w:t>самозанятые</w:t>
      </w:r>
      <w:r w:rsidR="00110DCE">
        <w:t>)</w:t>
      </w:r>
      <w:r>
        <w:t>, состоящие на учете</w:t>
      </w:r>
      <w:r w:rsidRPr="00EC47F6">
        <w:t xml:space="preserve"> </w:t>
      </w:r>
      <w:r>
        <w:t xml:space="preserve">в налоговом органе в УКМО </w:t>
      </w:r>
      <w:r w:rsidRPr="00EC47F6">
        <w:t>в соответствии с законодательством Российской Федерации и осуществляющие свою деятельно</w:t>
      </w:r>
      <w:r>
        <w:t xml:space="preserve">сть на территории УКМО, соответствующие условиям Федерального закона </w:t>
      </w:r>
      <w:r>
        <w:rPr>
          <w:shd w:val="clear" w:color="auto" w:fill="FFFFFF"/>
        </w:rPr>
        <w:t>от 27 ноября 2018 №</w:t>
      </w:r>
      <w:r w:rsidRPr="00AC4D7D">
        <w:rPr>
          <w:shd w:val="clear" w:color="auto" w:fill="FFFFFF"/>
        </w:rPr>
        <w:t> </w:t>
      </w:r>
      <w:r w:rsidRPr="00AC4D7D">
        <w:t>422-ФЗ "О проведении эксперимента по установлению специального налогового режима "Налог на профессиональный доход"</w:t>
      </w:r>
      <w:r>
        <w:t>.</w:t>
      </w:r>
    </w:p>
    <w:p w:rsidR="00EA3F91" w:rsidRPr="00EA3F91" w:rsidRDefault="00643D8D" w:rsidP="00EA3F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="00EA3F91">
        <w:rPr>
          <w:rFonts w:ascii="Times New Roman" w:hAnsi="Times New Roman" w:cs="Times New Roman"/>
          <w:sz w:val="24"/>
          <w:szCs w:val="24"/>
        </w:rPr>
        <w:t xml:space="preserve"> </w:t>
      </w:r>
      <w:r w:rsidR="00EA3F91" w:rsidRPr="00C7006A">
        <w:rPr>
          <w:rFonts w:ascii="Times New Roman" w:hAnsi="Times New Roman" w:cs="Times New Roman"/>
          <w:sz w:val="24"/>
          <w:szCs w:val="24"/>
        </w:rPr>
        <w:t xml:space="preserve">Требования к заявителям по состоянию на первое число месяца, предшествующего </w:t>
      </w:r>
      <w:r w:rsidR="00EA3F91" w:rsidRPr="00802EA2">
        <w:rPr>
          <w:rFonts w:ascii="Times New Roman" w:hAnsi="Times New Roman" w:cs="Times New Roman"/>
          <w:sz w:val="24"/>
          <w:szCs w:val="24"/>
        </w:rPr>
        <w:t>месяцу подачи конкурсной заявки:</w:t>
      </w:r>
    </w:p>
    <w:p w:rsidR="00396CC8" w:rsidRPr="00802EA2" w:rsidRDefault="00B33B3E" w:rsidP="00396CC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1) отсутствие неисполненной обязанности</w:t>
      </w:r>
      <w:r w:rsidR="00396CC8">
        <w:rPr>
          <w:rFonts w:ascii="Times New Roman" w:hAnsi="Times New Roman" w:cs="Times New Roman"/>
          <w:sz w:val="24"/>
          <w:szCs w:val="24"/>
        </w:rPr>
        <w:t xml:space="preserve"> </w:t>
      </w:r>
      <w:r w:rsidR="00396CC8" w:rsidRPr="00802EA2">
        <w:rPr>
          <w:rFonts w:ascii="Times New Roman" w:hAnsi="Times New Roman" w:cs="Times New Roman"/>
          <w:sz w:val="24"/>
          <w:szCs w:val="24"/>
        </w:rPr>
        <w:t xml:space="preserve">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 </w:t>
      </w:r>
    </w:p>
    <w:p w:rsidR="00396CC8" w:rsidRPr="00C7006A" w:rsidRDefault="00396CC8" w:rsidP="00396CC8">
      <w:pPr>
        <w:jc w:val="both"/>
      </w:pPr>
      <w:r w:rsidRPr="00802EA2">
        <w:t xml:space="preserve">         </w:t>
      </w:r>
      <w:r>
        <w:t xml:space="preserve"> 2) </w:t>
      </w:r>
      <w:r w:rsidR="00B33B3E">
        <w:t xml:space="preserve">отсутствие </w:t>
      </w:r>
      <w:r w:rsidRPr="00802EA2">
        <w:t>просроченной задолженности по возврату в бюджет УКМО субсидий, бюджетных инвестиций, предоставленных в том числе в соответствии с иными правовыми актами, и иной просроченной задолженности перед бюджетом</w:t>
      </w:r>
      <w:r w:rsidRPr="00C7006A">
        <w:t xml:space="preserve"> УКМО;</w:t>
      </w:r>
    </w:p>
    <w:p w:rsidR="00396CC8" w:rsidRPr="007A557E" w:rsidRDefault="00396CC8" w:rsidP="00396CC8">
      <w:pPr>
        <w:jc w:val="both"/>
        <w:rPr>
          <w:color w:val="FF0000"/>
        </w:rPr>
      </w:pPr>
      <w:r w:rsidRPr="00C7006A">
        <w:t xml:space="preserve">  </w:t>
      </w:r>
      <w:r>
        <w:t xml:space="preserve">        3)  если заявитель - юридическое лицо, то он не находится</w:t>
      </w:r>
      <w:r w:rsidRPr="00C7006A">
        <w:t xml:space="preserve"> в процессе реорганизации</w:t>
      </w:r>
      <w:r>
        <w:t xml:space="preserve"> (за исключением реорганизации в форме присоединения к юридическому лицу</w:t>
      </w:r>
      <w:r w:rsidRPr="00C7006A">
        <w:t>,</w:t>
      </w:r>
      <w:r>
        <w:t xml:space="preserve"> являющемуся участником отбора, другого юридического лица), ликвидации, в отношении его</w:t>
      </w:r>
      <w:r w:rsidRPr="00C7006A">
        <w:t xml:space="preserve"> не введена процедура банкротства, </w:t>
      </w:r>
      <w:r>
        <w:t>деятельность заявителя</w:t>
      </w:r>
      <w:r w:rsidRPr="00C7006A">
        <w:t xml:space="preserve"> не приостановлена в порядке, предусмотренном законодательством Российской </w:t>
      </w:r>
      <w:r w:rsidRPr="007A557E">
        <w:t xml:space="preserve">Федерации; </w:t>
      </w:r>
      <w:r>
        <w:t xml:space="preserve">заявитель </w:t>
      </w:r>
      <w:r w:rsidRPr="007A557E">
        <w:t xml:space="preserve">– </w:t>
      </w:r>
      <w:r>
        <w:t xml:space="preserve">индивидуальный предприниматель не </w:t>
      </w:r>
      <w:r w:rsidRPr="007A557E">
        <w:t xml:space="preserve"> пре</w:t>
      </w:r>
      <w:r>
        <w:t>кратил</w:t>
      </w:r>
      <w:r w:rsidRPr="007A557E">
        <w:t xml:space="preserve"> деятельность в качестве индивидуального предпринимателя</w:t>
      </w:r>
      <w:r>
        <w:t>, в отношении его</w:t>
      </w:r>
      <w:r w:rsidRPr="007A557E">
        <w:t xml:space="preserve"> не введена процедура банкротства; в отношении заявителей</w:t>
      </w:r>
      <w:r>
        <w:t xml:space="preserve"> – физических лиц не</w:t>
      </w:r>
      <w:r w:rsidRPr="007A557E">
        <w:t xml:space="preserve"> введена процедура банкротства;</w:t>
      </w:r>
    </w:p>
    <w:p w:rsidR="00396CC8" w:rsidRDefault="00396CC8" w:rsidP="00396CC8">
      <w:pPr>
        <w:jc w:val="both"/>
      </w:pPr>
      <w:r w:rsidRPr="007A557E">
        <w:t xml:space="preserve">         4</w:t>
      </w:r>
      <w:r>
        <w:t>) в реестре дисквалифицированных лиц отсутствуют сведения о дисквалифицированном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</w:r>
    </w:p>
    <w:p w:rsidR="00396CC8" w:rsidRPr="00C7006A" w:rsidRDefault="00396CC8" w:rsidP="00396CC8">
      <w:pPr>
        <w:jc w:val="both"/>
      </w:pPr>
      <w:r w:rsidRPr="00C7006A">
        <w:t xml:space="preserve">     </w:t>
      </w:r>
      <w:r>
        <w:t xml:space="preserve">    5) не являе</w:t>
      </w:r>
      <w:r w:rsidRPr="00C7006A">
        <w:t xml:space="preserve">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ломбардом; </w:t>
      </w:r>
    </w:p>
    <w:p w:rsidR="00396CC8" w:rsidRPr="00C7006A" w:rsidRDefault="00396CC8" w:rsidP="00396CC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7006A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6)   не является участником</w:t>
      </w:r>
      <w:r w:rsidRPr="00C7006A">
        <w:rPr>
          <w:rFonts w:ascii="Times New Roman" w:hAnsi="Times New Roman" w:cs="Times New Roman"/>
          <w:sz w:val="24"/>
          <w:szCs w:val="24"/>
        </w:rPr>
        <w:t xml:space="preserve"> соглашения о разделе продукции;</w:t>
      </w:r>
    </w:p>
    <w:p w:rsidR="00396CC8" w:rsidRPr="00C7006A" w:rsidRDefault="00396CC8" w:rsidP="00396CC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7006A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7)   не осуществляе</w:t>
      </w:r>
      <w:r w:rsidRPr="00C7006A">
        <w:rPr>
          <w:rFonts w:ascii="Times New Roman" w:hAnsi="Times New Roman" w:cs="Times New Roman"/>
          <w:sz w:val="24"/>
          <w:szCs w:val="24"/>
        </w:rPr>
        <w:t>т предпринимательскую деятельность в сфере игорного бизнеса;</w:t>
      </w:r>
    </w:p>
    <w:p w:rsidR="00396CC8" w:rsidRPr="00C7006A" w:rsidRDefault="00396CC8" w:rsidP="00396CC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7006A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C7006A">
        <w:rPr>
          <w:rFonts w:ascii="Times New Roman" w:hAnsi="Times New Roman" w:cs="Times New Roman"/>
          <w:sz w:val="24"/>
          <w:szCs w:val="24"/>
        </w:rPr>
        <w:t>) не о</w:t>
      </w:r>
      <w:r>
        <w:rPr>
          <w:rFonts w:ascii="Times New Roman" w:hAnsi="Times New Roman" w:cs="Times New Roman"/>
          <w:sz w:val="24"/>
          <w:szCs w:val="24"/>
        </w:rPr>
        <w:t>существляе</w:t>
      </w:r>
      <w:r w:rsidRPr="00C7006A">
        <w:rPr>
          <w:rFonts w:ascii="Times New Roman" w:hAnsi="Times New Roman" w:cs="Times New Roman"/>
          <w:sz w:val="24"/>
          <w:szCs w:val="24"/>
        </w:rPr>
        <w:t>т производство и (или) реализацию подакцизных товаров, а также добычу и (или) реализацию полезных ископаемых (за исключением общераспространенных полезных ископаемых);</w:t>
      </w:r>
    </w:p>
    <w:p w:rsidR="00396CC8" w:rsidRDefault="00396CC8" w:rsidP="00396CC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7006A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9)   является резидентом</w:t>
      </w:r>
      <w:r w:rsidRPr="00C7006A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396CC8" w:rsidRPr="00C7006A" w:rsidRDefault="00396CC8" w:rsidP="00396CC8">
      <w:pPr>
        <w:jc w:val="both"/>
      </w:pPr>
      <w:r>
        <w:t xml:space="preserve">         10)  не является в порядке, установленном</w:t>
      </w:r>
      <w:r w:rsidRPr="00F16ECB">
        <w:t xml:space="preserve"> </w:t>
      </w:r>
      <w:hyperlink r:id="rId9" w:history="1">
        <w:r w:rsidRPr="00F16ECB">
          <w:t>законодательством</w:t>
        </w:r>
      </w:hyperlink>
      <w:r>
        <w:t xml:space="preserve"> Российской Федерации о валютном регулировании и валютном контроле, нерезидентом Российской Федерации, за </w:t>
      </w:r>
      <w:r>
        <w:lastRenderedPageBreak/>
        <w:t>исключением случаев, предусмотренных международными договорами Российской Федерации;</w:t>
      </w:r>
    </w:p>
    <w:p w:rsidR="00396CC8" w:rsidRDefault="00396CC8" w:rsidP="00396CC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7006A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11) не является иностранным</w:t>
      </w:r>
      <w:r w:rsidRPr="00D40729">
        <w:rPr>
          <w:rFonts w:ascii="Times New Roman" w:hAnsi="Times New Roman" w:cs="Times New Roman"/>
          <w:sz w:val="24"/>
          <w:szCs w:val="24"/>
        </w:rPr>
        <w:t xml:space="preserve"> юрид</w:t>
      </w:r>
      <w:r>
        <w:rPr>
          <w:rFonts w:ascii="Times New Roman" w:hAnsi="Times New Roman" w:cs="Times New Roman"/>
          <w:sz w:val="24"/>
          <w:szCs w:val="24"/>
        </w:rPr>
        <w:t>ическим лицом</w:t>
      </w:r>
      <w:r w:rsidRPr="00D40729">
        <w:rPr>
          <w:rFonts w:ascii="Times New Roman" w:hAnsi="Times New Roman" w:cs="Times New Roman"/>
          <w:sz w:val="24"/>
          <w:szCs w:val="24"/>
        </w:rPr>
        <w:t xml:space="preserve">, в том </w:t>
      </w:r>
      <w:r>
        <w:rPr>
          <w:rFonts w:ascii="Times New Roman" w:hAnsi="Times New Roman" w:cs="Times New Roman"/>
          <w:sz w:val="24"/>
          <w:szCs w:val="24"/>
        </w:rPr>
        <w:t>числе местом регистрации которого</w:t>
      </w:r>
      <w:r w:rsidRPr="00D40729">
        <w:rPr>
          <w:rFonts w:ascii="Times New Roman" w:hAnsi="Times New Roman" w:cs="Times New Roman"/>
          <w:sz w:val="24"/>
          <w:szCs w:val="24"/>
        </w:rPr>
        <w:t xml:space="preserve">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</w:t>
      </w:r>
      <w:r>
        <w:rPr>
          <w:rFonts w:ascii="Times New Roman" w:hAnsi="Times New Roman" w:cs="Times New Roman"/>
          <w:sz w:val="24"/>
          <w:szCs w:val="24"/>
        </w:rPr>
        <w:t>е компании), а также российским юридическим лицом</w:t>
      </w:r>
      <w:r w:rsidRPr="00D40729">
        <w:rPr>
          <w:rFonts w:ascii="Times New Roman" w:hAnsi="Times New Roman" w:cs="Times New Roman"/>
          <w:sz w:val="24"/>
          <w:szCs w:val="24"/>
        </w:rPr>
        <w:t>, в уставн</w:t>
      </w:r>
      <w:r>
        <w:rPr>
          <w:rFonts w:ascii="Times New Roman" w:hAnsi="Times New Roman" w:cs="Times New Roman"/>
          <w:sz w:val="24"/>
          <w:szCs w:val="24"/>
        </w:rPr>
        <w:t>ом (складочном) капитале которого</w:t>
      </w:r>
      <w:r w:rsidRPr="00D40729">
        <w:rPr>
          <w:rFonts w:ascii="Times New Roman" w:hAnsi="Times New Roman" w:cs="Times New Roman"/>
          <w:sz w:val="24"/>
          <w:szCs w:val="24"/>
        </w:rPr>
        <w:t xml:space="preserve">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</w:t>
      </w:r>
    </w:p>
    <w:p w:rsidR="00396CC8" w:rsidRDefault="00396CC8" w:rsidP="00396C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0729">
        <w:rPr>
          <w:rFonts w:ascii="Times New Roman" w:hAnsi="Times New Roman" w:cs="Times New Roman"/>
          <w:sz w:val="24"/>
          <w:szCs w:val="24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Pr="00C7006A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96CC8" w:rsidRDefault="00396CC8" w:rsidP="00396CC8">
      <w:pPr>
        <w:jc w:val="both"/>
      </w:pPr>
      <w:r>
        <w:t xml:space="preserve">          12) 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:rsidR="00396CC8" w:rsidRPr="00DC70A4" w:rsidRDefault="00396CC8" w:rsidP="00396CC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13)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не числится</w:t>
      </w:r>
      <w:r w:rsidRPr="00DC70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3F4609" w:rsidRPr="00C7006A" w:rsidRDefault="003F4609" w:rsidP="003F4609">
      <w:pPr>
        <w:jc w:val="both"/>
      </w:pPr>
      <w:r>
        <w:t xml:space="preserve">  </w:t>
      </w:r>
      <w:r w:rsidRPr="00C7006A">
        <w:t xml:space="preserve"> </w:t>
      </w:r>
      <w:r>
        <w:t xml:space="preserve">       14</w:t>
      </w:r>
      <w:r w:rsidR="00EA3F91">
        <w:t>)</w:t>
      </w:r>
      <w:r w:rsidRPr="00C7006A">
        <w:t xml:space="preserve"> не получают средства из бюджета УКМО в соответствии с иными муниципальными правовыми актами на цели, указанные в </w:t>
      </w:r>
      <w:hyperlink r:id="rId10" w:history="1">
        <w:r w:rsidRPr="00C7006A">
          <w:t xml:space="preserve">пункте </w:t>
        </w:r>
      </w:hyperlink>
      <w:r w:rsidR="00477C77">
        <w:t>3</w:t>
      </w:r>
      <w:r w:rsidRPr="00C7006A">
        <w:t xml:space="preserve"> Положения</w:t>
      </w:r>
      <w:r w:rsidR="00477C77">
        <w:t>, утвержденного постановлением Администрации УКМО от 08.11.2022 г. № 468-п</w:t>
      </w:r>
      <w:r w:rsidRPr="00C7006A">
        <w:t>;</w:t>
      </w:r>
    </w:p>
    <w:p w:rsidR="003F4609" w:rsidRPr="00C7006A" w:rsidRDefault="003F4609" w:rsidP="003F4609">
      <w:pPr>
        <w:autoSpaceDE w:val="0"/>
        <w:autoSpaceDN w:val="0"/>
        <w:adjustRightInd w:val="0"/>
        <w:jc w:val="both"/>
      </w:pPr>
      <w:r w:rsidRPr="00C7006A">
        <w:t xml:space="preserve">         </w:t>
      </w:r>
      <w:r>
        <w:t xml:space="preserve"> 15</w:t>
      </w:r>
      <w:r w:rsidRPr="00C7006A">
        <w:t>) ра</w:t>
      </w:r>
      <w:r>
        <w:t>нее в отношении заявителя</w:t>
      </w:r>
      <w:r w:rsidRPr="00C7006A">
        <w:t xml:space="preserve"> было принято решение об оказании аналогичной поддержки (поддержки, условия оказания которой совпадают, включая форму, вид поддержки и цели ее оказания) и сроки ее оказания истекли;</w:t>
      </w:r>
    </w:p>
    <w:p w:rsidR="003F4609" w:rsidRDefault="003F4609" w:rsidP="003F4609">
      <w:pPr>
        <w:autoSpaceDE w:val="0"/>
        <w:autoSpaceDN w:val="0"/>
        <w:adjustRightInd w:val="0"/>
        <w:jc w:val="both"/>
      </w:pPr>
      <w:r w:rsidRPr="00C7006A">
        <w:t xml:space="preserve">          </w:t>
      </w:r>
      <w:r>
        <w:t>16</w:t>
      </w:r>
      <w:r w:rsidRPr="00C7006A">
        <w:t xml:space="preserve">) с момента признания </w:t>
      </w:r>
      <w:r w:rsidRPr="007A557E">
        <w:t>СМСП, самозанятого</w:t>
      </w:r>
      <w:r>
        <w:t>,</w:t>
      </w:r>
      <w:r w:rsidRPr="00C7006A">
        <w:t xml:space="preserve"> допустившим нарушение порядка и условий оказания поддержки, в том числе не обеспечившим целевого использования средств поддержки, прошло более чем три года. </w:t>
      </w:r>
    </w:p>
    <w:p w:rsidR="003F4609" w:rsidRPr="00F41161" w:rsidRDefault="003F4609" w:rsidP="003F460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3F9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110DC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Требования, предъявляемые по форме и содержанию конкурсной заявки</w:t>
      </w:r>
      <w:r w:rsidRPr="00F41161">
        <w:rPr>
          <w:rFonts w:ascii="Times New Roman" w:hAnsi="Times New Roman" w:cs="Times New Roman"/>
          <w:sz w:val="24"/>
          <w:szCs w:val="24"/>
        </w:rPr>
        <w:t>:</w:t>
      </w:r>
    </w:p>
    <w:p w:rsidR="003F4609" w:rsidRDefault="003F4609" w:rsidP="003F46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1) </w:t>
      </w:r>
      <w:r w:rsidRPr="00EC64B8">
        <w:rPr>
          <w:rFonts w:ascii="Times New Roman" w:hAnsi="Times New Roman" w:cs="Times New Roman"/>
          <w:sz w:val="24"/>
          <w:szCs w:val="24"/>
        </w:rPr>
        <w:t xml:space="preserve">  опись представленных документов в двух экземплярах в произвольной форме;</w:t>
      </w:r>
    </w:p>
    <w:p w:rsidR="003F4609" w:rsidRPr="00EC64B8" w:rsidRDefault="003F4609" w:rsidP="003F460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2)  форма «Критерии отбора СМСП</w:t>
      </w:r>
      <w:r w:rsidR="00794BF1">
        <w:rPr>
          <w:rFonts w:ascii="Times New Roman" w:hAnsi="Times New Roman" w:cs="Times New Roman"/>
          <w:sz w:val="24"/>
          <w:szCs w:val="24"/>
        </w:rPr>
        <w:t xml:space="preserve">» (приложение 1 к </w:t>
      </w:r>
      <w:r>
        <w:rPr>
          <w:rFonts w:ascii="Times New Roman" w:hAnsi="Times New Roman" w:cs="Times New Roman"/>
          <w:sz w:val="24"/>
          <w:szCs w:val="24"/>
        </w:rPr>
        <w:t>Положению) - для СМСП; форма «Критерии отбора самозанятых</w:t>
      </w:r>
      <w:r w:rsidR="00794BF1">
        <w:rPr>
          <w:rFonts w:ascii="Times New Roman" w:hAnsi="Times New Roman" w:cs="Times New Roman"/>
          <w:sz w:val="24"/>
          <w:szCs w:val="24"/>
        </w:rPr>
        <w:t xml:space="preserve">» (приложение 2 к </w:t>
      </w:r>
      <w:r>
        <w:rPr>
          <w:rFonts w:ascii="Times New Roman" w:hAnsi="Times New Roman" w:cs="Times New Roman"/>
          <w:sz w:val="24"/>
          <w:szCs w:val="24"/>
        </w:rPr>
        <w:t>Положению) - для самозанятых;</w:t>
      </w:r>
    </w:p>
    <w:p w:rsidR="003F4609" w:rsidRDefault="003F4609" w:rsidP="003F460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3)</w:t>
      </w:r>
      <w:r w:rsidRPr="00EC64B8">
        <w:rPr>
          <w:rFonts w:ascii="Times New Roman" w:hAnsi="Times New Roman" w:cs="Times New Roman"/>
          <w:sz w:val="24"/>
          <w:szCs w:val="24"/>
        </w:rPr>
        <w:t xml:space="preserve"> заявление </w:t>
      </w:r>
      <w:r>
        <w:rPr>
          <w:rFonts w:ascii="Times New Roman" w:hAnsi="Times New Roman" w:cs="Times New Roman"/>
          <w:sz w:val="24"/>
          <w:szCs w:val="24"/>
        </w:rPr>
        <w:t>на получение субсидии СМСП и самозанятых заполняется согласно приложению 3</w:t>
      </w:r>
      <w:r w:rsidR="00794BF1">
        <w:rPr>
          <w:rFonts w:ascii="Times New Roman" w:hAnsi="Times New Roman" w:cs="Times New Roman"/>
          <w:sz w:val="24"/>
          <w:szCs w:val="24"/>
        </w:rPr>
        <w:t xml:space="preserve"> к </w:t>
      </w:r>
      <w:r w:rsidRPr="00EC64B8">
        <w:rPr>
          <w:rFonts w:ascii="Times New Roman" w:hAnsi="Times New Roman" w:cs="Times New Roman"/>
          <w:sz w:val="24"/>
          <w:szCs w:val="24"/>
        </w:rPr>
        <w:t>Положению. В случае, если получатель субсидии является вновь созданным (</w:t>
      </w:r>
      <w:r>
        <w:rPr>
          <w:rFonts w:ascii="Times New Roman" w:hAnsi="Times New Roman" w:cs="Times New Roman"/>
          <w:sz w:val="24"/>
          <w:szCs w:val="24"/>
        </w:rPr>
        <w:t xml:space="preserve">зарегистрированным) СМСП, </w:t>
      </w:r>
      <w:r w:rsidRPr="00EC64B8">
        <w:rPr>
          <w:rFonts w:ascii="Times New Roman" w:hAnsi="Times New Roman" w:cs="Times New Roman"/>
          <w:sz w:val="24"/>
          <w:szCs w:val="24"/>
        </w:rPr>
        <w:t>подается</w:t>
      </w:r>
      <w:r w:rsidRPr="00EC64B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дополнительно </w:t>
      </w:r>
      <w:hyperlink r:id="rId11" w:history="1">
        <w:r w:rsidRPr="00EC64B8">
          <w:rPr>
            <w:rFonts w:ascii="Times New Roman" w:hAnsi="Times New Roman" w:cs="Times New Roman"/>
            <w:sz w:val="24"/>
            <w:szCs w:val="24"/>
          </w:rPr>
          <w:t>заявление</w:t>
        </w:r>
      </w:hyperlink>
      <w:r w:rsidRPr="00EC64B8">
        <w:rPr>
          <w:rFonts w:ascii="Times New Roman" w:hAnsi="Times New Roman" w:cs="Times New Roman"/>
          <w:sz w:val="24"/>
          <w:szCs w:val="24"/>
        </w:rPr>
        <w:t xml:space="preserve"> по форме, утвержденной приказом Министерства экономическо</w:t>
      </w:r>
      <w:r w:rsidR="00110DCE">
        <w:rPr>
          <w:rFonts w:ascii="Times New Roman" w:hAnsi="Times New Roman" w:cs="Times New Roman"/>
          <w:sz w:val="24"/>
          <w:szCs w:val="24"/>
        </w:rPr>
        <w:t>го развития РФ</w:t>
      </w:r>
      <w:r w:rsidRPr="00EC64B8">
        <w:rPr>
          <w:rFonts w:ascii="Times New Roman" w:hAnsi="Times New Roman" w:cs="Times New Roman"/>
          <w:sz w:val="24"/>
          <w:szCs w:val="24"/>
        </w:rPr>
        <w:t xml:space="preserve"> от 10 марта 2016 года № 113 (прил</w:t>
      </w:r>
      <w:r>
        <w:rPr>
          <w:rFonts w:ascii="Times New Roman" w:hAnsi="Times New Roman" w:cs="Times New Roman"/>
          <w:sz w:val="24"/>
          <w:szCs w:val="24"/>
        </w:rPr>
        <w:t>ожение 4</w:t>
      </w:r>
      <w:r w:rsidR="00794BF1">
        <w:rPr>
          <w:rFonts w:ascii="Times New Roman" w:hAnsi="Times New Roman" w:cs="Times New Roman"/>
          <w:sz w:val="24"/>
          <w:szCs w:val="24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>Положению);</w:t>
      </w:r>
    </w:p>
    <w:p w:rsidR="003F4609" w:rsidRPr="00F41161" w:rsidRDefault="003F4609" w:rsidP="003F460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4) согласие СМСП (участника конкурсного отбора) на публикацию (размещение) в информационно-телекоммуникационной сети «Интернет» информации о подаваемой конкурсной заявке и иной информации об участнике конкурса, в связи с проводимым </w:t>
      </w:r>
      <w:r w:rsidR="00794BF1">
        <w:rPr>
          <w:rFonts w:ascii="Times New Roman" w:hAnsi="Times New Roman" w:cs="Times New Roman"/>
          <w:sz w:val="24"/>
          <w:szCs w:val="24"/>
        </w:rPr>
        <w:t xml:space="preserve">конкурсом согласно </w:t>
      </w:r>
      <w:r>
        <w:rPr>
          <w:rFonts w:ascii="Times New Roman" w:hAnsi="Times New Roman" w:cs="Times New Roman"/>
          <w:sz w:val="24"/>
          <w:szCs w:val="24"/>
        </w:rPr>
        <w:t>Положения (приложение 5</w:t>
      </w:r>
      <w:r w:rsidR="00794BF1">
        <w:rPr>
          <w:rFonts w:ascii="Times New Roman" w:hAnsi="Times New Roman" w:cs="Times New Roman"/>
          <w:sz w:val="24"/>
          <w:szCs w:val="24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>Положению);</w:t>
      </w:r>
    </w:p>
    <w:p w:rsidR="003F4609" w:rsidRPr="00F41161" w:rsidRDefault="003F4609" w:rsidP="003F460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5) копии документа, удостоверяющего</w:t>
      </w:r>
      <w:r w:rsidRPr="00F41161">
        <w:rPr>
          <w:rFonts w:ascii="Times New Roman" w:hAnsi="Times New Roman" w:cs="Times New Roman"/>
          <w:sz w:val="24"/>
          <w:szCs w:val="24"/>
        </w:rPr>
        <w:t xml:space="preserve"> личность гражданина (индивидуального предпринимателя, руководителя юридического лица</w:t>
      </w:r>
      <w:r>
        <w:rPr>
          <w:rFonts w:ascii="Times New Roman" w:hAnsi="Times New Roman" w:cs="Times New Roman"/>
          <w:sz w:val="24"/>
          <w:szCs w:val="24"/>
        </w:rPr>
        <w:t>, самозанятого</w:t>
      </w:r>
      <w:r w:rsidRPr="00F41161">
        <w:rPr>
          <w:rFonts w:ascii="Times New Roman" w:hAnsi="Times New Roman" w:cs="Times New Roman"/>
          <w:sz w:val="24"/>
          <w:szCs w:val="24"/>
        </w:rPr>
        <w:t>), заверенные подписью и печатью (</w:t>
      </w:r>
      <w:r>
        <w:rPr>
          <w:rFonts w:ascii="Times New Roman" w:hAnsi="Times New Roman" w:cs="Times New Roman"/>
          <w:sz w:val="24"/>
          <w:szCs w:val="24"/>
        </w:rPr>
        <w:t>при наличии) заявителя</w:t>
      </w:r>
      <w:r w:rsidRPr="00F41161">
        <w:rPr>
          <w:rFonts w:ascii="Times New Roman" w:hAnsi="Times New Roman" w:cs="Times New Roman"/>
          <w:sz w:val="24"/>
          <w:szCs w:val="24"/>
        </w:rPr>
        <w:t xml:space="preserve">;       </w:t>
      </w:r>
    </w:p>
    <w:p w:rsidR="003F4609" w:rsidRPr="00EC64B8" w:rsidRDefault="003F4609" w:rsidP="003F460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6</w:t>
      </w:r>
      <w:r w:rsidRPr="00EC64B8">
        <w:rPr>
          <w:rFonts w:ascii="Times New Roman" w:hAnsi="Times New Roman" w:cs="Times New Roman"/>
          <w:sz w:val="24"/>
          <w:szCs w:val="24"/>
        </w:rPr>
        <w:t>)  копии учредительных документов (устав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C64B8">
        <w:rPr>
          <w:rFonts w:ascii="Times New Roman" w:hAnsi="Times New Roman" w:cs="Times New Roman"/>
          <w:sz w:val="24"/>
          <w:szCs w:val="24"/>
        </w:rPr>
        <w:t>), заверенных подписью и п</w:t>
      </w:r>
      <w:r>
        <w:rPr>
          <w:rFonts w:ascii="Times New Roman" w:hAnsi="Times New Roman" w:cs="Times New Roman"/>
          <w:sz w:val="24"/>
          <w:szCs w:val="24"/>
        </w:rPr>
        <w:t>ечатью (при наличии) заявителя -</w:t>
      </w:r>
      <w:r w:rsidRPr="00EC64B8">
        <w:rPr>
          <w:rFonts w:ascii="Times New Roman" w:hAnsi="Times New Roman" w:cs="Times New Roman"/>
          <w:sz w:val="24"/>
          <w:szCs w:val="24"/>
        </w:rPr>
        <w:t xml:space="preserve"> юридического лица;</w:t>
      </w:r>
    </w:p>
    <w:p w:rsidR="003F4609" w:rsidRPr="00EC64B8" w:rsidRDefault="003F4609" w:rsidP="003F46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7</w:t>
      </w:r>
      <w:r w:rsidR="00110DCE">
        <w:rPr>
          <w:rFonts w:ascii="Times New Roman" w:hAnsi="Times New Roman" w:cs="Times New Roman"/>
          <w:sz w:val="24"/>
          <w:szCs w:val="24"/>
        </w:rPr>
        <w:t>)</w:t>
      </w:r>
      <w:r w:rsidRPr="00EC64B8">
        <w:rPr>
          <w:rFonts w:ascii="Times New Roman" w:hAnsi="Times New Roman" w:cs="Times New Roman"/>
          <w:sz w:val="24"/>
          <w:szCs w:val="24"/>
        </w:rPr>
        <w:t xml:space="preserve">  документы, подтверждающие полномочия лица на подписание и подачу конкурсной заявки:</w:t>
      </w:r>
    </w:p>
    <w:p w:rsidR="003F4609" w:rsidRPr="00F41161" w:rsidRDefault="003F4609" w:rsidP="003F460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C64B8">
        <w:rPr>
          <w:rFonts w:ascii="Times New Roman" w:hAnsi="Times New Roman" w:cs="Times New Roman"/>
          <w:sz w:val="24"/>
          <w:szCs w:val="24"/>
        </w:rPr>
        <w:t xml:space="preserve">            -  решение об избрании (протокол общего собрания, приказ о назначении на должность руководителя) для юридических лиц;</w:t>
      </w:r>
    </w:p>
    <w:p w:rsidR="003F4609" w:rsidRDefault="003F4609" w:rsidP="003F460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41161">
        <w:rPr>
          <w:rFonts w:ascii="Times New Roman" w:hAnsi="Times New Roman" w:cs="Times New Roman"/>
          <w:sz w:val="24"/>
          <w:szCs w:val="24"/>
        </w:rPr>
        <w:t>- доверенность на право представлен</w:t>
      </w:r>
      <w:r>
        <w:rPr>
          <w:rFonts w:ascii="Times New Roman" w:hAnsi="Times New Roman" w:cs="Times New Roman"/>
          <w:sz w:val="24"/>
          <w:szCs w:val="24"/>
        </w:rPr>
        <w:t xml:space="preserve">ия интересов </w:t>
      </w:r>
      <w:r w:rsidRPr="00EC64B8">
        <w:rPr>
          <w:rFonts w:ascii="Times New Roman" w:hAnsi="Times New Roman" w:cs="Times New Roman"/>
          <w:sz w:val="24"/>
          <w:szCs w:val="24"/>
        </w:rPr>
        <w:t>заявителя в случае, если обратившийся - представитель юридического лица (индивидуального предпринимателя);</w:t>
      </w:r>
    </w:p>
    <w:p w:rsidR="003F4609" w:rsidRDefault="003F4609" w:rsidP="003F46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8</w:t>
      </w:r>
      <w:r w:rsidRPr="00EC64B8">
        <w:rPr>
          <w:rFonts w:ascii="Times New Roman" w:hAnsi="Times New Roman" w:cs="Times New Roman"/>
          <w:sz w:val="24"/>
          <w:szCs w:val="24"/>
        </w:rPr>
        <w:t>) копии документов, подтверждающих правомерность осуществления деятельности (лицензии, разрешения и др.), заверенные подписью и печатью</w:t>
      </w:r>
      <w:r w:rsidRPr="00F41161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при наличии) заявителя</w:t>
      </w:r>
      <w:r w:rsidRPr="00F41161">
        <w:rPr>
          <w:rFonts w:ascii="Times New Roman" w:hAnsi="Times New Roman" w:cs="Times New Roman"/>
          <w:sz w:val="24"/>
          <w:szCs w:val="24"/>
        </w:rPr>
        <w:t xml:space="preserve"> (в случае, если вид деятельности подлежит лицензиров</w:t>
      </w:r>
      <w:r>
        <w:rPr>
          <w:rFonts w:ascii="Times New Roman" w:hAnsi="Times New Roman" w:cs="Times New Roman"/>
          <w:sz w:val="24"/>
          <w:szCs w:val="24"/>
        </w:rPr>
        <w:t xml:space="preserve">анию или требует разрешений);        </w:t>
      </w:r>
    </w:p>
    <w:p w:rsidR="003F4609" w:rsidRPr="00695082" w:rsidRDefault="003F4609" w:rsidP="003F460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9</w:t>
      </w:r>
      <w:r w:rsidRPr="00695082">
        <w:rPr>
          <w:rFonts w:ascii="Times New Roman" w:hAnsi="Times New Roman" w:cs="Times New Roman"/>
          <w:sz w:val="24"/>
          <w:szCs w:val="24"/>
        </w:rPr>
        <w:t>) справку о постановке на учет физического лица в качестве налогоплательщика налога на профессиональный доход (для самозанятых), сформированную с использованием сервиса «Мой налог» (форма КНД 1122035);</w:t>
      </w:r>
    </w:p>
    <w:p w:rsidR="003F4609" w:rsidRPr="00695082" w:rsidRDefault="003F4609" w:rsidP="003F46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5082">
        <w:rPr>
          <w:rFonts w:ascii="Times New Roman" w:hAnsi="Times New Roman" w:cs="Times New Roman"/>
          <w:sz w:val="24"/>
          <w:szCs w:val="24"/>
        </w:rPr>
        <w:t>10) справку о доходах, облагаемых налогом на профессиональный доход (для самозанятых), сформированную с использованием сервиса «Мой налог» (форма КНД 1122036);</w:t>
      </w:r>
    </w:p>
    <w:p w:rsidR="003F4609" w:rsidRPr="00695082" w:rsidRDefault="003F4609" w:rsidP="003F46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5082">
        <w:rPr>
          <w:rFonts w:ascii="Times New Roman" w:hAnsi="Times New Roman" w:cs="Times New Roman"/>
          <w:sz w:val="24"/>
          <w:szCs w:val="24"/>
        </w:rPr>
        <w:t>11) справку о банковских реквизитах личного счета самозанятого (с указанием: счета получателя, полного наименования банка, корреспондентского счета, БИК, КПП, ИНН);</w:t>
      </w:r>
    </w:p>
    <w:p w:rsidR="00477C77" w:rsidRPr="00507347" w:rsidRDefault="00477C77" w:rsidP="00477C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7347">
        <w:rPr>
          <w:rFonts w:ascii="Times New Roman" w:hAnsi="Times New Roman" w:cs="Times New Roman"/>
          <w:sz w:val="24"/>
          <w:szCs w:val="24"/>
        </w:rPr>
        <w:t>12) справки ИФНС:</w:t>
      </w:r>
    </w:p>
    <w:p w:rsidR="00477C77" w:rsidRPr="00D50B98" w:rsidRDefault="00477C77" w:rsidP="00477C77">
      <w:pPr>
        <w:pStyle w:val="ConsPlusNormal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0B98">
        <w:rPr>
          <w:rFonts w:ascii="Times New Roman" w:hAnsi="Times New Roman" w:cs="Times New Roman"/>
          <w:sz w:val="24"/>
          <w:szCs w:val="24"/>
        </w:rPr>
        <w:t xml:space="preserve">            - </w:t>
      </w:r>
      <w:r w:rsidRPr="00D50B98">
        <w:rPr>
          <w:rFonts w:ascii="Times New Roman" w:hAnsi="Times New Roman" w:cs="Times New Roman"/>
          <w:bCs/>
          <w:sz w:val="24"/>
          <w:szCs w:val="24"/>
        </w:rPr>
        <w:t>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76C9">
        <w:rPr>
          <w:rFonts w:ascii="Times New Roman" w:hAnsi="Times New Roman" w:cs="Times New Roman"/>
          <w:sz w:val="24"/>
          <w:szCs w:val="24"/>
          <w:shd w:val="clear" w:color="auto" w:fill="FFFFFF"/>
        </w:rPr>
        <w:t>(форма КНД 1120101, утвержденная Приказом ФНС России)</w:t>
      </w:r>
      <w:r w:rsidRPr="00EF76C9">
        <w:rPr>
          <w:rFonts w:ascii="Times New Roman" w:hAnsi="Times New Roman" w:cs="Times New Roman"/>
          <w:sz w:val="24"/>
          <w:szCs w:val="24"/>
        </w:rPr>
        <w:t>, выданная</w:t>
      </w:r>
      <w:r w:rsidRPr="00D50B98">
        <w:rPr>
          <w:rFonts w:ascii="Times New Roman" w:hAnsi="Times New Roman" w:cs="Times New Roman"/>
          <w:sz w:val="24"/>
          <w:szCs w:val="24"/>
        </w:rPr>
        <w:t xml:space="preserve"> по состоянию на дату формирования справки налоговым органом, </w:t>
      </w:r>
      <w:r>
        <w:rPr>
          <w:rFonts w:ascii="Times New Roman" w:hAnsi="Times New Roman" w:cs="Times New Roman"/>
          <w:sz w:val="24"/>
          <w:szCs w:val="24"/>
        </w:rPr>
        <w:t xml:space="preserve">но </w:t>
      </w:r>
      <w:r w:rsidRPr="00D50B98">
        <w:rPr>
          <w:rFonts w:ascii="Times New Roman" w:hAnsi="Times New Roman" w:cs="Times New Roman"/>
          <w:sz w:val="24"/>
          <w:szCs w:val="24"/>
        </w:rPr>
        <w:t>не позднее даты окончания подачи конкурсных заявок</w:t>
      </w:r>
      <w:r>
        <w:rPr>
          <w:rFonts w:ascii="Times New Roman" w:hAnsi="Times New Roman" w:cs="Times New Roman"/>
          <w:sz w:val="24"/>
          <w:szCs w:val="24"/>
        </w:rPr>
        <w:t>, указанной</w:t>
      </w:r>
      <w:r w:rsidRPr="00D50B98">
        <w:rPr>
          <w:rFonts w:ascii="Times New Roman" w:hAnsi="Times New Roman" w:cs="Times New Roman"/>
          <w:sz w:val="24"/>
          <w:szCs w:val="24"/>
        </w:rPr>
        <w:t xml:space="preserve"> в извещении о проведении конкурса по</w:t>
      </w:r>
      <w:r w:rsidRPr="00D50B98">
        <w:rPr>
          <w:rFonts w:ascii="Times New Roman" w:hAnsi="Times New Roman" w:cs="Times New Roman"/>
          <w:color w:val="000000"/>
          <w:sz w:val="24"/>
          <w:szCs w:val="24"/>
        </w:rPr>
        <w:t xml:space="preserve"> предоставлению субсидии СМСП и самозанятым </w:t>
      </w:r>
      <w:r w:rsidRPr="00D50B98">
        <w:rPr>
          <w:rFonts w:ascii="Times New Roman" w:hAnsi="Times New Roman" w:cs="Times New Roman"/>
          <w:sz w:val="24"/>
          <w:szCs w:val="24"/>
        </w:rPr>
        <w:t xml:space="preserve">для возмещения части затрат. </w:t>
      </w:r>
    </w:p>
    <w:p w:rsidR="00477C77" w:rsidRDefault="00477C77" w:rsidP="00477C7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76C9">
        <w:rPr>
          <w:rFonts w:ascii="Times New Roman" w:hAnsi="Times New Roman" w:cs="Times New Roman"/>
          <w:sz w:val="24"/>
          <w:szCs w:val="24"/>
        </w:rPr>
        <w:t xml:space="preserve">  - </w:t>
      </w:r>
      <w:r w:rsidRPr="00EF76C9">
        <w:rPr>
          <w:rFonts w:ascii="Times New Roman" w:hAnsi="Times New Roman" w:cs="Times New Roman"/>
          <w:sz w:val="24"/>
          <w:szCs w:val="24"/>
          <w:shd w:val="clear" w:color="auto" w:fill="FFFFFF"/>
        </w:rPr>
        <w:t>о наличии положительного, отрицательного или нулевого сальдо единого налогового счета налогоплательщика, плательщика сбора, плательщика страховых взносов или налогового агента (форма КНД 1160082, утвержденная Приказом ФНС России)</w:t>
      </w:r>
      <w:r w:rsidRPr="00EF76C9">
        <w:rPr>
          <w:rFonts w:ascii="Times New Roman" w:hAnsi="Times New Roman" w:cs="Times New Roman"/>
          <w:sz w:val="24"/>
          <w:szCs w:val="24"/>
        </w:rPr>
        <w:t>, выданная</w:t>
      </w:r>
      <w:r w:rsidRPr="00D50B98">
        <w:rPr>
          <w:rFonts w:ascii="Times New Roman" w:hAnsi="Times New Roman" w:cs="Times New Roman"/>
          <w:sz w:val="24"/>
          <w:szCs w:val="24"/>
        </w:rPr>
        <w:t xml:space="preserve"> по состоянию на дату формирования справки налоговым органом, </w:t>
      </w:r>
      <w:r>
        <w:rPr>
          <w:rFonts w:ascii="Times New Roman" w:hAnsi="Times New Roman" w:cs="Times New Roman"/>
          <w:sz w:val="24"/>
          <w:szCs w:val="24"/>
        </w:rPr>
        <w:t xml:space="preserve">но </w:t>
      </w:r>
      <w:r w:rsidRPr="00D50B98">
        <w:rPr>
          <w:rFonts w:ascii="Times New Roman" w:hAnsi="Times New Roman" w:cs="Times New Roman"/>
          <w:sz w:val="24"/>
          <w:szCs w:val="24"/>
        </w:rPr>
        <w:t>не позднее даты окончания подачи конкурсных заявок</w:t>
      </w:r>
      <w:r>
        <w:rPr>
          <w:rFonts w:ascii="Times New Roman" w:hAnsi="Times New Roman" w:cs="Times New Roman"/>
          <w:sz w:val="24"/>
          <w:szCs w:val="24"/>
        </w:rPr>
        <w:t>, указанной</w:t>
      </w:r>
      <w:r w:rsidRPr="00D50B98">
        <w:rPr>
          <w:rFonts w:ascii="Times New Roman" w:hAnsi="Times New Roman" w:cs="Times New Roman"/>
          <w:sz w:val="24"/>
          <w:szCs w:val="24"/>
        </w:rPr>
        <w:t xml:space="preserve"> в извещении о проведении конкурса по</w:t>
      </w:r>
      <w:r w:rsidRPr="00D50B98">
        <w:rPr>
          <w:rFonts w:ascii="Times New Roman" w:hAnsi="Times New Roman" w:cs="Times New Roman"/>
          <w:color w:val="000000"/>
          <w:sz w:val="24"/>
          <w:szCs w:val="24"/>
        </w:rPr>
        <w:t xml:space="preserve"> предоставлению субсидии СМСП и самозанятым </w:t>
      </w:r>
      <w:r w:rsidRPr="00D50B98">
        <w:rPr>
          <w:rFonts w:ascii="Times New Roman" w:hAnsi="Times New Roman" w:cs="Times New Roman"/>
          <w:sz w:val="24"/>
          <w:szCs w:val="24"/>
        </w:rPr>
        <w:t>для возмещения части затрат.</w:t>
      </w:r>
      <w:r w:rsidRPr="005073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7C77" w:rsidRPr="00507347" w:rsidRDefault="00477C77" w:rsidP="00477C77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7347">
        <w:rPr>
          <w:rFonts w:ascii="Times New Roman" w:hAnsi="Times New Roman" w:cs="Times New Roman"/>
          <w:sz w:val="24"/>
          <w:szCs w:val="24"/>
        </w:rPr>
        <w:t xml:space="preserve">При наличии задолженности по налогам, сборам, страховым взносам, пеням, штрафам, процентам предоставить копии документов, подтверждающие ее оплату, заверенные подписью и печатью (при наличии) заявителя; </w:t>
      </w:r>
    </w:p>
    <w:p w:rsidR="00477C77" w:rsidRPr="00507347" w:rsidRDefault="00477C77" w:rsidP="00477C7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07347">
        <w:rPr>
          <w:rFonts w:ascii="Times New Roman" w:hAnsi="Times New Roman" w:cs="Times New Roman"/>
          <w:sz w:val="24"/>
          <w:szCs w:val="24"/>
        </w:rPr>
        <w:t xml:space="preserve">           - об открытых расчетных счетах, </w:t>
      </w:r>
      <w:r w:rsidRPr="00EF76C9">
        <w:rPr>
          <w:rFonts w:ascii="Times New Roman" w:hAnsi="Times New Roman" w:cs="Times New Roman"/>
          <w:sz w:val="24"/>
          <w:szCs w:val="24"/>
        </w:rPr>
        <w:t>выданная</w:t>
      </w:r>
      <w:r w:rsidRPr="00D50B98">
        <w:rPr>
          <w:rFonts w:ascii="Times New Roman" w:hAnsi="Times New Roman" w:cs="Times New Roman"/>
          <w:sz w:val="24"/>
          <w:szCs w:val="24"/>
        </w:rPr>
        <w:t xml:space="preserve"> по состоянию на дату формирования справки налоговым органом, </w:t>
      </w:r>
      <w:r>
        <w:rPr>
          <w:rFonts w:ascii="Times New Roman" w:hAnsi="Times New Roman" w:cs="Times New Roman"/>
          <w:sz w:val="24"/>
          <w:szCs w:val="24"/>
        </w:rPr>
        <w:t xml:space="preserve">но </w:t>
      </w:r>
      <w:r w:rsidRPr="00D50B98">
        <w:rPr>
          <w:rFonts w:ascii="Times New Roman" w:hAnsi="Times New Roman" w:cs="Times New Roman"/>
          <w:sz w:val="24"/>
          <w:szCs w:val="24"/>
        </w:rPr>
        <w:t>не позднее даты окончания подачи конкурсных заявок</w:t>
      </w:r>
      <w:r>
        <w:rPr>
          <w:rFonts w:ascii="Times New Roman" w:hAnsi="Times New Roman" w:cs="Times New Roman"/>
          <w:sz w:val="24"/>
          <w:szCs w:val="24"/>
        </w:rPr>
        <w:t>, указанной</w:t>
      </w:r>
      <w:r w:rsidRPr="00D50B98">
        <w:rPr>
          <w:rFonts w:ascii="Times New Roman" w:hAnsi="Times New Roman" w:cs="Times New Roman"/>
          <w:sz w:val="24"/>
          <w:szCs w:val="24"/>
        </w:rPr>
        <w:t xml:space="preserve"> в извещении о проведении конкурса по</w:t>
      </w:r>
      <w:r w:rsidRPr="00D50B98">
        <w:rPr>
          <w:rFonts w:ascii="Times New Roman" w:hAnsi="Times New Roman" w:cs="Times New Roman"/>
          <w:color w:val="000000"/>
          <w:sz w:val="24"/>
          <w:szCs w:val="24"/>
        </w:rPr>
        <w:t xml:space="preserve"> предоставлению субсидии СМСП и самозанятым </w:t>
      </w:r>
      <w:r w:rsidRPr="00D50B98">
        <w:rPr>
          <w:rFonts w:ascii="Times New Roman" w:hAnsi="Times New Roman" w:cs="Times New Roman"/>
          <w:sz w:val="24"/>
          <w:szCs w:val="24"/>
        </w:rPr>
        <w:t>для возмещения части затрат</w:t>
      </w:r>
      <w:r w:rsidRPr="00507347">
        <w:rPr>
          <w:rFonts w:ascii="Times New Roman" w:hAnsi="Times New Roman" w:cs="Times New Roman"/>
          <w:sz w:val="24"/>
          <w:szCs w:val="24"/>
        </w:rPr>
        <w:t xml:space="preserve"> (если соответствующий документ не предоставлен заявителем, Уполномоченный орган самостоятельно запрашивает данный документ путем направления межведомственного запроса в ИФНС);</w:t>
      </w:r>
    </w:p>
    <w:p w:rsidR="00477C77" w:rsidRPr="00507347" w:rsidRDefault="00477C77" w:rsidP="00477C7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07347">
        <w:rPr>
          <w:rFonts w:ascii="Times New Roman" w:hAnsi="Times New Roman" w:cs="Times New Roman"/>
          <w:sz w:val="24"/>
          <w:szCs w:val="24"/>
        </w:rPr>
        <w:tab/>
        <w:t xml:space="preserve"> 13) справка СМСП о среднесписочной численности работников и начисленной им среднемесячной заработной плате по форме согласно приложению 6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507347">
        <w:rPr>
          <w:rFonts w:ascii="Times New Roman" w:hAnsi="Times New Roman" w:cs="Times New Roman"/>
          <w:sz w:val="24"/>
          <w:szCs w:val="24"/>
        </w:rPr>
        <w:t xml:space="preserve"> Положению, заверенная подписью и печатью (при наличии) заявителя. Справка предоставляется в случае наличия трудоустроенных работников;».</w:t>
      </w:r>
    </w:p>
    <w:p w:rsidR="003F4609" w:rsidRPr="00700122" w:rsidRDefault="003F4609" w:rsidP="003F460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14</w:t>
      </w:r>
      <w:r w:rsidRPr="00EC64B8">
        <w:rPr>
          <w:rFonts w:ascii="Times New Roman" w:hAnsi="Times New Roman" w:cs="Times New Roman"/>
          <w:sz w:val="24"/>
          <w:szCs w:val="24"/>
        </w:rPr>
        <w:t xml:space="preserve">) </w:t>
      </w:r>
      <w:hyperlink w:anchor="P1309" w:history="1">
        <w:r w:rsidRPr="00700122">
          <w:rPr>
            <w:rFonts w:ascii="Times New Roman" w:hAnsi="Times New Roman" w:cs="Times New Roman"/>
            <w:sz w:val="24"/>
            <w:szCs w:val="24"/>
          </w:rPr>
          <w:t>обязательство</w:t>
        </w:r>
      </w:hyperlink>
      <w:r w:rsidRPr="00700122">
        <w:rPr>
          <w:rFonts w:ascii="Times New Roman" w:hAnsi="Times New Roman" w:cs="Times New Roman"/>
          <w:sz w:val="24"/>
          <w:szCs w:val="24"/>
        </w:rPr>
        <w:t xml:space="preserve"> по обеспечению достижения</w:t>
      </w:r>
      <w:r w:rsidRPr="005B00FF">
        <w:rPr>
          <w:rFonts w:ascii="Times New Roman" w:hAnsi="Times New Roman" w:cs="Times New Roman"/>
          <w:sz w:val="24"/>
          <w:szCs w:val="24"/>
        </w:rPr>
        <w:t xml:space="preserve"> целевых показателе</w:t>
      </w:r>
      <w:r>
        <w:rPr>
          <w:rFonts w:ascii="Times New Roman" w:hAnsi="Times New Roman" w:cs="Times New Roman"/>
          <w:sz w:val="24"/>
          <w:szCs w:val="24"/>
        </w:rPr>
        <w:t>й по форме согласно приложению 7</w:t>
      </w:r>
      <w:r w:rsidR="00794BF1">
        <w:rPr>
          <w:rFonts w:ascii="Times New Roman" w:hAnsi="Times New Roman" w:cs="Times New Roman"/>
          <w:sz w:val="24"/>
          <w:szCs w:val="24"/>
        </w:rPr>
        <w:t xml:space="preserve"> к </w:t>
      </w:r>
      <w:r w:rsidRPr="005B00FF">
        <w:rPr>
          <w:rFonts w:ascii="Times New Roman" w:hAnsi="Times New Roman" w:cs="Times New Roman"/>
          <w:sz w:val="24"/>
          <w:szCs w:val="24"/>
        </w:rPr>
        <w:t>Положению</w:t>
      </w:r>
      <w:r>
        <w:rPr>
          <w:rFonts w:ascii="Times New Roman" w:hAnsi="Times New Roman" w:cs="Times New Roman"/>
          <w:sz w:val="24"/>
          <w:szCs w:val="24"/>
        </w:rPr>
        <w:t xml:space="preserve"> (предоставляют СМСП);</w:t>
      </w:r>
    </w:p>
    <w:p w:rsidR="003F4609" w:rsidRPr="005B00FF" w:rsidRDefault="003F4609" w:rsidP="003F46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15</w:t>
      </w:r>
      <w:r w:rsidRPr="00700122">
        <w:rPr>
          <w:rFonts w:ascii="Times New Roman" w:hAnsi="Times New Roman" w:cs="Times New Roman"/>
          <w:sz w:val="24"/>
          <w:szCs w:val="24"/>
        </w:rPr>
        <w:t xml:space="preserve">)  </w:t>
      </w:r>
      <w:hyperlink w:anchor="P1309" w:history="1">
        <w:r w:rsidRPr="00700122">
          <w:rPr>
            <w:rFonts w:ascii="Times New Roman" w:hAnsi="Times New Roman" w:cs="Times New Roman"/>
            <w:sz w:val="24"/>
            <w:szCs w:val="24"/>
          </w:rPr>
          <w:t>обязательство</w:t>
        </w:r>
      </w:hyperlink>
      <w:r w:rsidRPr="00700122">
        <w:rPr>
          <w:rFonts w:ascii="Times New Roman" w:hAnsi="Times New Roman" w:cs="Times New Roman"/>
          <w:sz w:val="24"/>
          <w:szCs w:val="24"/>
        </w:rPr>
        <w:t xml:space="preserve"> по обеспечению достижения</w:t>
      </w:r>
      <w:r w:rsidRPr="005B00FF">
        <w:rPr>
          <w:rFonts w:ascii="Times New Roman" w:hAnsi="Times New Roman" w:cs="Times New Roman"/>
          <w:sz w:val="24"/>
          <w:szCs w:val="24"/>
        </w:rPr>
        <w:t xml:space="preserve"> целевых показателе</w:t>
      </w:r>
      <w:r>
        <w:rPr>
          <w:rFonts w:ascii="Times New Roman" w:hAnsi="Times New Roman" w:cs="Times New Roman"/>
          <w:sz w:val="24"/>
          <w:szCs w:val="24"/>
        </w:rPr>
        <w:t xml:space="preserve">й по форме согласно приложению 8 </w:t>
      </w:r>
      <w:r w:rsidR="00794BF1">
        <w:rPr>
          <w:rFonts w:ascii="Times New Roman" w:hAnsi="Times New Roman" w:cs="Times New Roman"/>
          <w:sz w:val="24"/>
          <w:szCs w:val="24"/>
        </w:rPr>
        <w:t xml:space="preserve">к </w:t>
      </w:r>
      <w:r w:rsidRPr="005B00FF">
        <w:rPr>
          <w:rFonts w:ascii="Times New Roman" w:hAnsi="Times New Roman" w:cs="Times New Roman"/>
          <w:sz w:val="24"/>
          <w:szCs w:val="24"/>
        </w:rPr>
        <w:t>Положению</w:t>
      </w:r>
      <w:r>
        <w:rPr>
          <w:rFonts w:ascii="Times New Roman" w:hAnsi="Times New Roman" w:cs="Times New Roman"/>
          <w:sz w:val="24"/>
          <w:szCs w:val="24"/>
        </w:rPr>
        <w:t xml:space="preserve"> (предоставляют самозанятые)</w:t>
      </w:r>
      <w:r w:rsidRPr="005B00FF">
        <w:rPr>
          <w:rFonts w:ascii="Times New Roman" w:hAnsi="Times New Roman" w:cs="Times New Roman"/>
          <w:sz w:val="24"/>
          <w:szCs w:val="24"/>
        </w:rPr>
        <w:t>.</w:t>
      </w:r>
    </w:p>
    <w:p w:rsidR="003F4609" w:rsidRDefault="003F4609" w:rsidP="003F4609">
      <w:pPr>
        <w:jc w:val="both"/>
        <w:outlineLvl w:val="0"/>
      </w:pPr>
      <w:r>
        <w:lastRenderedPageBreak/>
        <w:t xml:space="preserve">           </w:t>
      </w:r>
      <w:r w:rsidR="007B7A89">
        <w:t>3.4</w:t>
      </w:r>
      <w:r w:rsidRPr="005B00FF">
        <w:t xml:space="preserve"> Условия при подачи конкурсной заявки на получение субсидии </w:t>
      </w:r>
      <w:r w:rsidRPr="005B00FF">
        <w:rPr>
          <w:color w:val="000000"/>
        </w:rPr>
        <w:t xml:space="preserve">для возмещения части </w:t>
      </w:r>
      <w:r w:rsidRPr="005B00FF">
        <w:t>затрат</w:t>
      </w:r>
      <w:r>
        <w:t xml:space="preserve"> на приобретение производственного оборудования.</w:t>
      </w:r>
    </w:p>
    <w:p w:rsidR="003F4609" w:rsidRPr="00F41161" w:rsidRDefault="0058384D" w:rsidP="003F4609">
      <w:pPr>
        <w:ind w:firstLine="540"/>
        <w:jc w:val="both"/>
        <w:outlineLvl w:val="0"/>
      </w:pPr>
      <w:r>
        <w:t xml:space="preserve">   </w:t>
      </w:r>
      <w:r w:rsidR="003F4609">
        <w:t>В дополнение к д</w:t>
      </w:r>
      <w:r>
        <w:t xml:space="preserve">окументам, указанным в пункте </w:t>
      </w:r>
      <w:r w:rsidR="007B7A89">
        <w:t>3.3</w:t>
      </w:r>
      <w:r w:rsidR="00CF7B2C">
        <w:t xml:space="preserve"> настоящего Извещения</w:t>
      </w:r>
      <w:r w:rsidR="003F4609">
        <w:t>, заявитель представляет следующие документы:</w:t>
      </w:r>
    </w:p>
    <w:p w:rsidR="003F4609" w:rsidRPr="00F41161" w:rsidRDefault="003F4609" w:rsidP="003F460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411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1) </w:t>
      </w:r>
      <w:r w:rsidRPr="00346B41">
        <w:rPr>
          <w:rFonts w:ascii="Times New Roman" w:hAnsi="Times New Roman" w:cs="Times New Roman"/>
          <w:sz w:val="24"/>
          <w:szCs w:val="24"/>
        </w:rPr>
        <w:t>копии документов, подтверждающих приобретение</w:t>
      </w:r>
      <w:r>
        <w:rPr>
          <w:rFonts w:ascii="Times New Roman" w:hAnsi="Times New Roman" w:cs="Times New Roman"/>
          <w:sz w:val="24"/>
          <w:szCs w:val="24"/>
        </w:rPr>
        <w:t xml:space="preserve"> и оплату </w:t>
      </w:r>
      <w:r w:rsidRPr="00346B41">
        <w:rPr>
          <w:rFonts w:ascii="Times New Roman" w:hAnsi="Times New Roman" w:cs="Times New Roman"/>
          <w:sz w:val="24"/>
          <w:szCs w:val="24"/>
        </w:rPr>
        <w:t>производственного оборудования, заверенные подписью и печатью (при наличии) заявителя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F4609" w:rsidRDefault="003F4609" w:rsidP="003F460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838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41161">
        <w:rPr>
          <w:rFonts w:ascii="Times New Roman" w:hAnsi="Times New Roman" w:cs="Times New Roman"/>
          <w:sz w:val="24"/>
          <w:szCs w:val="24"/>
        </w:rPr>
        <w:t xml:space="preserve">) </w:t>
      </w:r>
      <w:hyperlink w:anchor="P452" w:history="1">
        <w:r w:rsidRPr="00F41161">
          <w:rPr>
            <w:rFonts w:ascii="Times New Roman" w:hAnsi="Times New Roman" w:cs="Times New Roman"/>
            <w:sz w:val="24"/>
            <w:szCs w:val="24"/>
          </w:rPr>
          <w:t>расчет</w:t>
        </w:r>
      </w:hyperlink>
      <w:r w:rsidRPr="00F41161">
        <w:rPr>
          <w:rFonts w:ascii="Times New Roman" w:hAnsi="Times New Roman" w:cs="Times New Roman"/>
          <w:sz w:val="24"/>
          <w:szCs w:val="24"/>
        </w:rPr>
        <w:t xml:space="preserve"> размера субсидии на </w:t>
      </w:r>
      <w:r w:rsidRPr="005B00FF">
        <w:rPr>
          <w:rFonts w:ascii="Times New Roman" w:hAnsi="Times New Roman" w:cs="Times New Roman"/>
          <w:sz w:val="24"/>
          <w:szCs w:val="24"/>
        </w:rPr>
        <w:t>возмещение части затрат по приобретенному производственному оборудовани</w:t>
      </w:r>
      <w:r>
        <w:rPr>
          <w:rFonts w:ascii="Times New Roman" w:hAnsi="Times New Roman" w:cs="Times New Roman"/>
          <w:sz w:val="24"/>
          <w:szCs w:val="24"/>
        </w:rPr>
        <w:t>ю по форме согласно приложению 9</w:t>
      </w:r>
      <w:r w:rsidR="00543AE1">
        <w:rPr>
          <w:rFonts w:ascii="Times New Roman" w:hAnsi="Times New Roman" w:cs="Times New Roman"/>
          <w:sz w:val="24"/>
          <w:szCs w:val="24"/>
        </w:rPr>
        <w:t xml:space="preserve"> к</w:t>
      </w:r>
      <w:r w:rsidRPr="005B00FF">
        <w:rPr>
          <w:rFonts w:ascii="Times New Roman" w:hAnsi="Times New Roman" w:cs="Times New Roman"/>
          <w:sz w:val="24"/>
          <w:szCs w:val="24"/>
        </w:rPr>
        <w:t xml:space="preserve"> Положению, исходя из подтвержденных затрат по приобретению произво</w:t>
      </w:r>
      <w:r>
        <w:rPr>
          <w:rFonts w:ascii="Times New Roman" w:hAnsi="Times New Roman" w:cs="Times New Roman"/>
          <w:sz w:val="24"/>
          <w:szCs w:val="24"/>
        </w:rPr>
        <w:t>дственного оборудования.</w:t>
      </w:r>
    </w:p>
    <w:p w:rsidR="003F4609" w:rsidRPr="00F41161" w:rsidRDefault="0058384D" w:rsidP="003F460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F4609">
        <w:rPr>
          <w:rFonts w:ascii="Times New Roman" w:hAnsi="Times New Roman" w:cs="Times New Roman"/>
          <w:sz w:val="24"/>
          <w:szCs w:val="24"/>
        </w:rPr>
        <w:t xml:space="preserve">Субсидии </w:t>
      </w:r>
      <w:r w:rsidR="003F4609" w:rsidRPr="002A33EF">
        <w:rPr>
          <w:rFonts w:ascii="Times New Roman" w:hAnsi="Times New Roman" w:cs="Times New Roman"/>
          <w:sz w:val="24"/>
          <w:szCs w:val="24"/>
        </w:rPr>
        <w:t>СМСП, самозанятым</w:t>
      </w:r>
      <w:r w:rsidR="003F4609" w:rsidRPr="00F41161">
        <w:rPr>
          <w:rFonts w:ascii="Times New Roman" w:hAnsi="Times New Roman" w:cs="Times New Roman"/>
          <w:sz w:val="24"/>
          <w:szCs w:val="24"/>
        </w:rPr>
        <w:t xml:space="preserve"> предоставляются на возм</w:t>
      </w:r>
      <w:r w:rsidR="003F4609">
        <w:rPr>
          <w:rFonts w:ascii="Times New Roman" w:hAnsi="Times New Roman" w:cs="Times New Roman"/>
          <w:sz w:val="24"/>
          <w:szCs w:val="24"/>
        </w:rPr>
        <w:t>ещение части затрат</w:t>
      </w:r>
      <w:r w:rsidR="003F4609" w:rsidRPr="00F41161">
        <w:rPr>
          <w:rFonts w:ascii="Times New Roman" w:hAnsi="Times New Roman" w:cs="Times New Roman"/>
          <w:sz w:val="24"/>
          <w:szCs w:val="24"/>
        </w:rPr>
        <w:t xml:space="preserve"> на приобретение в собственность производственного оборудования, в целях создания и (или) развития, и (или) модернизации производства (реализации) товаров (выполнения работ, оказания услуг).</w:t>
      </w:r>
    </w:p>
    <w:p w:rsidR="003F4609" w:rsidRPr="000E49B0" w:rsidRDefault="003F4609" w:rsidP="003F4609">
      <w:pPr>
        <w:shd w:val="clear" w:color="auto" w:fill="FFFFFF"/>
        <w:spacing w:after="30" w:line="270" w:lineRule="atLeast"/>
        <w:jc w:val="both"/>
        <w:rPr>
          <w:color w:val="000000"/>
        </w:rPr>
      </w:pPr>
      <w:r>
        <w:t xml:space="preserve">           </w:t>
      </w:r>
      <w:r w:rsidRPr="00F41161">
        <w:t>Под производст</w:t>
      </w:r>
      <w:r w:rsidR="00794BF1">
        <w:t xml:space="preserve">венным оборудованием </w:t>
      </w:r>
      <w:r>
        <w:t xml:space="preserve">понимается </w:t>
      </w:r>
      <w:r w:rsidRPr="00DE0DDC">
        <w:t>сово</w:t>
      </w:r>
      <w:r>
        <w:t xml:space="preserve">купность различного рода машин, </w:t>
      </w:r>
      <w:r w:rsidRPr="00DE0DDC">
        <w:t xml:space="preserve">механизмов, </w:t>
      </w:r>
      <w:r>
        <w:t xml:space="preserve">приборов, аппаратов, устройств, техники, инструментов, инвентаря и иных средств труда, </w:t>
      </w:r>
      <w:r w:rsidRPr="00DE0DDC">
        <w:t xml:space="preserve">оказывающих в процессе производства (реализации) продукции, выполнения работ, оказания услуг непосредственное механическое, </w:t>
      </w:r>
      <w:r>
        <w:t xml:space="preserve">физическое, </w:t>
      </w:r>
      <w:r w:rsidRPr="00DE0DDC">
        <w:t>термическое или химическое воздействие на предмет</w:t>
      </w:r>
      <w:r w:rsidRPr="004F7F1B">
        <w:t xml:space="preserve"> труда. В состав производственного оборудования </w:t>
      </w:r>
      <w:r w:rsidRPr="00EF1C32">
        <w:t>входят о</w:t>
      </w:r>
      <w:r>
        <w:t xml:space="preserve">сновные средства, </w:t>
      </w:r>
      <w:r w:rsidRPr="004F7F1B">
        <w:t>оборудование общего назначения, которое может быть испо</w:t>
      </w:r>
      <w:r>
        <w:t>льзовано в различных отраслях, а также</w:t>
      </w:r>
      <w:r w:rsidRPr="004F7F1B">
        <w:t xml:space="preserve"> специализированное, предназначенное только для определенной отрасли. К производственному оборудованию относятся также измерительные и регулирующие приборы, подъемно-транспортное и п</w:t>
      </w:r>
      <w:r>
        <w:t>огрузоразгрузочное оборудование.</w:t>
      </w:r>
    </w:p>
    <w:p w:rsidR="003F4609" w:rsidRDefault="003F4609" w:rsidP="003F46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FB7">
        <w:rPr>
          <w:rFonts w:ascii="Times New Roman" w:hAnsi="Times New Roman" w:cs="Times New Roman"/>
          <w:sz w:val="24"/>
          <w:szCs w:val="24"/>
        </w:rPr>
        <w:t xml:space="preserve">В связи с переходом </w:t>
      </w:r>
      <w:r>
        <w:rPr>
          <w:rFonts w:ascii="Times New Roman" w:hAnsi="Times New Roman" w:cs="Times New Roman"/>
          <w:sz w:val="24"/>
          <w:szCs w:val="24"/>
        </w:rPr>
        <w:t>СМСП</w:t>
      </w:r>
      <w:r w:rsidRPr="00635FB7">
        <w:rPr>
          <w:rFonts w:ascii="Times New Roman" w:hAnsi="Times New Roman" w:cs="Times New Roman"/>
          <w:sz w:val="24"/>
          <w:szCs w:val="24"/>
        </w:rPr>
        <w:t xml:space="preserve">  Российской Федерации к применению  контрольно-кассовой техники, осуществляющей передачу фискальных данных онлайн в соответствии  с Федеральным  законом  от 03.07.2016 года  № 290-ФЗ  </w:t>
      </w:r>
      <w:r>
        <w:rPr>
          <w:rFonts w:ascii="Times New Roman" w:hAnsi="Times New Roman" w:cs="Times New Roman"/>
          <w:sz w:val="24"/>
          <w:szCs w:val="24"/>
        </w:rPr>
        <w:t xml:space="preserve">«О внесении изменений в Федеральный закон </w:t>
      </w:r>
      <w:r w:rsidRPr="00635FB7">
        <w:rPr>
          <w:rFonts w:ascii="Times New Roman" w:hAnsi="Times New Roman" w:cs="Times New Roman"/>
          <w:sz w:val="24"/>
          <w:szCs w:val="24"/>
        </w:rPr>
        <w:t xml:space="preserve">«О применении контрольно-кассовой техники при осуществлении наличных денежных расчетов и (или) расчетов с использованием платежных карт» и отдельные законодательные акты Российской Федерации», субсидирование осуществляется по приобретенному </w:t>
      </w:r>
      <w:r>
        <w:rPr>
          <w:rFonts w:ascii="Times New Roman" w:hAnsi="Times New Roman" w:cs="Times New Roman"/>
          <w:sz w:val="24"/>
          <w:szCs w:val="24"/>
        </w:rPr>
        <w:t xml:space="preserve">производственному </w:t>
      </w:r>
      <w:r w:rsidRPr="00635FB7">
        <w:rPr>
          <w:rFonts w:ascii="Times New Roman" w:hAnsi="Times New Roman" w:cs="Times New Roman"/>
          <w:sz w:val="24"/>
          <w:szCs w:val="24"/>
        </w:rPr>
        <w:t xml:space="preserve">оборудованию 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FB7">
        <w:rPr>
          <w:rFonts w:ascii="Times New Roman" w:hAnsi="Times New Roman" w:cs="Times New Roman"/>
          <w:sz w:val="24"/>
          <w:szCs w:val="24"/>
        </w:rPr>
        <w:t xml:space="preserve">контрольно-кассовой </w:t>
      </w:r>
      <w:r w:rsidRPr="00EF1C32">
        <w:rPr>
          <w:rFonts w:ascii="Times New Roman" w:hAnsi="Times New Roman" w:cs="Times New Roman"/>
          <w:sz w:val="24"/>
          <w:szCs w:val="24"/>
        </w:rPr>
        <w:t>технике (с учетом</w:t>
      </w:r>
      <w:r w:rsidRPr="00635FB7">
        <w:rPr>
          <w:rFonts w:ascii="Times New Roman" w:hAnsi="Times New Roman" w:cs="Times New Roman"/>
          <w:sz w:val="24"/>
          <w:szCs w:val="24"/>
        </w:rPr>
        <w:t xml:space="preserve"> затрат на установку и подключение контрольно-кассовой техники, </w:t>
      </w:r>
      <w:r>
        <w:rPr>
          <w:rFonts w:ascii="Times New Roman" w:hAnsi="Times New Roman" w:cs="Times New Roman"/>
          <w:sz w:val="24"/>
          <w:szCs w:val="24"/>
        </w:rPr>
        <w:t xml:space="preserve">затрат на приобретение </w:t>
      </w:r>
      <w:r w:rsidRPr="00635FB7">
        <w:rPr>
          <w:rFonts w:ascii="Times New Roman" w:hAnsi="Times New Roman" w:cs="Times New Roman"/>
          <w:sz w:val="24"/>
          <w:szCs w:val="24"/>
        </w:rPr>
        <w:t>фискальных накопителей</w:t>
      </w:r>
      <w:r>
        <w:rPr>
          <w:rFonts w:ascii="Times New Roman" w:hAnsi="Times New Roman" w:cs="Times New Roman"/>
          <w:sz w:val="24"/>
          <w:szCs w:val="24"/>
        </w:rPr>
        <w:t xml:space="preserve"> и их установку</w:t>
      </w:r>
      <w:r w:rsidRPr="00635FB7">
        <w:rPr>
          <w:rFonts w:ascii="Times New Roman" w:hAnsi="Times New Roman" w:cs="Times New Roman"/>
          <w:sz w:val="24"/>
          <w:szCs w:val="24"/>
        </w:rPr>
        <w:t>).</w:t>
      </w:r>
    </w:p>
    <w:p w:rsidR="003F4609" w:rsidRDefault="0058384D" w:rsidP="003F46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F4609" w:rsidRPr="00635FB7">
        <w:rPr>
          <w:rFonts w:ascii="Times New Roman" w:hAnsi="Times New Roman" w:cs="Times New Roman"/>
          <w:sz w:val="24"/>
          <w:szCs w:val="24"/>
        </w:rPr>
        <w:t>Максимальный размер субсидии</w:t>
      </w:r>
      <w:r w:rsidR="003F4609">
        <w:rPr>
          <w:rFonts w:ascii="Times New Roman" w:hAnsi="Times New Roman" w:cs="Times New Roman"/>
          <w:sz w:val="24"/>
          <w:szCs w:val="24"/>
        </w:rPr>
        <w:t xml:space="preserve"> составит:</w:t>
      </w:r>
      <w:r w:rsidR="003F4609" w:rsidRPr="00635F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4609" w:rsidRDefault="003F4609" w:rsidP="003F46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на одного СМСП -</w:t>
      </w:r>
      <w:r w:rsidRPr="00635F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250</w:t>
      </w:r>
      <w:r w:rsidRPr="00635FB7">
        <w:rPr>
          <w:rFonts w:ascii="Times New Roman" w:hAnsi="Times New Roman" w:cs="Times New Roman"/>
          <w:sz w:val="24"/>
          <w:szCs w:val="24"/>
        </w:rPr>
        <w:t xml:space="preserve"> тысяч рубле</w:t>
      </w:r>
      <w:r>
        <w:rPr>
          <w:rFonts w:ascii="Times New Roman" w:hAnsi="Times New Roman" w:cs="Times New Roman"/>
          <w:sz w:val="24"/>
          <w:szCs w:val="24"/>
        </w:rPr>
        <w:t>й, но не более 75</w:t>
      </w:r>
      <w:r w:rsidRPr="00635FB7">
        <w:rPr>
          <w:rFonts w:ascii="Times New Roman" w:hAnsi="Times New Roman" w:cs="Times New Roman"/>
          <w:sz w:val="24"/>
          <w:szCs w:val="24"/>
        </w:rPr>
        <w:t xml:space="preserve"> процентов произведенных </w:t>
      </w:r>
      <w:r w:rsidRPr="006078D6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документально подтвержденных </w:t>
      </w:r>
      <w:r w:rsidRPr="00635FB7">
        <w:rPr>
          <w:rFonts w:ascii="Times New Roman" w:hAnsi="Times New Roman" w:cs="Times New Roman"/>
          <w:sz w:val="24"/>
          <w:szCs w:val="24"/>
        </w:rPr>
        <w:t xml:space="preserve">затрат на приобретение </w:t>
      </w:r>
      <w:r>
        <w:rPr>
          <w:rFonts w:ascii="Times New Roman" w:hAnsi="Times New Roman" w:cs="Times New Roman"/>
          <w:sz w:val="24"/>
          <w:szCs w:val="24"/>
        </w:rPr>
        <w:t>производственного оборудования;</w:t>
      </w:r>
    </w:p>
    <w:p w:rsidR="003F4609" w:rsidRDefault="003F4609" w:rsidP="003F4609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одного самозанятого -</w:t>
      </w:r>
      <w:r w:rsidRPr="00635F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100</w:t>
      </w:r>
      <w:r w:rsidRPr="00635FB7">
        <w:rPr>
          <w:rFonts w:ascii="Times New Roman" w:hAnsi="Times New Roman" w:cs="Times New Roman"/>
          <w:sz w:val="24"/>
          <w:szCs w:val="24"/>
        </w:rPr>
        <w:t xml:space="preserve"> тысяч рубле</w:t>
      </w:r>
      <w:r>
        <w:rPr>
          <w:rFonts w:ascii="Times New Roman" w:hAnsi="Times New Roman" w:cs="Times New Roman"/>
          <w:sz w:val="24"/>
          <w:szCs w:val="24"/>
        </w:rPr>
        <w:t>й, но не более 75</w:t>
      </w:r>
      <w:r w:rsidRPr="00635FB7">
        <w:rPr>
          <w:rFonts w:ascii="Times New Roman" w:hAnsi="Times New Roman" w:cs="Times New Roman"/>
          <w:sz w:val="24"/>
          <w:szCs w:val="24"/>
        </w:rPr>
        <w:t xml:space="preserve"> процентов произведенных </w:t>
      </w:r>
      <w:r w:rsidRPr="006078D6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документально подтвержденных </w:t>
      </w:r>
      <w:r w:rsidRPr="00635FB7">
        <w:rPr>
          <w:rFonts w:ascii="Times New Roman" w:hAnsi="Times New Roman" w:cs="Times New Roman"/>
          <w:sz w:val="24"/>
          <w:szCs w:val="24"/>
        </w:rPr>
        <w:t xml:space="preserve">затрат на приобретение </w:t>
      </w:r>
      <w:r>
        <w:rPr>
          <w:rFonts w:ascii="Times New Roman" w:hAnsi="Times New Roman" w:cs="Times New Roman"/>
          <w:sz w:val="24"/>
          <w:szCs w:val="24"/>
        </w:rPr>
        <w:t>производственного оборудования;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3F4609" w:rsidRDefault="0058384D" w:rsidP="003F46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4609">
        <w:rPr>
          <w:rFonts w:ascii="Times New Roman" w:hAnsi="Times New Roman" w:cs="Times New Roman"/>
          <w:sz w:val="24"/>
          <w:szCs w:val="24"/>
        </w:rPr>
        <w:t>Производственное о</w:t>
      </w:r>
      <w:r w:rsidR="003F4609" w:rsidRPr="00635FB7">
        <w:rPr>
          <w:rFonts w:ascii="Times New Roman" w:hAnsi="Times New Roman" w:cs="Times New Roman"/>
          <w:sz w:val="24"/>
          <w:szCs w:val="24"/>
        </w:rPr>
        <w:t xml:space="preserve">борудование, </w:t>
      </w:r>
      <w:r w:rsidR="003F4609">
        <w:rPr>
          <w:rFonts w:ascii="Times New Roman" w:hAnsi="Times New Roman" w:cs="Times New Roman"/>
          <w:sz w:val="24"/>
          <w:szCs w:val="24"/>
        </w:rPr>
        <w:t>представленное в целях получения</w:t>
      </w:r>
      <w:r w:rsidR="003F4609" w:rsidRPr="00635FB7">
        <w:rPr>
          <w:rFonts w:ascii="Times New Roman" w:hAnsi="Times New Roman" w:cs="Times New Roman"/>
          <w:sz w:val="24"/>
          <w:szCs w:val="24"/>
        </w:rPr>
        <w:t xml:space="preserve"> субсидии, д</w:t>
      </w:r>
      <w:r w:rsidR="003F4609">
        <w:rPr>
          <w:rFonts w:ascii="Times New Roman" w:hAnsi="Times New Roman" w:cs="Times New Roman"/>
          <w:sz w:val="24"/>
          <w:szCs w:val="24"/>
        </w:rPr>
        <w:t>олжно быть приобретено новым и не ранее чем за 3</w:t>
      </w:r>
      <w:r w:rsidR="003F4609" w:rsidRPr="00635FB7">
        <w:rPr>
          <w:rFonts w:ascii="Times New Roman" w:hAnsi="Times New Roman" w:cs="Times New Roman"/>
          <w:sz w:val="24"/>
          <w:szCs w:val="24"/>
        </w:rPr>
        <w:t xml:space="preserve"> года д</w:t>
      </w:r>
      <w:r w:rsidR="003F4609">
        <w:rPr>
          <w:rFonts w:ascii="Times New Roman" w:hAnsi="Times New Roman" w:cs="Times New Roman"/>
          <w:sz w:val="24"/>
          <w:szCs w:val="24"/>
        </w:rPr>
        <w:t>о дня подачи конкурсной заявки.</w:t>
      </w:r>
    </w:p>
    <w:p w:rsidR="003F4609" w:rsidRDefault="003F4609" w:rsidP="003F460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838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Субсидированию не подлежит производственное оборудование:</w:t>
      </w:r>
    </w:p>
    <w:p w:rsidR="003F4609" w:rsidRDefault="003F4609" w:rsidP="003F46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относящееся к подакцизному оборудованию, в соответствии с действующим законодательством Российской Федерации;</w:t>
      </w:r>
    </w:p>
    <w:p w:rsidR="003F4609" w:rsidRDefault="003F4609" w:rsidP="003F46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  приобретенное по договорам лизинга;</w:t>
      </w:r>
    </w:p>
    <w:p w:rsidR="003F4609" w:rsidRDefault="007B7A89" w:rsidP="003F46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</w:t>
      </w:r>
      <w:r w:rsidR="003F4609" w:rsidRPr="00FF22BD">
        <w:rPr>
          <w:rFonts w:ascii="Times New Roman" w:hAnsi="Times New Roman" w:cs="Times New Roman"/>
          <w:sz w:val="24"/>
          <w:szCs w:val="24"/>
        </w:rPr>
        <w:t>если в договоре купли-продажи в качестве предыду</w:t>
      </w:r>
      <w:r w:rsidR="003F4609">
        <w:rPr>
          <w:rFonts w:ascii="Times New Roman" w:hAnsi="Times New Roman" w:cs="Times New Roman"/>
          <w:sz w:val="24"/>
          <w:szCs w:val="24"/>
        </w:rPr>
        <w:t>щего собственника приобретенного</w:t>
      </w:r>
      <w:r w:rsidR="003F4609" w:rsidRPr="00FF22BD">
        <w:rPr>
          <w:rFonts w:ascii="Times New Roman" w:hAnsi="Times New Roman" w:cs="Times New Roman"/>
          <w:sz w:val="24"/>
          <w:szCs w:val="24"/>
        </w:rPr>
        <w:t xml:space="preserve"> производственного оборудования выступает участник </w:t>
      </w:r>
      <w:r w:rsidR="003F4609">
        <w:rPr>
          <w:rFonts w:ascii="Times New Roman" w:hAnsi="Times New Roman" w:cs="Times New Roman"/>
          <w:sz w:val="24"/>
          <w:szCs w:val="24"/>
        </w:rPr>
        <w:t>или иное аффилированное с заявителем лицо</w:t>
      </w:r>
      <w:r w:rsidR="003F4609" w:rsidRPr="00FF22BD">
        <w:rPr>
          <w:rFonts w:ascii="Times New Roman" w:hAnsi="Times New Roman" w:cs="Times New Roman"/>
          <w:sz w:val="24"/>
          <w:szCs w:val="24"/>
        </w:rPr>
        <w:t>.</w:t>
      </w:r>
    </w:p>
    <w:p w:rsidR="003F4609" w:rsidRDefault="0058384D" w:rsidP="003F46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F4609">
        <w:rPr>
          <w:rFonts w:ascii="Times New Roman" w:hAnsi="Times New Roman" w:cs="Times New Roman"/>
          <w:sz w:val="24"/>
          <w:szCs w:val="24"/>
        </w:rPr>
        <w:t>С</w:t>
      </w:r>
      <w:r w:rsidR="003F4609" w:rsidRPr="00940D8D">
        <w:rPr>
          <w:rFonts w:ascii="Times New Roman" w:hAnsi="Times New Roman" w:cs="Times New Roman"/>
          <w:sz w:val="24"/>
          <w:szCs w:val="24"/>
        </w:rPr>
        <w:t>убсидирование не осуществляется по производственному</w:t>
      </w:r>
      <w:r w:rsidR="003F4609">
        <w:rPr>
          <w:rFonts w:ascii="Times New Roman" w:hAnsi="Times New Roman" w:cs="Times New Roman"/>
          <w:sz w:val="24"/>
          <w:szCs w:val="24"/>
        </w:rPr>
        <w:t xml:space="preserve"> </w:t>
      </w:r>
      <w:r w:rsidR="003F4609" w:rsidRPr="00940D8D">
        <w:rPr>
          <w:rFonts w:ascii="Times New Roman" w:hAnsi="Times New Roman" w:cs="Times New Roman"/>
          <w:sz w:val="24"/>
          <w:szCs w:val="24"/>
        </w:rPr>
        <w:t>оборудованию</w:t>
      </w:r>
      <w:r w:rsidR="003F4609">
        <w:rPr>
          <w:rFonts w:ascii="Times New Roman" w:hAnsi="Times New Roman" w:cs="Times New Roman"/>
          <w:sz w:val="24"/>
          <w:szCs w:val="24"/>
        </w:rPr>
        <w:t>,</w:t>
      </w:r>
      <w:r w:rsidR="003F4609" w:rsidRPr="00940D8D">
        <w:rPr>
          <w:rFonts w:ascii="Times New Roman" w:hAnsi="Times New Roman" w:cs="Times New Roman"/>
          <w:sz w:val="24"/>
          <w:szCs w:val="24"/>
        </w:rPr>
        <w:t xml:space="preserve"> приобретенному ранее </w:t>
      </w:r>
      <w:r w:rsidR="003F4609">
        <w:rPr>
          <w:rFonts w:ascii="Times New Roman" w:hAnsi="Times New Roman" w:cs="Times New Roman"/>
          <w:sz w:val="24"/>
          <w:szCs w:val="24"/>
        </w:rPr>
        <w:t>за счет средств бюджета УКМО.</w:t>
      </w:r>
    </w:p>
    <w:p w:rsidR="003F4609" w:rsidRPr="00D80E3D" w:rsidRDefault="003F4609" w:rsidP="003F4609">
      <w:pPr>
        <w:jc w:val="both"/>
        <w:outlineLvl w:val="0"/>
        <w:rPr>
          <w:color w:val="FF0000"/>
        </w:rPr>
      </w:pPr>
      <w:r>
        <w:t xml:space="preserve">         3</w:t>
      </w:r>
      <w:r w:rsidRPr="00096F37">
        <w:t>.</w:t>
      </w:r>
      <w:r w:rsidR="007B7A89">
        <w:t>5</w:t>
      </w:r>
      <w:r w:rsidRPr="00096F37">
        <w:t xml:space="preserve"> Условия при </w:t>
      </w:r>
      <w:r>
        <w:t>подачи</w:t>
      </w:r>
      <w:r w:rsidRPr="00096F37">
        <w:t xml:space="preserve"> конкурсной заявки на получение субсидии </w:t>
      </w:r>
      <w:r w:rsidRPr="00096F37">
        <w:rPr>
          <w:color w:val="000000"/>
        </w:rPr>
        <w:t xml:space="preserve">для возмещения части </w:t>
      </w:r>
      <w:r w:rsidRPr="00096F37">
        <w:t>затрат на уплату процентных ставок по кредитам.</w:t>
      </w:r>
      <w:r>
        <w:t xml:space="preserve"> </w:t>
      </w:r>
    </w:p>
    <w:p w:rsidR="003F4609" w:rsidRPr="005B00FF" w:rsidRDefault="003F4609" w:rsidP="003F460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="0058384D">
        <w:rPr>
          <w:rFonts w:ascii="Times New Roman" w:hAnsi="Times New Roman" w:cs="Times New Roman"/>
          <w:sz w:val="24"/>
          <w:szCs w:val="24"/>
        </w:rPr>
        <w:t xml:space="preserve">   </w:t>
      </w:r>
      <w:r w:rsidRPr="00A6460F">
        <w:rPr>
          <w:rFonts w:ascii="Times New Roman" w:hAnsi="Times New Roman" w:cs="Times New Roman"/>
          <w:sz w:val="24"/>
          <w:szCs w:val="24"/>
        </w:rPr>
        <w:t>В дополнение к документам, указанным в пункте</w:t>
      </w:r>
      <w:r w:rsidR="007B7A89">
        <w:rPr>
          <w:rFonts w:ascii="Times New Roman" w:hAnsi="Times New Roman" w:cs="Times New Roman"/>
          <w:sz w:val="24"/>
          <w:szCs w:val="24"/>
        </w:rPr>
        <w:t xml:space="preserve"> 3.3</w:t>
      </w:r>
      <w:r w:rsidR="0058384D">
        <w:rPr>
          <w:rFonts w:ascii="Times New Roman" w:hAnsi="Times New Roman" w:cs="Times New Roman"/>
          <w:sz w:val="24"/>
          <w:szCs w:val="24"/>
        </w:rPr>
        <w:t xml:space="preserve"> настоящего Извещения</w:t>
      </w:r>
      <w:r w:rsidRPr="00A6460F">
        <w:rPr>
          <w:rFonts w:ascii="Times New Roman" w:hAnsi="Times New Roman" w:cs="Times New Roman"/>
          <w:sz w:val="24"/>
          <w:szCs w:val="24"/>
        </w:rPr>
        <w:t xml:space="preserve">, заявитель </w:t>
      </w:r>
      <w:r w:rsidRPr="005B00FF">
        <w:rPr>
          <w:rFonts w:ascii="Times New Roman" w:hAnsi="Times New Roman" w:cs="Times New Roman"/>
          <w:sz w:val="24"/>
          <w:szCs w:val="24"/>
        </w:rPr>
        <w:t>представляет следующие документы:</w:t>
      </w:r>
    </w:p>
    <w:p w:rsidR="003F4609" w:rsidRPr="005B00FF" w:rsidRDefault="003F4609" w:rsidP="003F46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00FF">
        <w:rPr>
          <w:rFonts w:ascii="Times New Roman" w:hAnsi="Times New Roman" w:cs="Times New Roman"/>
          <w:sz w:val="24"/>
          <w:szCs w:val="24"/>
        </w:rPr>
        <w:t xml:space="preserve"> 1)  копию кредитного договора, заверенную кредитной организацией, с приложением копии графика погашения кре</w:t>
      </w:r>
      <w:r>
        <w:rPr>
          <w:rFonts w:ascii="Times New Roman" w:hAnsi="Times New Roman" w:cs="Times New Roman"/>
          <w:sz w:val="24"/>
          <w:szCs w:val="24"/>
        </w:rPr>
        <w:t>дита и уплаты процентов по нему;</w:t>
      </w:r>
    </w:p>
    <w:p w:rsidR="003F4609" w:rsidRPr="005B00FF" w:rsidRDefault="003F4609" w:rsidP="003F460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B00FF">
        <w:rPr>
          <w:rFonts w:ascii="Times New Roman" w:hAnsi="Times New Roman" w:cs="Times New Roman"/>
          <w:sz w:val="24"/>
          <w:szCs w:val="24"/>
        </w:rPr>
        <w:t xml:space="preserve">          2) копию платежного поручения, подтверждающего перечисление денежных средств кредита заявителю, за</w:t>
      </w:r>
      <w:r>
        <w:rPr>
          <w:rFonts w:ascii="Times New Roman" w:hAnsi="Times New Roman" w:cs="Times New Roman"/>
          <w:sz w:val="24"/>
          <w:szCs w:val="24"/>
        </w:rPr>
        <w:t>веренную кредитной организацией;</w:t>
      </w:r>
    </w:p>
    <w:p w:rsidR="003F4609" w:rsidRPr="005B00FF" w:rsidRDefault="003F4609" w:rsidP="003F460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B00FF">
        <w:rPr>
          <w:rFonts w:ascii="Times New Roman" w:hAnsi="Times New Roman" w:cs="Times New Roman"/>
          <w:sz w:val="24"/>
          <w:szCs w:val="24"/>
        </w:rPr>
        <w:t xml:space="preserve">          3)  копию платежных поручений, подтверждающих погашение кредита и процентов по нему за прошедшие 12 месяцев, заверенные кредитной организацией или справка кредитной организации об уплаченных платежах основн</w:t>
      </w:r>
      <w:r>
        <w:rPr>
          <w:rFonts w:ascii="Times New Roman" w:hAnsi="Times New Roman" w:cs="Times New Roman"/>
          <w:sz w:val="24"/>
          <w:szCs w:val="24"/>
        </w:rPr>
        <w:t>ого долга и процентов помесячно;</w:t>
      </w:r>
    </w:p>
    <w:p w:rsidR="003F4609" w:rsidRPr="005B00FF" w:rsidRDefault="003F4609" w:rsidP="003F460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B00FF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00FF">
        <w:rPr>
          <w:rFonts w:ascii="Times New Roman" w:hAnsi="Times New Roman" w:cs="Times New Roman"/>
          <w:sz w:val="24"/>
          <w:szCs w:val="24"/>
        </w:rPr>
        <w:t xml:space="preserve">    4) справку об отсутствии задолженности по кредитному договору, выданную кредитной организацией по состоянию на первое число месяца, соответствующего </w:t>
      </w:r>
      <w:r>
        <w:rPr>
          <w:rFonts w:ascii="Times New Roman" w:hAnsi="Times New Roman" w:cs="Times New Roman"/>
          <w:sz w:val="24"/>
          <w:szCs w:val="24"/>
        </w:rPr>
        <w:t>месяцу подачи конкурсной заявки;</w:t>
      </w:r>
    </w:p>
    <w:p w:rsidR="003F4609" w:rsidRPr="005B00FF" w:rsidRDefault="003F4609" w:rsidP="003F46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00FF">
        <w:rPr>
          <w:rFonts w:ascii="Times New Roman" w:hAnsi="Times New Roman" w:cs="Times New Roman"/>
          <w:sz w:val="24"/>
          <w:szCs w:val="24"/>
        </w:rPr>
        <w:t xml:space="preserve">5)  </w:t>
      </w:r>
      <w:hyperlink w:anchor="Par435" w:tooltip="Расчет размера субсидии" w:history="1">
        <w:r w:rsidRPr="005B00FF">
          <w:rPr>
            <w:rFonts w:ascii="Times New Roman" w:hAnsi="Times New Roman" w:cs="Times New Roman"/>
            <w:sz w:val="24"/>
            <w:szCs w:val="24"/>
          </w:rPr>
          <w:t>расчет</w:t>
        </w:r>
      </w:hyperlink>
      <w:r w:rsidRPr="005B00FF">
        <w:rPr>
          <w:rFonts w:ascii="Times New Roman" w:hAnsi="Times New Roman" w:cs="Times New Roman"/>
          <w:sz w:val="24"/>
          <w:szCs w:val="24"/>
        </w:rPr>
        <w:t xml:space="preserve"> размера субсиди</w:t>
      </w:r>
      <w:r>
        <w:rPr>
          <w:rFonts w:ascii="Times New Roman" w:hAnsi="Times New Roman" w:cs="Times New Roman"/>
          <w:sz w:val="24"/>
          <w:szCs w:val="24"/>
        </w:rPr>
        <w:t>и по форме согласно приложению 10</w:t>
      </w:r>
      <w:r w:rsidR="00D65992">
        <w:rPr>
          <w:rFonts w:ascii="Times New Roman" w:hAnsi="Times New Roman" w:cs="Times New Roman"/>
          <w:sz w:val="24"/>
          <w:szCs w:val="24"/>
        </w:rPr>
        <w:t xml:space="preserve"> к</w:t>
      </w:r>
      <w:r w:rsidRPr="005B00FF">
        <w:rPr>
          <w:rFonts w:ascii="Times New Roman" w:hAnsi="Times New Roman" w:cs="Times New Roman"/>
          <w:sz w:val="24"/>
          <w:szCs w:val="24"/>
        </w:rPr>
        <w:t xml:space="preserve"> Положению.</w:t>
      </w:r>
    </w:p>
    <w:p w:rsidR="003F4609" w:rsidRPr="006078D6" w:rsidRDefault="00D65992" w:rsidP="003F46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4609" w:rsidRPr="005B00FF">
        <w:rPr>
          <w:rFonts w:ascii="Times New Roman" w:hAnsi="Times New Roman" w:cs="Times New Roman"/>
          <w:sz w:val="24"/>
          <w:szCs w:val="24"/>
        </w:rPr>
        <w:t>Заявитель должен</w:t>
      </w:r>
      <w:r w:rsidR="003F4609">
        <w:rPr>
          <w:rFonts w:ascii="Times New Roman" w:hAnsi="Times New Roman" w:cs="Times New Roman"/>
          <w:sz w:val="24"/>
          <w:szCs w:val="24"/>
        </w:rPr>
        <w:t xml:space="preserve"> состоять</w:t>
      </w:r>
      <w:r w:rsidR="003F4609" w:rsidRPr="006078D6">
        <w:rPr>
          <w:rFonts w:ascii="Times New Roman" w:hAnsi="Times New Roman" w:cs="Times New Roman"/>
          <w:sz w:val="24"/>
          <w:szCs w:val="24"/>
        </w:rPr>
        <w:t xml:space="preserve"> на учете в налоговом органе на территории </w:t>
      </w:r>
      <w:r w:rsidR="003F4609">
        <w:rPr>
          <w:rFonts w:ascii="Times New Roman" w:hAnsi="Times New Roman" w:cs="Times New Roman"/>
          <w:sz w:val="24"/>
          <w:szCs w:val="24"/>
        </w:rPr>
        <w:t xml:space="preserve">УКМО и осуществлять свою </w:t>
      </w:r>
      <w:r w:rsidR="003F4609" w:rsidRPr="006078D6">
        <w:rPr>
          <w:rFonts w:ascii="Times New Roman" w:hAnsi="Times New Roman" w:cs="Times New Roman"/>
          <w:sz w:val="24"/>
          <w:szCs w:val="24"/>
        </w:rPr>
        <w:t>деятельность не менее 1 года с момента государственной регистрации.</w:t>
      </w:r>
      <w:r w:rsidR="003F46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4609" w:rsidRDefault="00D65992" w:rsidP="003F46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4609" w:rsidRPr="006078D6">
        <w:rPr>
          <w:rFonts w:ascii="Times New Roman" w:hAnsi="Times New Roman" w:cs="Times New Roman"/>
          <w:sz w:val="24"/>
          <w:szCs w:val="24"/>
        </w:rPr>
        <w:t>Субсидии предоставляют</w:t>
      </w:r>
      <w:r w:rsidR="003F4609">
        <w:rPr>
          <w:rFonts w:ascii="Times New Roman" w:hAnsi="Times New Roman" w:cs="Times New Roman"/>
          <w:sz w:val="24"/>
          <w:szCs w:val="24"/>
        </w:rPr>
        <w:t>ся в отношении кредитов</w:t>
      </w:r>
      <w:r w:rsidR="003F4609" w:rsidRPr="006078D6">
        <w:rPr>
          <w:rFonts w:ascii="Times New Roman" w:hAnsi="Times New Roman" w:cs="Times New Roman"/>
          <w:sz w:val="24"/>
          <w:szCs w:val="24"/>
        </w:rPr>
        <w:t>, привлеченных в российских кредитных организациях, текущие обязательства по которым исполнены в сроки и в объемах, не меньших, чем установлено креди</w:t>
      </w:r>
      <w:r w:rsidR="003F4609">
        <w:rPr>
          <w:rFonts w:ascii="Times New Roman" w:hAnsi="Times New Roman" w:cs="Times New Roman"/>
          <w:sz w:val="24"/>
          <w:szCs w:val="24"/>
        </w:rPr>
        <w:t>тными договорами</w:t>
      </w:r>
      <w:r w:rsidR="003F4609" w:rsidRPr="006078D6">
        <w:rPr>
          <w:rFonts w:ascii="Times New Roman" w:hAnsi="Times New Roman" w:cs="Times New Roman"/>
          <w:sz w:val="24"/>
          <w:szCs w:val="24"/>
        </w:rPr>
        <w:t xml:space="preserve">. Субсидии на возмещение части затрат </w:t>
      </w:r>
      <w:r w:rsidR="003F4609" w:rsidRPr="00096F37">
        <w:rPr>
          <w:rFonts w:ascii="Times New Roman" w:hAnsi="Times New Roman" w:cs="Times New Roman"/>
          <w:sz w:val="24"/>
          <w:szCs w:val="24"/>
        </w:rPr>
        <w:t>на</w:t>
      </w:r>
      <w:r w:rsidR="003F4609">
        <w:rPr>
          <w:rFonts w:ascii="Times New Roman" w:hAnsi="Times New Roman" w:cs="Times New Roman"/>
          <w:sz w:val="24"/>
          <w:szCs w:val="24"/>
        </w:rPr>
        <w:t xml:space="preserve"> о</w:t>
      </w:r>
      <w:r w:rsidR="003F4609" w:rsidRPr="00096F37">
        <w:rPr>
          <w:rFonts w:ascii="Times New Roman" w:hAnsi="Times New Roman" w:cs="Times New Roman"/>
          <w:sz w:val="24"/>
          <w:szCs w:val="24"/>
        </w:rPr>
        <w:t>плат</w:t>
      </w:r>
      <w:r w:rsidR="003F4609">
        <w:rPr>
          <w:rFonts w:ascii="Times New Roman" w:hAnsi="Times New Roman" w:cs="Times New Roman"/>
          <w:sz w:val="24"/>
          <w:szCs w:val="24"/>
        </w:rPr>
        <w:t>у процентов</w:t>
      </w:r>
      <w:r w:rsidR="003F4609" w:rsidRPr="006078D6">
        <w:rPr>
          <w:rFonts w:ascii="Times New Roman" w:hAnsi="Times New Roman" w:cs="Times New Roman"/>
          <w:sz w:val="24"/>
          <w:szCs w:val="24"/>
        </w:rPr>
        <w:t>, начисленных и уплаченных по просроченной задолженности, не предоставляются.</w:t>
      </w:r>
    </w:p>
    <w:p w:rsidR="003F4609" w:rsidRPr="006078D6" w:rsidRDefault="003F4609" w:rsidP="003F46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Субсидия</w:t>
      </w:r>
      <w:r w:rsidRPr="006078D6">
        <w:rPr>
          <w:rFonts w:ascii="Times New Roman" w:hAnsi="Times New Roman" w:cs="Times New Roman"/>
          <w:sz w:val="24"/>
          <w:szCs w:val="24"/>
        </w:rPr>
        <w:t xml:space="preserve"> на возмещение части затрат </w:t>
      </w:r>
      <w:r w:rsidRPr="00096F37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096F37">
        <w:rPr>
          <w:rFonts w:ascii="Times New Roman" w:hAnsi="Times New Roman" w:cs="Times New Roman"/>
          <w:sz w:val="24"/>
          <w:szCs w:val="24"/>
        </w:rPr>
        <w:t>плат</w:t>
      </w:r>
      <w:r>
        <w:rPr>
          <w:rFonts w:ascii="Times New Roman" w:hAnsi="Times New Roman" w:cs="Times New Roman"/>
          <w:sz w:val="24"/>
          <w:szCs w:val="24"/>
        </w:rPr>
        <w:t>у процентов предоставляется в отношении тех кредитов, средства которых направлялись на организацию и развитие осуществляемого(ых) вида(ов) деятельности.</w:t>
      </w:r>
    </w:p>
    <w:p w:rsidR="003F4609" w:rsidRDefault="003F4609" w:rsidP="003F46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8D6">
        <w:rPr>
          <w:rFonts w:ascii="Times New Roman" w:hAnsi="Times New Roman" w:cs="Times New Roman"/>
          <w:sz w:val="24"/>
          <w:szCs w:val="24"/>
        </w:rPr>
        <w:t>Субсид</w:t>
      </w:r>
      <w:r>
        <w:rPr>
          <w:rFonts w:ascii="Times New Roman" w:hAnsi="Times New Roman" w:cs="Times New Roman"/>
          <w:sz w:val="24"/>
          <w:szCs w:val="24"/>
        </w:rPr>
        <w:t>ия предоставляется:</w:t>
      </w:r>
    </w:p>
    <w:p w:rsidR="003F4609" w:rsidRDefault="003F4609" w:rsidP="003F46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СМСП в размере 75 процентов</w:t>
      </w:r>
      <w:r w:rsidRPr="006078D6">
        <w:rPr>
          <w:rFonts w:ascii="Times New Roman" w:hAnsi="Times New Roman" w:cs="Times New Roman"/>
          <w:sz w:val="24"/>
          <w:szCs w:val="24"/>
        </w:rPr>
        <w:t xml:space="preserve"> фактически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6078D6">
        <w:rPr>
          <w:rFonts w:ascii="Times New Roman" w:hAnsi="Times New Roman" w:cs="Times New Roman"/>
          <w:sz w:val="24"/>
          <w:szCs w:val="24"/>
        </w:rPr>
        <w:t xml:space="preserve"> затрат, произведенных и </w:t>
      </w:r>
      <w:r>
        <w:rPr>
          <w:rFonts w:ascii="Times New Roman" w:hAnsi="Times New Roman" w:cs="Times New Roman"/>
          <w:sz w:val="24"/>
          <w:szCs w:val="24"/>
        </w:rPr>
        <w:t>документально подтвержденных, на погашение</w:t>
      </w:r>
      <w:r w:rsidRPr="006078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процентов </w:t>
      </w:r>
      <w:r w:rsidRPr="006078D6">
        <w:rPr>
          <w:rFonts w:ascii="Times New Roman" w:hAnsi="Times New Roman" w:cs="Times New Roman"/>
          <w:sz w:val="24"/>
          <w:szCs w:val="24"/>
        </w:rPr>
        <w:t>ежемесячного платежа по кред</w:t>
      </w:r>
      <w:r>
        <w:rPr>
          <w:rFonts w:ascii="Times New Roman" w:hAnsi="Times New Roman" w:cs="Times New Roman"/>
          <w:sz w:val="24"/>
          <w:szCs w:val="24"/>
        </w:rPr>
        <w:t>иту, но не более 250 тысяч</w:t>
      </w:r>
      <w:r w:rsidRPr="006078D6">
        <w:rPr>
          <w:rFonts w:ascii="Times New Roman" w:hAnsi="Times New Roman" w:cs="Times New Roman"/>
          <w:sz w:val="24"/>
          <w:szCs w:val="24"/>
        </w:rPr>
        <w:t xml:space="preserve"> рубле</w:t>
      </w:r>
      <w:r>
        <w:rPr>
          <w:rFonts w:ascii="Times New Roman" w:hAnsi="Times New Roman" w:cs="Times New Roman"/>
          <w:sz w:val="24"/>
          <w:szCs w:val="24"/>
        </w:rPr>
        <w:t>й на одного получателя субсидии;</w:t>
      </w:r>
    </w:p>
    <w:p w:rsidR="003F4609" w:rsidRPr="003A4ABF" w:rsidRDefault="003F4609" w:rsidP="003F4609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самозанятых в размере 75 процентов</w:t>
      </w:r>
      <w:r w:rsidRPr="006078D6">
        <w:rPr>
          <w:rFonts w:ascii="Times New Roman" w:hAnsi="Times New Roman" w:cs="Times New Roman"/>
          <w:sz w:val="24"/>
          <w:szCs w:val="24"/>
        </w:rPr>
        <w:t xml:space="preserve"> фактически</w:t>
      </w:r>
      <w:r>
        <w:rPr>
          <w:rFonts w:ascii="Times New Roman" w:hAnsi="Times New Roman" w:cs="Times New Roman"/>
          <w:sz w:val="24"/>
          <w:szCs w:val="24"/>
        </w:rPr>
        <w:t>х затрат,</w:t>
      </w:r>
      <w:r w:rsidRPr="006078D6">
        <w:rPr>
          <w:rFonts w:ascii="Times New Roman" w:hAnsi="Times New Roman" w:cs="Times New Roman"/>
          <w:sz w:val="24"/>
          <w:szCs w:val="24"/>
        </w:rPr>
        <w:t xml:space="preserve"> произведенных и </w:t>
      </w:r>
      <w:r>
        <w:rPr>
          <w:rFonts w:ascii="Times New Roman" w:hAnsi="Times New Roman" w:cs="Times New Roman"/>
          <w:sz w:val="24"/>
          <w:szCs w:val="24"/>
        </w:rPr>
        <w:t>документально подтвержденных, на погашение</w:t>
      </w:r>
      <w:r w:rsidRPr="006078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процентов </w:t>
      </w:r>
      <w:r w:rsidRPr="006078D6">
        <w:rPr>
          <w:rFonts w:ascii="Times New Roman" w:hAnsi="Times New Roman" w:cs="Times New Roman"/>
          <w:sz w:val="24"/>
          <w:szCs w:val="24"/>
        </w:rPr>
        <w:t>ежемесячного платежа по кред</w:t>
      </w:r>
      <w:r>
        <w:rPr>
          <w:rFonts w:ascii="Times New Roman" w:hAnsi="Times New Roman" w:cs="Times New Roman"/>
          <w:sz w:val="24"/>
          <w:szCs w:val="24"/>
        </w:rPr>
        <w:t>иту, но не более 100 тысяч</w:t>
      </w:r>
      <w:r w:rsidRPr="006078D6">
        <w:rPr>
          <w:rFonts w:ascii="Times New Roman" w:hAnsi="Times New Roman" w:cs="Times New Roman"/>
          <w:sz w:val="24"/>
          <w:szCs w:val="24"/>
        </w:rPr>
        <w:t xml:space="preserve"> рубле</w:t>
      </w:r>
      <w:r>
        <w:rPr>
          <w:rFonts w:ascii="Times New Roman" w:hAnsi="Times New Roman" w:cs="Times New Roman"/>
          <w:sz w:val="24"/>
          <w:szCs w:val="24"/>
        </w:rPr>
        <w:t>й на одного получателя субсидии;</w:t>
      </w:r>
      <w:r w:rsidRPr="00A51EC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3F4609" w:rsidRPr="006078D6" w:rsidRDefault="003F4609" w:rsidP="003F46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8D6">
        <w:rPr>
          <w:rFonts w:ascii="Times New Roman" w:hAnsi="Times New Roman" w:cs="Times New Roman"/>
          <w:sz w:val="24"/>
          <w:szCs w:val="24"/>
        </w:rPr>
        <w:t>К воз</w:t>
      </w:r>
      <w:r>
        <w:rPr>
          <w:rFonts w:ascii="Times New Roman" w:hAnsi="Times New Roman" w:cs="Times New Roman"/>
          <w:sz w:val="24"/>
          <w:szCs w:val="24"/>
        </w:rPr>
        <w:t>мещению принимаются затраты по оплате процентов</w:t>
      </w:r>
      <w:r w:rsidRPr="006078D6">
        <w:rPr>
          <w:rFonts w:ascii="Times New Roman" w:hAnsi="Times New Roman" w:cs="Times New Roman"/>
          <w:sz w:val="24"/>
          <w:szCs w:val="24"/>
        </w:rPr>
        <w:t xml:space="preserve"> по кредитным договорам</w:t>
      </w:r>
      <w:r>
        <w:rPr>
          <w:rFonts w:ascii="Times New Roman" w:hAnsi="Times New Roman" w:cs="Times New Roman"/>
          <w:sz w:val="24"/>
          <w:szCs w:val="24"/>
        </w:rPr>
        <w:t xml:space="preserve"> за последние</w:t>
      </w:r>
      <w:r w:rsidRPr="006078D6">
        <w:rPr>
          <w:rFonts w:ascii="Times New Roman" w:hAnsi="Times New Roman" w:cs="Times New Roman"/>
          <w:sz w:val="24"/>
          <w:szCs w:val="24"/>
        </w:rPr>
        <w:t xml:space="preserve"> 12 месяцев</w:t>
      </w:r>
      <w:r>
        <w:rPr>
          <w:rFonts w:ascii="Times New Roman" w:hAnsi="Times New Roman" w:cs="Times New Roman"/>
          <w:sz w:val="24"/>
          <w:szCs w:val="24"/>
        </w:rPr>
        <w:t>, предшествующие</w:t>
      </w:r>
      <w:r w:rsidRPr="006078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месяцу подачи конкурсной заявки</w:t>
      </w:r>
      <w:r w:rsidRPr="006078D6">
        <w:rPr>
          <w:rFonts w:ascii="Times New Roman" w:hAnsi="Times New Roman" w:cs="Times New Roman"/>
          <w:sz w:val="24"/>
          <w:szCs w:val="24"/>
        </w:rPr>
        <w:t>.</w:t>
      </w:r>
    </w:p>
    <w:p w:rsidR="003F4609" w:rsidRDefault="003F4609" w:rsidP="003F46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8D6">
        <w:rPr>
          <w:rFonts w:ascii="Times New Roman" w:hAnsi="Times New Roman" w:cs="Times New Roman"/>
          <w:sz w:val="24"/>
          <w:szCs w:val="24"/>
        </w:rPr>
        <w:t xml:space="preserve">Заявитель вправе подать документы на возмещение части затрат </w:t>
      </w:r>
      <w:r w:rsidRPr="00096F37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096F37">
        <w:rPr>
          <w:rFonts w:ascii="Times New Roman" w:hAnsi="Times New Roman" w:cs="Times New Roman"/>
          <w:sz w:val="24"/>
          <w:szCs w:val="24"/>
        </w:rPr>
        <w:t>плат</w:t>
      </w:r>
      <w:r>
        <w:rPr>
          <w:rFonts w:ascii="Times New Roman" w:hAnsi="Times New Roman" w:cs="Times New Roman"/>
          <w:sz w:val="24"/>
          <w:szCs w:val="24"/>
        </w:rPr>
        <w:t>у процентов</w:t>
      </w:r>
      <w:r w:rsidRPr="006078D6">
        <w:rPr>
          <w:rFonts w:ascii="Times New Roman" w:hAnsi="Times New Roman" w:cs="Times New Roman"/>
          <w:sz w:val="24"/>
          <w:szCs w:val="24"/>
        </w:rPr>
        <w:t xml:space="preserve"> не более чем по</w:t>
      </w:r>
      <w:r>
        <w:rPr>
          <w:rFonts w:ascii="Times New Roman" w:hAnsi="Times New Roman" w:cs="Times New Roman"/>
          <w:sz w:val="24"/>
          <w:szCs w:val="24"/>
        </w:rPr>
        <w:t xml:space="preserve"> двум</w:t>
      </w:r>
      <w:r w:rsidRPr="006078D6">
        <w:rPr>
          <w:rFonts w:ascii="Times New Roman" w:hAnsi="Times New Roman" w:cs="Times New Roman"/>
          <w:sz w:val="24"/>
          <w:szCs w:val="24"/>
        </w:rPr>
        <w:t xml:space="preserve"> кред</w:t>
      </w:r>
      <w:r>
        <w:rPr>
          <w:rFonts w:ascii="Times New Roman" w:hAnsi="Times New Roman" w:cs="Times New Roman"/>
          <w:sz w:val="24"/>
          <w:szCs w:val="24"/>
        </w:rPr>
        <w:t>итным договорам</w:t>
      </w:r>
      <w:r w:rsidRPr="006078D6">
        <w:rPr>
          <w:rFonts w:ascii="Times New Roman" w:hAnsi="Times New Roman" w:cs="Times New Roman"/>
          <w:sz w:val="24"/>
          <w:szCs w:val="24"/>
        </w:rPr>
        <w:t>.</w:t>
      </w:r>
    </w:p>
    <w:p w:rsidR="003F4609" w:rsidRDefault="00D65992" w:rsidP="003F4609">
      <w:pPr>
        <w:jc w:val="both"/>
        <w:outlineLvl w:val="0"/>
      </w:pPr>
      <w:r>
        <w:t xml:space="preserve">         </w:t>
      </w:r>
      <w:r w:rsidR="007B7A89">
        <w:t>3.6</w:t>
      </w:r>
      <w:r w:rsidR="00CD28CB">
        <w:t xml:space="preserve"> </w:t>
      </w:r>
      <w:r w:rsidR="003F4609" w:rsidRPr="00096F37">
        <w:t xml:space="preserve">Условия при подачи конкурсной заявки на получение субсидии </w:t>
      </w:r>
      <w:r w:rsidR="003F4609" w:rsidRPr="00096F37">
        <w:rPr>
          <w:color w:val="000000"/>
        </w:rPr>
        <w:t xml:space="preserve">для возмещения части </w:t>
      </w:r>
      <w:r w:rsidR="003F4609" w:rsidRPr="00096F37">
        <w:t xml:space="preserve">затрат на уплату </w:t>
      </w:r>
      <w:r w:rsidR="003F4609">
        <w:t>арендных платежей</w:t>
      </w:r>
      <w:r w:rsidR="003F4609" w:rsidRPr="00096F37">
        <w:t>.</w:t>
      </w:r>
    </w:p>
    <w:p w:rsidR="003F4609" w:rsidRPr="00096F37" w:rsidRDefault="00D65992" w:rsidP="003F4609">
      <w:pPr>
        <w:jc w:val="both"/>
        <w:outlineLvl w:val="0"/>
      </w:pPr>
      <w:r>
        <w:t xml:space="preserve">         </w:t>
      </w:r>
      <w:r w:rsidR="003F4609">
        <w:t>В дополнение к до</w:t>
      </w:r>
      <w:r w:rsidR="002F1BC3">
        <w:t>кументам, указ</w:t>
      </w:r>
      <w:r w:rsidR="007B7A89">
        <w:t>анным в пункте 3.3</w:t>
      </w:r>
      <w:r w:rsidR="002F1BC3">
        <w:t xml:space="preserve"> </w:t>
      </w:r>
      <w:r w:rsidR="001074DD">
        <w:t>настоящего Извещения</w:t>
      </w:r>
      <w:r w:rsidR="003F4609">
        <w:t>, заявитель представляет следующие документы:</w:t>
      </w:r>
    </w:p>
    <w:p w:rsidR="003F4609" w:rsidRPr="005B00FF" w:rsidRDefault="003F4609" w:rsidP="003F4609">
      <w:pPr>
        <w:jc w:val="both"/>
      </w:pPr>
      <w:r>
        <w:t xml:space="preserve">          </w:t>
      </w:r>
      <w:r w:rsidRPr="00A64A0C">
        <w:t xml:space="preserve">1) </w:t>
      </w:r>
      <w:r>
        <w:t xml:space="preserve">  </w:t>
      </w:r>
      <w:r w:rsidRPr="00A64A0C">
        <w:t xml:space="preserve">копию договора аренды, заверенную </w:t>
      </w:r>
      <w:r w:rsidRPr="005B00FF">
        <w:t>арендодателем;</w:t>
      </w:r>
    </w:p>
    <w:p w:rsidR="003F4609" w:rsidRPr="005B00FF" w:rsidRDefault="003F4609" w:rsidP="003F4609">
      <w:pPr>
        <w:snapToGrid w:val="0"/>
        <w:jc w:val="both"/>
      </w:pPr>
      <w:r w:rsidRPr="005B00FF">
        <w:t xml:space="preserve">         </w:t>
      </w:r>
      <w:r>
        <w:t xml:space="preserve"> </w:t>
      </w:r>
      <w:r w:rsidRPr="005B00FF">
        <w:t xml:space="preserve">2) </w:t>
      </w:r>
      <w:r>
        <w:t xml:space="preserve"> </w:t>
      </w:r>
      <w:r w:rsidRPr="005B00FF">
        <w:t>копии платежных документов, подтверждающих оплату аренды по данному договору (заверенные заявителем), акт сверки расчетов по арендной плате, подписанный арендодателем и арендатором;</w:t>
      </w:r>
    </w:p>
    <w:p w:rsidR="003F4609" w:rsidRPr="005B00FF" w:rsidRDefault="003F4609" w:rsidP="003F4609">
      <w:pPr>
        <w:snapToGrid w:val="0"/>
        <w:jc w:val="both"/>
      </w:pPr>
      <w:r w:rsidRPr="005B00FF">
        <w:t xml:space="preserve">         </w:t>
      </w:r>
      <w:r>
        <w:t xml:space="preserve"> </w:t>
      </w:r>
      <w:r w:rsidRPr="005B00FF">
        <w:t>3) информацию в произвольной письменной форме о том, что данное помещение не используется заявителем для передачи в субаренду;</w:t>
      </w:r>
    </w:p>
    <w:p w:rsidR="003F4609" w:rsidRPr="00476C44" w:rsidRDefault="003F4609" w:rsidP="003F460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B00FF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B00FF">
        <w:rPr>
          <w:rFonts w:ascii="Times New Roman" w:hAnsi="Times New Roman" w:cs="Times New Roman"/>
          <w:sz w:val="24"/>
          <w:szCs w:val="24"/>
        </w:rPr>
        <w:t xml:space="preserve">4) </w:t>
      </w:r>
      <w:hyperlink w:anchor="Par435" w:tooltip="Расчет размера субсидии" w:history="1">
        <w:r w:rsidRPr="005B00FF">
          <w:rPr>
            <w:rFonts w:ascii="Times New Roman" w:hAnsi="Times New Roman" w:cs="Times New Roman"/>
            <w:sz w:val="24"/>
            <w:szCs w:val="24"/>
          </w:rPr>
          <w:t>расчет</w:t>
        </w:r>
      </w:hyperlink>
      <w:r w:rsidRPr="005B00FF">
        <w:rPr>
          <w:rFonts w:ascii="Times New Roman" w:hAnsi="Times New Roman" w:cs="Times New Roman"/>
          <w:sz w:val="24"/>
          <w:szCs w:val="24"/>
        </w:rPr>
        <w:t xml:space="preserve"> размера субсидии по форме согласно прило</w:t>
      </w:r>
      <w:r>
        <w:rPr>
          <w:rFonts w:ascii="Times New Roman" w:hAnsi="Times New Roman" w:cs="Times New Roman"/>
          <w:sz w:val="24"/>
          <w:szCs w:val="24"/>
        </w:rPr>
        <w:t>жению 11</w:t>
      </w:r>
      <w:r w:rsidR="007C5DDC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 xml:space="preserve"> Положению.</w:t>
      </w:r>
    </w:p>
    <w:p w:rsidR="00A94CE2" w:rsidRPr="00507347" w:rsidRDefault="00A94CE2" w:rsidP="00A94CE2">
      <w:pPr>
        <w:snapToGrid w:val="0"/>
        <w:ind w:firstLine="708"/>
        <w:jc w:val="both"/>
      </w:pPr>
      <w:r w:rsidRPr="00507347">
        <w:t>Субсидия предоставляется:</w:t>
      </w:r>
    </w:p>
    <w:p w:rsidR="00A94CE2" w:rsidRPr="00507347" w:rsidRDefault="00A94CE2" w:rsidP="00A94CE2">
      <w:pPr>
        <w:snapToGrid w:val="0"/>
        <w:ind w:firstLine="708"/>
        <w:jc w:val="both"/>
      </w:pPr>
      <w:r w:rsidRPr="00507347">
        <w:t>- СМСП по</w:t>
      </w:r>
      <w:r w:rsidRPr="00507347">
        <w:rPr>
          <w:color w:val="000000"/>
        </w:rPr>
        <w:t xml:space="preserve"> возмещению части </w:t>
      </w:r>
      <w:r w:rsidRPr="00507347">
        <w:t>затрат на уплату арендных платежей в размере 75 процентов подтвержденных фактических затрат, но не более 250 тысяч рублей на одного получателя</w:t>
      </w:r>
      <w:r w:rsidRPr="00507347">
        <w:rPr>
          <w:b/>
          <w:bCs/>
        </w:rPr>
        <w:t xml:space="preserve"> </w:t>
      </w:r>
      <w:r w:rsidRPr="00507347">
        <w:t xml:space="preserve">за нежилые объекты (помещения) </w:t>
      </w:r>
      <w:r>
        <w:t xml:space="preserve">муниципальной, государственной и частной форм </w:t>
      </w:r>
      <w:r w:rsidRPr="004E4DB8">
        <w:t>со</w:t>
      </w:r>
      <w:r>
        <w:t xml:space="preserve">бственности </w:t>
      </w:r>
      <w:r w:rsidRPr="00507347">
        <w:t>по договорам аренды;</w:t>
      </w:r>
    </w:p>
    <w:p w:rsidR="00A94CE2" w:rsidRPr="00507347" w:rsidRDefault="00A94CE2" w:rsidP="00A94CE2">
      <w:pPr>
        <w:snapToGrid w:val="0"/>
        <w:jc w:val="both"/>
        <w:rPr>
          <w:color w:val="FF0000"/>
        </w:rPr>
      </w:pPr>
      <w:r w:rsidRPr="00507347">
        <w:t xml:space="preserve">           - самозанятым по</w:t>
      </w:r>
      <w:r w:rsidRPr="00507347">
        <w:rPr>
          <w:color w:val="000000"/>
        </w:rPr>
        <w:t xml:space="preserve"> возмещению части </w:t>
      </w:r>
      <w:r w:rsidRPr="00507347">
        <w:t xml:space="preserve">затрат на уплату арендных платежей в размере 75 процентов подтвержденных фактических затрат, но не более 100 тысяч рублей на одного </w:t>
      </w:r>
      <w:r w:rsidRPr="00507347">
        <w:lastRenderedPageBreak/>
        <w:t>получателя</w:t>
      </w:r>
      <w:r w:rsidRPr="00507347">
        <w:rPr>
          <w:b/>
          <w:bCs/>
        </w:rPr>
        <w:t xml:space="preserve"> </w:t>
      </w:r>
      <w:r w:rsidRPr="00507347">
        <w:t xml:space="preserve">за нежилые объекты (помещения) </w:t>
      </w:r>
      <w:r>
        <w:t xml:space="preserve">муниципальной, государственной и частной форм </w:t>
      </w:r>
      <w:r w:rsidRPr="004E4DB8">
        <w:t>со</w:t>
      </w:r>
      <w:r>
        <w:t xml:space="preserve">бственности </w:t>
      </w:r>
      <w:r w:rsidRPr="00507347">
        <w:t xml:space="preserve">по договорам аренды. </w:t>
      </w:r>
    </w:p>
    <w:p w:rsidR="00A94CE2" w:rsidRPr="00507347" w:rsidRDefault="00A94CE2" w:rsidP="00A94CE2">
      <w:pPr>
        <w:snapToGrid w:val="0"/>
        <w:ind w:firstLine="708"/>
        <w:jc w:val="both"/>
      </w:pPr>
      <w:r w:rsidRPr="00507347">
        <w:t xml:space="preserve">Нежилыми объектами (помещениями) </w:t>
      </w:r>
      <w:r>
        <w:t xml:space="preserve">муниципальной, государственной и частной форм </w:t>
      </w:r>
      <w:r w:rsidRPr="004E4DB8">
        <w:t>со</w:t>
      </w:r>
      <w:r>
        <w:t xml:space="preserve">бственности </w:t>
      </w:r>
      <w:r w:rsidRPr="00507347">
        <w:t>по договорам аренды признаются:</w:t>
      </w:r>
    </w:p>
    <w:p w:rsidR="00A94CE2" w:rsidRPr="00507347" w:rsidRDefault="00A94CE2" w:rsidP="00A94CE2">
      <w:pPr>
        <w:jc w:val="both"/>
      </w:pPr>
      <w:r w:rsidRPr="00507347">
        <w:t xml:space="preserve">         - объекты капитального строительства, за исключением объектов незавершенного строительства, временных сооружений, киосков, навесов и других подобных построек;</w:t>
      </w:r>
    </w:p>
    <w:p w:rsidR="00A94CE2" w:rsidRPr="00507347" w:rsidRDefault="00A94CE2" w:rsidP="00A94CE2">
      <w:pPr>
        <w:jc w:val="both"/>
      </w:pPr>
      <w:r w:rsidRPr="00507347">
        <w:t xml:space="preserve">         - помещения в объектах капитального строительства, за исключением объектов незавершенного строительства, временных сооружений, киосков, навесов и других подобных построек.</w:t>
      </w:r>
    </w:p>
    <w:p w:rsidR="003F4609" w:rsidRDefault="003F4609" w:rsidP="003F4609">
      <w:pPr>
        <w:snapToGrid w:val="0"/>
        <w:jc w:val="both"/>
      </w:pPr>
      <w:r>
        <w:t xml:space="preserve">          Субсидированию подлежат </w:t>
      </w:r>
      <w:r w:rsidRPr="005B00FF">
        <w:t>фактические затраты по уплате арендных платежей, произведенные за последние 12 месяцев, предшествующие месяцу подачи конкурсной заявки.</w:t>
      </w:r>
    </w:p>
    <w:p w:rsidR="003F4609" w:rsidRDefault="00BD4C08" w:rsidP="003F46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4609">
        <w:rPr>
          <w:rFonts w:ascii="Times New Roman" w:hAnsi="Times New Roman" w:cs="Times New Roman"/>
          <w:sz w:val="24"/>
          <w:szCs w:val="24"/>
        </w:rPr>
        <w:t>В договоре аренды заявителя, представленном для возмещения части затрат по уплате арендных платежей, арендодателем не должно выступать аффилированное с заявителем лицо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F4609" w:rsidRDefault="003F4609" w:rsidP="003F460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Договор аренды заявителя, представленный для возмещения части затрат по уплате арендных платежей, заключенный на срок не менее года, подлежит государственной регистрации и считается заключенным с момента такой регистрации (в соответствии с п. 2 ст. 651 Гражданского кодекса Российский Федерации).</w:t>
      </w:r>
    </w:p>
    <w:p w:rsidR="003F4609" w:rsidRDefault="003F4609" w:rsidP="003F4609">
      <w:pPr>
        <w:snapToGrid w:val="0"/>
        <w:jc w:val="both"/>
      </w:pPr>
      <w:r>
        <w:t xml:space="preserve">  </w:t>
      </w:r>
      <w:r w:rsidR="00BD4C08">
        <w:t xml:space="preserve">        </w:t>
      </w:r>
      <w:r>
        <w:t>Срок действия договора аренды, определенный с 1-го числа какого-либо месяца текущего года до 30-го (31-го) числа предыдущего месяца следующего года, признан равным году.</w:t>
      </w:r>
    </w:p>
    <w:p w:rsidR="003F4609" w:rsidRDefault="002F1BC3" w:rsidP="003F4609">
      <w:pPr>
        <w:jc w:val="both"/>
        <w:outlineLvl w:val="0"/>
      </w:pPr>
      <w:r>
        <w:t xml:space="preserve">          3.7</w:t>
      </w:r>
      <w:r w:rsidR="00BD4C08">
        <w:t xml:space="preserve"> </w:t>
      </w:r>
      <w:r w:rsidR="003F4609" w:rsidRPr="00096F37">
        <w:t xml:space="preserve">Условия при подачи конкурсной заявки на получение субсидии </w:t>
      </w:r>
      <w:r w:rsidR="003F4609" w:rsidRPr="00096F37">
        <w:rPr>
          <w:color w:val="000000"/>
        </w:rPr>
        <w:t xml:space="preserve">для возмещения части </w:t>
      </w:r>
      <w:r w:rsidR="003F4609">
        <w:t>затрат на оплату услуг за поставленную</w:t>
      </w:r>
      <w:r w:rsidR="003F4609" w:rsidRPr="00096F37">
        <w:t xml:space="preserve"> </w:t>
      </w:r>
      <w:r w:rsidR="003F4609">
        <w:t>электроэнергию.</w:t>
      </w:r>
    </w:p>
    <w:p w:rsidR="003F4609" w:rsidRDefault="00BD4C08" w:rsidP="003F4609">
      <w:pPr>
        <w:jc w:val="both"/>
        <w:outlineLvl w:val="0"/>
      </w:pPr>
      <w:r>
        <w:t xml:space="preserve">          </w:t>
      </w:r>
      <w:r w:rsidR="003F4609">
        <w:t>В дополнение к д</w:t>
      </w:r>
      <w:r w:rsidR="002F1BC3">
        <w:t>ок</w:t>
      </w:r>
      <w:r w:rsidR="007B7A89">
        <w:t>ументам, указанным в пункте 3.3</w:t>
      </w:r>
      <w:r w:rsidR="001074DD">
        <w:t xml:space="preserve"> настоящего Извещения</w:t>
      </w:r>
      <w:r w:rsidR="003F4609">
        <w:t>, заявитель представляет следующие документы:</w:t>
      </w:r>
    </w:p>
    <w:p w:rsidR="003F4609" w:rsidRDefault="003F4609" w:rsidP="003F4609">
      <w:pPr>
        <w:jc w:val="both"/>
      </w:pPr>
      <w:r>
        <w:t xml:space="preserve">           </w:t>
      </w:r>
      <w:r w:rsidRPr="007C067E">
        <w:t xml:space="preserve">1) </w:t>
      </w:r>
      <w:r>
        <w:t>к</w:t>
      </w:r>
      <w:r w:rsidRPr="003714C6">
        <w:t xml:space="preserve">опии договоров, счетов </w:t>
      </w:r>
      <w:r>
        <w:t>и платежных документов</w:t>
      </w:r>
      <w:r w:rsidRPr="003714C6">
        <w:t>, подтвержд</w:t>
      </w:r>
      <w:r>
        <w:t>ающих произведенные затраты на оплату услуг за поставленную электроэнергию, потребленною в</w:t>
      </w:r>
      <w:r w:rsidRPr="003714C6">
        <w:t xml:space="preserve"> помещении</w:t>
      </w:r>
      <w:r>
        <w:t>, используе</w:t>
      </w:r>
      <w:r w:rsidRPr="007A557E">
        <w:t>мом</w:t>
      </w:r>
      <w:r>
        <w:t xml:space="preserve"> </w:t>
      </w:r>
      <w:r w:rsidRPr="003714C6">
        <w:t xml:space="preserve">для </w:t>
      </w:r>
      <w:r>
        <w:t>осуществления следующих видов деятельности предприятий (индивидуальных предпринимателей), при условии, если оплата услуг за поставленную электроэнергию не включена в стоимость арендной платы заявителя:</w:t>
      </w:r>
    </w:p>
    <w:p w:rsidR="003F4609" w:rsidRPr="004949D4" w:rsidRDefault="003F4609" w:rsidP="003F4609">
      <w:pPr>
        <w:ind w:firstLine="708"/>
        <w:jc w:val="both"/>
        <w:rPr>
          <w:color w:val="FF0000"/>
        </w:rPr>
      </w:pPr>
      <w:r>
        <w:t xml:space="preserve">- </w:t>
      </w:r>
      <w:r w:rsidRPr="00BC33DF">
        <w:t>сферы обрабатывающего производства</w:t>
      </w:r>
      <w:r>
        <w:t xml:space="preserve"> (производство молочной продукции, производство хлебобулочных и мучных кондитерских изделий); </w:t>
      </w:r>
    </w:p>
    <w:p w:rsidR="003F4609" w:rsidRPr="003714C6" w:rsidRDefault="003F4609" w:rsidP="003F4609">
      <w:pPr>
        <w:ind w:firstLine="708"/>
        <w:jc w:val="both"/>
      </w:pPr>
      <w:r>
        <w:t>-    сельхозтоваропроизводителей (растениеводство, животноводство).</w:t>
      </w:r>
    </w:p>
    <w:p w:rsidR="003F4609" w:rsidRDefault="003F4609" w:rsidP="003F4609">
      <w:pPr>
        <w:jc w:val="both"/>
      </w:pPr>
      <w:r>
        <w:t xml:space="preserve">          2)  выписку из единого государственного реестра недвижимости (в случае, если помещение (земельный участок) находится в собственности заявителя), либо </w:t>
      </w:r>
      <w:r w:rsidRPr="00A64A0C">
        <w:t>ко</w:t>
      </w:r>
      <w:r>
        <w:t>пию действующего договора аренды (в случае, если помещение (земельный участок) используется заявителем арендованное), заверенную арендодателем</w:t>
      </w:r>
      <w:r w:rsidRPr="005B00FF">
        <w:t>;</w:t>
      </w:r>
    </w:p>
    <w:p w:rsidR="003F4609" w:rsidRDefault="003F4609" w:rsidP="003F4609">
      <w:pPr>
        <w:jc w:val="both"/>
      </w:pPr>
      <w:r>
        <w:t xml:space="preserve">          3)  </w:t>
      </w:r>
      <w:hyperlink w:anchor="Par435" w:tooltip="Расчет размера субсидии" w:history="1">
        <w:r>
          <w:t>р</w:t>
        </w:r>
        <w:r w:rsidRPr="005B00FF">
          <w:t>асчет</w:t>
        </w:r>
      </w:hyperlink>
      <w:r w:rsidRPr="005B00FF">
        <w:t xml:space="preserve"> размера субсидии по форме согласно прило</w:t>
      </w:r>
      <w:r>
        <w:t>жению 12</w:t>
      </w:r>
      <w:r w:rsidR="007C5DDC">
        <w:t xml:space="preserve"> к</w:t>
      </w:r>
      <w:r>
        <w:t xml:space="preserve"> Положению.</w:t>
      </w:r>
    </w:p>
    <w:p w:rsidR="003F4609" w:rsidRDefault="003F4609" w:rsidP="003F4609">
      <w:pPr>
        <w:snapToGrid w:val="0"/>
        <w:jc w:val="both"/>
      </w:pPr>
      <w:r>
        <w:t xml:space="preserve">          </w:t>
      </w:r>
      <w:r w:rsidR="00BD4C08">
        <w:t xml:space="preserve"> </w:t>
      </w:r>
      <w:r w:rsidRPr="004E4DB8">
        <w:t>Субсидия предоставляется</w:t>
      </w:r>
      <w:r>
        <w:t>:</w:t>
      </w:r>
    </w:p>
    <w:p w:rsidR="003F4609" w:rsidRPr="00B317E3" w:rsidRDefault="003F4609" w:rsidP="003F4609">
      <w:pPr>
        <w:snapToGrid w:val="0"/>
        <w:ind w:firstLine="708"/>
        <w:jc w:val="both"/>
      </w:pPr>
      <w:r>
        <w:t>- СМСП</w:t>
      </w:r>
      <w:r w:rsidRPr="004E4DB8">
        <w:t xml:space="preserve"> </w:t>
      </w:r>
      <w:r>
        <w:t>по</w:t>
      </w:r>
      <w:r>
        <w:rPr>
          <w:color w:val="000000"/>
        </w:rPr>
        <w:t xml:space="preserve"> возмещению</w:t>
      </w:r>
      <w:r w:rsidRPr="00096F37">
        <w:rPr>
          <w:color w:val="000000"/>
        </w:rPr>
        <w:t xml:space="preserve"> части </w:t>
      </w:r>
      <w:r>
        <w:t>затрат на оплату услуг за поставленную</w:t>
      </w:r>
      <w:r w:rsidRPr="00096F37">
        <w:t xml:space="preserve"> </w:t>
      </w:r>
      <w:r>
        <w:t>электроэнергию</w:t>
      </w:r>
      <w:r w:rsidRPr="004E4DB8">
        <w:t xml:space="preserve"> </w:t>
      </w:r>
      <w:r>
        <w:t>в размере 75 процентов</w:t>
      </w:r>
      <w:r w:rsidRPr="006078D6">
        <w:t xml:space="preserve"> </w:t>
      </w:r>
      <w:r>
        <w:t xml:space="preserve">подтвержденных </w:t>
      </w:r>
      <w:r w:rsidRPr="006078D6">
        <w:t>фактически</w:t>
      </w:r>
      <w:r>
        <w:t>х</w:t>
      </w:r>
      <w:r w:rsidRPr="006078D6">
        <w:t xml:space="preserve"> затрат, </w:t>
      </w:r>
      <w:r>
        <w:t>но не более 250 тысяч</w:t>
      </w:r>
      <w:r w:rsidRPr="004E4DB8">
        <w:t xml:space="preserve"> рублей </w:t>
      </w:r>
      <w:r>
        <w:t xml:space="preserve">на одного </w:t>
      </w:r>
      <w:r w:rsidRPr="00B317E3">
        <w:t>получателя</w:t>
      </w:r>
      <w:r w:rsidRPr="00B317E3">
        <w:rPr>
          <w:bCs/>
        </w:rPr>
        <w:t>.</w:t>
      </w:r>
    </w:p>
    <w:p w:rsidR="003F4609" w:rsidRDefault="003F4609" w:rsidP="003F4609">
      <w:pPr>
        <w:snapToGrid w:val="0"/>
        <w:jc w:val="both"/>
      </w:pPr>
      <w:r>
        <w:t xml:space="preserve">          </w:t>
      </w:r>
      <w:r w:rsidR="00BD4C08">
        <w:t xml:space="preserve"> </w:t>
      </w:r>
      <w:r>
        <w:t xml:space="preserve">Субсидированию подлежат </w:t>
      </w:r>
      <w:r w:rsidRPr="005B00FF">
        <w:t>фактические зат</w:t>
      </w:r>
      <w:r>
        <w:t>раты по оплате услуг за поставленную</w:t>
      </w:r>
      <w:r w:rsidRPr="00096F37">
        <w:t xml:space="preserve"> </w:t>
      </w:r>
      <w:r>
        <w:t>электроэнергию</w:t>
      </w:r>
      <w:r w:rsidRPr="005B00FF">
        <w:t>, произведенные за последние 12 месяцев, предшествующие месяцу подачи конкурсной заявки.</w:t>
      </w:r>
    </w:p>
    <w:p w:rsidR="003F4609" w:rsidRPr="00D034EA" w:rsidRDefault="003F4609" w:rsidP="003F46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751C">
        <w:rPr>
          <w:rFonts w:ascii="Times New Roman" w:hAnsi="Times New Roman" w:cs="Times New Roman"/>
          <w:sz w:val="24"/>
          <w:szCs w:val="24"/>
        </w:rPr>
        <w:t xml:space="preserve"> </w:t>
      </w:r>
      <w:r w:rsidR="00BD4C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 наличии просроченной </w:t>
      </w:r>
      <w:r w:rsidRPr="00D034EA">
        <w:rPr>
          <w:rFonts w:ascii="Times New Roman" w:hAnsi="Times New Roman" w:cs="Times New Roman"/>
          <w:sz w:val="24"/>
          <w:szCs w:val="24"/>
        </w:rPr>
        <w:t>задолженности по оплате услуг за поставленную электроэнергию, субсидия на возмещение части затрат не предоставляется.</w:t>
      </w:r>
    </w:p>
    <w:p w:rsidR="003F4609" w:rsidRPr="005B00FF" w:rsidRDefault="007C5DDC" w:rsidP="003F4609">
      <w:pPr>
        <w:pStyle w:val="ConsPlusNormal"/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</w:t>
      </w:r>
      <w:r w:rsidR="003F4609">
        <w:rPr>
          <w:rFonts w:ascii="Times New Roman" w:hAnsi="Times New Roman" w:cs="Times New Roman"/>
          <w:sz w:val="24"/>
          <w:szCs w:val="24"/>
        </w:rPr>
        <w:t>.</w:t>
      </w:r>
      <w:r w:rsidR="007B7A89">
        <w:rPr>
          <w:rFonts w:ascii="Times New Roman" w:hAnsi="Times New Roman" w:cs="Times New Roman"/>
          <w:sz w:val="24"/>
          <w:szCs w:val="24"/>
        </w:rPr>
        <w:t>8</w:t>
      </w:r>
      <w:r w:rsidR="003F4609">
        <w:rPr>
          <w:rFonts w:ascii="Times New Roman" w:hAnsi="Times New Roman" w:cs="Times New Roman"/>
          <w:sz w:val="24"/>
          <w:szCs w:val="24"/>
        </w:rPr>
        <w:t xml:space="preserve"> Документы, указанные в пунктах</w:t>
      </w:r>
      <w:r w:rsidR="003F4609" w:rsidRPr="005B00FF">
        <w:rPr>
          <w:rFonts w:ascii="Times New Roman" w:hAnsi="Times New Roman" w:cs="Times New Roman"/>
          <w:sz w:val="24"/>
          <w:szCs w:val="24"/>
        </w:rPr>
        <w:t xml:space="preserve"> </w:t>
      </w:r>
      <w:r w:rsidR="007B7A89">
        <w:rPr>
          <w:rFonts w:ascii="Times New Roman" w:hAnsi="Times New Roman" w:cs="Times New Roman"/>
          <w:sz w:val="24"/>
          <w:szCs w:val="24"/>
          <w:shd w:val="clear" w:color="auto" w:fill="FFFFFF"/>
        </w:rPr>
        <w:t>3.3, 3.4, 3.5, 3.6, 3.7</w:t>
      </w:r>
      <w:r w:rsidR="00BD4C08">
        <w:rPr>
          <w:rFonts w:ascii="Times New Roman" w:hAnsi="Times New Roman" w:cs="Times New Roman"/>
          <w:sz w:val="24"/>
          <w:szCs w:val="24"/>
        </w:rPr>
        <w:t xml:space="preserve"> настоящего Извещения</w:t>
      </w:r>
      <w:r w:rsidR="006D15A6">
        <w:rPr>
          <w:rFonts w:ascii="Times New Roman" w:hAnsi="Times New Roman" w:cs="Times New Roman"/>
          <w:sz w:val="24"/>
          <w:szCs w:val="24"/>
        </w:rPr>
        <w:t xml:space="preserve">, </w:t>
      </w:r>
      <w:r w:rsidR="003F4609" w:rsidRPr="005B00FF">
        <w:rPr>
          <w:rFonts w:ascii="Times New Roman" w:hAnsi="Times New Roman" w:cs="Times New Roman"/>
          <w:sz w:val="24"/>
          <w:szCs w:val="24"/>
        </w:rPr>
        <w:t>соответств</w:t>
      </w:r>
      <w:r w:rsidR="003F4609">
        <w:rPr>
          <w:rFonts w:ascii="Times New Roman" w:hAnsi="Times New Roman" w:cs="Times New Roman"/>
          <w:sz w:val="24"/>
          <w:szCs w:val="24"/>
        </w:rPr>
        <w:t>ующие для предоставления каждого вида</w:t>
      </w:r>
      <w:r w:rsidR="003F4609" w:rsidRPr="005B00FF">
        <w:rPr>
          <w:rFonts w:ascii="Times New Roman" w:hAnsi="Times New Roman" w:cs="Times New Roman"/>
          <w:sz w:val="24"/>
          <w:szCs w:val="24"/>
        </w:rPr>
        <w:t xml:space="preserve"> финансовой поддержки, пронумеровываются и представляются единым па</w:t>
      </w:r>
      <w:r w:rsidR="003F4609">
        <w:rPr>
          <w:rFonts w:ascii="Times New Roman" w:hAnsi="Times New Roman" w:cs="Times New Roman"/>
          <w:sz w:val="24"/>
          <w:szCs w:val="24"/>
        </w:rPr>
        <w:t>кетом в папке-скоросшивателе в у</w:t>
      </w:r>
      <w:r w:rsidR="003F4609" w:rsidRPr="005B00FF">
        <w:rPr>
          <w:rFonts w:ascii="Times New Roman" w:hAnsi="Times New Roman" w:cs="Times New Roman"/>
          <w:sz w:val="24"/>
          <w:szCs w:val="24"/>
        </w:rPr>
        <w:t xml:space="preserve">полномоченный орган. </w:t>
      </w:r>
    </w:p>
    <w:p w:rsidR="003F4609" w:rsidRPr="00F41161" w:rsidRDefault="003F4609" w:rsidP="003F4609">
      <w:pPr>
        <w:pStyle w:val="ConsPlusNormal"/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5B00FF">
        <w:rPr>
          <w:rFonts w:ascii="Times New Roman" w:hAnsi="Times New Roman" w:cs="Times New Roman"/>
          <w:sz w:val="24"/>
          <w:szCs w:val="24"/>
        </w:rPr>
        <w:t>Заявитель несет ответственность за достоверность</w:t>
      </w:r>
      <w:r w:rsidRPr="00961EFE">
        <w:rPr>
          <w:rFonts w:ascii="Times New Roman" w:hAnsi="Times New Roman" w:cs="Times New Roman"/>
          <w:sz w:val="24"/>
          <w:szCs w:val="24"/>
        </w:rPr>
        <w:t xml:space="preserve"> и полноту сведений, указанных в документах, представленных</w:t>
      </w:r>
      <w:r>
        <w:rPr>
          <w:rFonts w:ascii="Times New Roman" w:hAnsi="Times New Roman" w:cs="Times New Roman"/>
          <w:sz w:val="24"/>
          <w:szCs w:val="24"/>
        </w:rPr>
        <w:t xml:space="preserve"> для участия в конкурсе</w:t>
      </w:r>
      <w:r w:rsidRPr="00961EFE">
        <w:rPr>
          <w:rFonts w:ascii="Times New Roman" w:hAnsi="Times New Roman" w:cs="Times New Roman"/>
          <w:sz w:val="24"/>
          <w:szCs w:val="24"/>
        </w:rPr>
        <w:t>, в соответствии с законодательством Российской Федерации.</w:t>
      </w:r>
    </w:p>
    <w:p w:rsidR="003A0F8D" w:rsidRDefault="003A0F8D" w:rsidP="003A0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Порядок отзыва и возврата конкурсных заявок, порядок внесения изменений в конкурсную заявку.</w:t>
      </w:r>
    </w:p>
    <w:p w:rsidR="003A0F8D" w:rsidRDefault="003A0F8D" w:rsidP="003A0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 Заявитель вправе отозвать конкурсную за</w:t>
      </w:r>
      <w:r w:rsidR="007D3682">
        <w:rPr>
          <w:rFonts w:ascii="Times New Roman" w:hAnsi="Times New Roman" w:cs="Times New Roman"/>
          <w:sz w:val="24"/>
          <w:szCs w:val="24"/>
        </w:rPr>
        <w:t>явку до окончания указанного в настоящем И</w:t>
      </w:r>
      <w:r>
        <w:rPr>
          <w:rFonts w:ascii="Times New Roman" w:hAnsi="Times New Roman" w:cs="Times New Roman"/>
          <w:sz w:val="24"/>
          <w:szCs w:val="24"/>
        </w:rPr>
        <w:t>звещении срока приема конкурсных заявок путем предоставления в уполномоченный орган письменного уведомления об отзыве конкурсной заявки, оформленного в произвольной форме</w:t>
      </w:r>
      <w:r w:rsidR="0016490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по адресу, указанному в </w:t>
      </w:r>
      <w:r w:rsidR="007D368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звещении.</w:t>
      </w:r>
    </w:p>
    <w:p w:rsidR="003A0F8D" w:rsidRDefault="003A0F8D" w:rsidP="003A0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Уведомление об отзыве конкурсной заявки регистрируется уполномоченным органом в журнале регистрации конкурсных заявок в день его поступления с присвоением порядкового номера с указанием даты и точного времени его принятия. </w:t>
      </w:r>
    </w:p>
    <w:p w:rsidR="003A0F8D" w:rsidRDefault="003A0F8D" w:rsidP="003A0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Отозванные конкурсные заявки не учитываются при осуществлении конкурса.</w:t>
      </w:r>
    </w:p>
    <w:p w:rsidR="003A0F8D" w:rsidRDefault="003A0F8D" w:rsidP="003A0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 Уполномоченное лицо уведомляет заявителя о возврате ему конкурсной заявки в случаях, когда:</w:t>
      </w:r>
    </w:p>
    <w:p w:rsidR="003A0F8D" w:rsidRDefault="003A0F8D" w:rsidP="003A0F8D">
      <w:pPr>
        <w:autoSpaceDE w:val="0"/>
        <w:autoSpaceDN w:val="0"/>
        <w:adjustRightInd w:val="0"/>
        <w:jc w:val="both"/>
      </w:pPr>
      <w:r>
        <w:t xml:space="preserve">         - тексты документов конкурсной заявки не поддаются прочтению и не позволяют определить суть изложенного;</w:t>
      </w:r>
    </w:p>
    <w:p w:rsidR="003A0F8D" w:rsidRDefault="003A0F8D" w:rsidP="003A0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документы конкурсной заявки имеют подчистки, приписки, зачеркнутые исправления;</w:t>
      </w:r>
    </w:p>
    <w:p w:rsidR="003A0F8D" w:rsidRDefault="003A0F8D" w:rsidP="003A0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документы конкурсных заявок заполнены карандашом;</w:t>
      </w:r>
    </w:p>
    <w:p w:rsidR="003A0F8D" w:rsidRDefault="003A0F8D" w:rsidP="003A0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документы конкурсной заявки имеют повреждения, наличие которых не позволяет однозначно истолковать их содержание;</w:t>
      </w:r>
    </w:p>
    <w:p w:rsidR="003A0F8D" w:rsidRDefault="003A0F8D" w:rsidP="003A0F8D">
      <w:pPr>
        <w:autoSpaceDE w:val="0"/>
        <w:autoSpaceDN w:val="0"/>
        <w:adjustRightInd w:val="0"/>
        <w:jc w:val="both"/>
      </w:pPr>
      <w:r>
        <w:t xml:space="preserve">         -  документы конкурсной заявки содержат нецензурные либо оскорбительные выражения.</w:t>
      </w:r>
    </w:p>
    <w:p w:rsidR="003A0F8D" w:rsidRDefault="003A0F8D" w:rsidP="003A0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 о возврате конкурсной заявки с указанием оснований возврата уполномоченный орган направляет любыми средствами связи (почтовой, факсимильной, телефонной или электронной почтой), предоставленных в конкурсной заявке заявителя, в течение одного рабочего дня, после дня рассмотрения, оценки конкурсных заявок и выявления оснований для возврата.</w:t>
      </w:r>
    </w:p>
    <w:p w:rsidR="003A0F8D" w:rsidRDefault="003A0F8D" w:rsidP="003A0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 Заявитель может внести изменения (дополнения) в представленную конкурсную заявку путем представления этих изменений (дополнений) лично по адресу, указанному в извещении, но только в том случае, если срок подачи конкурсных заявок, установленный в извещении, не истек.</w:t>
      </w:r>
    </w:p>
    <w:p w:rsidR="003A0F8D" w:rsidRPr="003A0F8D" w:rsidRDefault="003A0F8D" w:rsidP="003A0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3A0F8D">
        <w:rPr>
          <w:rFonts w:ascii="Times New Roman" w:hAnsi="Times New Roman" w:cs="Times New Roman"/>
          <w:sz w:val="24"/>
          <w:szCs w:val="24"/>
        </w:rPr>
        <w:t>.  Правила рассмотрения и оценка конкурсных заявок заявителей.</w:t>
      </w:r>
    </w:p>
    <w:p w:rsidR="003A0F8D" w:rsidRPr="003A0F8D" w:rsidRDefault="003A0F8D" w:rsidP="003A0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3A0F8D">
        <w:rPr>
          <w:rFonts w:ascii="Times New Roman" w:hAnsi="Times New Roman" w:cs="Times New Roman"/>
          <w:sz w:val="24"/>
          <w:szCs w:val="24"/>
        </w:rPr>
        <w:t xml:space="preserve">.1 В течение 7 рабочих дней, со дня окончания указанного в </w:t>
      </w:r>
      <w:r w:rsidR="00B97182">
        <w:rPr>
          <w:rFonts w:ascii="Times New Roman" w:hAnsi="Times New Roman" w:cs="Times New Roman"/>
          <w:sz w:val="24"/>
          <w:szCs w:val="24"/>
        </w:rPr>
        <w:t>и</w:t>
      </w:r>
      <w:r w:rsidRPr="003A0F8D">
        <w:rPr>
          <w:rFonts w:ascii="Times New Roman" w:hAnsi="Times New Roman" w:cs="Times New Roman"/>
          <w:sz w:val="24"/>
          <w:szCs w:val="24"/>
        </w:rPr>
        <w:t>звещении срока приема конкурсных заявок, уполномоченный орган:</w:t>
      </w:r>
    </w:p>
    <w:p w:rsidR="003A0F8D" w:rsidRPr="003A0F8D" w:rsidRDefault="003A0F8D" w:rsidP="003A0F8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A0F8D">
        <w:rPr>
          <w:rFonts w:ascii="Times New Roman" w:hAnsi="Times New Roman" w:cs="Times New Roman"/>
          <w:sz w:val="24"/>
          <w:szCs w:val="24"/>
        </w:rPr>
        <w:t xml:space="preserve">         1) проводит    проверку    соответствия    заявителя    требованиям, </w:t>
      </w:r>
      <w:r>
        <w:rPr>
          <w:rFonts w:ascii="Times New Roman" w:hAnsi="Times New Roman" w:cs="Times New Roman"/>
          <w:sz w:val="24"/>
          <w:szCs w:val="24"/>
        </w:rPr>
        <w:t>согласно</w:t>
      </w:r>
      <w:r w:rsidRPr="003A0F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пунктам</w:t>
      </w:r>
      <w:r w:rsidRPr="003A0F8D">
        <w:rPr>
          <w:rFonts w:ascii="Times New Roman" w:hAnsi="Times New Roman" w:cs="Times New Roman"/>
          <w:sz w:val="24"/>
          <w:szCs w:val="24"/>
        </w:rPr>
        <w:t xml:space="preserve"> </w:t>
      </w:r>
      <w:r w:rsidR="00643D8D">
        <w:rPr>
          <w:rFonts w:ascii="Times New Roman" w:hAnsi="Times New Roman" w:cs="Times New Roman"/>
          <w:sz w:val="24"/>
          <w:szCs w:val="24"/>
        </w:rPr>
        <w:t>3.1, 3.2</w:t>
      </w:r>
      <w:r w:rsidRPr="003A0F8D">
        <w:rPr>
          <w:rFonts w:ascii="Times New Roman" w:hAnsi="Times New Roman" w:cs="Times New Roman"/>
          <w:sz w:val="24"/>
          <w:szCs w:val="24"/>
        </w:rPr>
        <w:t xml:space="preserve"> настоящего </w:t>
      </w:r>
      <w:r>
        <w:rPr>
          <w:rFonts w:ascii="Times New Roman" w:hAnsi="Times New Roman" w:cs="Times New Roman"/>
          <w:sz w:val="24"/>
          <w:szCs w:val="24"/>
        </w:rPr>
        <w:t>Извещения</w:t>
      </w:r>
      <w:r w:rsidRPr="003A0F8D">
        <w:rPr>
          <w:rFonts w:ascii="Times New Roman" w:hAnsi="Times New Roman" w:cs="Times New Roman"/>
          <w:sz w:val="24"/>
          <w:szCs w:val="24"/>
        </w:rPr>
        <w:t>;</w:t>
      </w:r>
    </w:p>
    <w:p w:rsidR="003A0F8D" w:rsidRPr="003A0F8D" w:rsidRDefault="003A0F8D" w:rsidP="003A0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0F8D">
        <w:rPr>
          <w:rFonts w:ascii="Times New Roman" w:hAnsi="Times New Roman" w:cs="Times New Roman"/>
          <w:sz w:val="24"/>
          <w:szCs w:val="24"/>
        </w:rPr>
        <w:t xml:space="preserve">2) проводит     проверку    соответствия    конкурсной    заявки    заявителя    </w:t>
      </w:r>
      <w:r>
        <w:rPr>
          <w:rFonts w:ascii="Times New Roman" w:hAnsi="Times New Roman" w:cs="Times New Roman"/>
          <w:sz w:val="24"/>
          <w:szCs w:val="24"/>
        </w:rPr>
        <w:t xml:space="preserve">требованиям, </w:t>
      </w:r>
      <w:r w:rsidR="00643D8D">
        <w:rPr>
          <w:rFonts w:ascii="Times New Roman" w:hAnsi="Times New Roman" w:cs="Times New Roman"/>
          <w:sz w:val="24"/>
          <w:szCs w:val="24"/>
        </w:rPr>
        <w:t>согласно пунктам 3.3, 3.4, 3.5, 3.6, 3.7, 3.8</w:t>
      </w:r>
      <w:r>
        <w:rPr>
          <w:rFonts w:ascii="Times New Roman" w:hAnsi="Times New Roman" w:cs="Times New Roman"/>
          <w:sz w:val="24"/>
          <w:szCs w:val="24"/>
        </w:rPr>
        <w:t xml:space="preserve"> настоящего Извещения</w:t>
      </w:r>
      <w:r w:rsidRPr="003A0F8D">
        <w:rPr>
          <w:rFonts w:ascii="Times New Roman" w:hAnsi="Times New Roman" w:cs="Times New Roman"/>
          <w:sz w:val="24"/>
          <w:szCs w:val="24"/>
        </w:rPr>
        <w:t xml:space="preserve"> (для каждого вида финансовой поддержки соответственно);</w:t>
      </w:r>
    </w:p>
    <w:p w:rsidR="003A0F8D" w:rsidRDefault="003A0F8D" w:rsidP="003A0F8D">
      <w:pPr>
        <w:pStyle w:val="ConsPlusNormal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0F8D">
        <w:rPr>
          <w:rFonts w:ascii="Times New Roman" w:hAnsi="Times New Roman" w:cs="Times New Roman"/>
          <w:sz w:val="24"/>
          <w:szCs w:val="24"/>
        </w:rPr>
        <w:t xml:space="preserve">3) осуществляет    оценку  (составляет   рейтинг)   заявителей   по   группам  -  СМСП </w:t>
      </w:r>
    </w:p>
    <w:p w:rsidR="003A0F8D" w:rsidRPr="003A0F8D" w:rsidRDefault="003A0F8D" w:rsidP="003A0F8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A0F8D">
        <w:rPr>
          <w:rFonts w:ascii="Times New Roman" w:hAnsi="Times New Roman" w:cs="Times New Roman"/>
          <w:sz w:val="24"/>
          <w:szCs w:val="24"/>
        </w:rPr>
        <w:t>и  самозанятых  по  установленным критериям отбора по каждому заявителю:</w:t>
      </w:r>
    </w:p>
    <w:p w:rsidR="003A0F8D" w:rsidRPr="003A0F8D" w:rsidRDefault="003A0F8D" w:rsidP="003A0F8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A0F8D">
        <w:rPr>
          <w:rFonts w:ascii="Times New Roman" w:hAnsi="Times New Roman" w:cs="Times New Roman"/>
          <w:sz w:val="24"/>
          <w:szCs w:val="24"/>
        </w:rPr>
        <w:t xml:space="preserve">         - по группе СМСП, в соответствии с подпунктом 7.1</w:t>
      </w:r>
      <w:r w:rsidR="00643D8D">
        <w:rPr>
          <w:rFonts w:ascii="Times New Roman" w:hAnsi="Times New Roman" w:cs="Times New Roman"/>
          <w:sz w:val="24"/>
          <w:szCs w:val="24"/>
        </w:rPr>
        <w:t xml:space="preserve"> </w:t>
      </w:r>
      <w:r w:rsidRPr="003A0F8D">
        <w:rPr>
          <w:rFonts w:ascii="Times New Roman" w:hAnsi="Times New Roman" w:cs="Times New Roman"/>
          <w:sz w:val="24"/>
          <w:szCs w:val="24"/>
        </w:rPr>
        <w:t>Положения в табличной форме (таблица № 1). По итогам проведенного рейтинга, каждому СМСП - участнику конкурса, исходя из критериев отбора, присваивается порядковый номер. Первый номер присваивается участнику конкурса с наибольшим общим значением баллов по всем критериям отбора, последующие номера - в порядке убывания общих значений баллов по каждому участнику конкурса. В этой же последовательности участники конкурса будут рассматриваться конкурсной комиссией для получения субсидии.</w:t>
      </w:r>
    </w:p>
    <w:p w:rsidR="003A0F8D" w:rsidRPr="003A0F8D" w:rsidRDefault="003A0F8D" w:rsidP="003A0F8D">
      <w:pPr>
        <w:pStyle w:val="consnormal"/>
        <w:tabs>
          <w:tab w:val="left" w:pos="720"/>
        </w:tabs>
        <w:spacing w:before="0" w:after="0"/>
        <w:jc w:val="both"/>
      </w:pPr>
      <w:r w:rsidRPr="003A0F8D">
        <w:lastRenderedPageBreak/>
        <w:t xml:space="preserve">          В случае, если несколько заявителей набирают равное количество баллов по всем критериям отбора, победившим признается заявитель, представивший заявку с более ранней датой (временем) регистрации в журнале регистрации конкурсных заявок. </w:t>
      </w:r>
    </w:p>
    <w:p w:rsidR="003A0F8D" w:rsidRPr="003A0F8D" w:rsidRDefault="003A0F8D" w:rsidP="003A0F8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A0F8D">
        <w:rPr>
          <w:rFonts w:ascii="Times New Roman" w:hAnsi="Times New Roman" w:cs="Times New Roman"/>
          <w:sz w:val="24"/>
          <w:szCs w:val="24"/>
        </w:rPr>
        <w:t xml:space="preserve">           - по группе самозанятых, в соответствии с подпунктом 7.2</w:t>
      </w:r>
      <w:r w:rsidR="00643D8D">
        <w:rPr>
          <w:rFonts w:ascii="Times New Roman" w:hAnsi="Times New Roman" w:cs="Times New Roman"/>
          <w:sz w:val="24"/>
          <w:szCs w:val="24"/>
        </w:rPr>
        <w:t xml:space="preserve"> </w:t>
      </w:r>
      <w:r w:rsidRPr="003A0F8D">
        <w:rPr>
          <w:rFonts w:ascii="Times New Roman" w:hAnsi="Times New Roman" w:cs="Times New Roman"/>
          <w:sz w:val="24"/>
          <w:szCs w:val="24"/>
        </w:rPr>
        <w:t>Положения</w:t>
      </w:r>
      <w:r w:rsidR="00B97182">
        <w:rPr>
          <w:rFonts w:ascii="Times New Roman" w:hAnsi="Times New Roman" w:cs="Times New Roman"/>
          <w:sz w:val="24"/>
          <w:szCs w:val="24"/>
        </w:rPr>
        <w:t xml:space="preserve"> в табличной форме (таблица № «</w:t>
      </w:r>
      <w:r w:rsidRPr="003A0F8D">
        <w:rPr>
          <w:rFonts w:ascii="Times New Roman" w:hAnsi="Times New Roman" w:cs="Times New Roman"/>
          <w:sz w:val="24"/>
          <w:szCs w:val="24"/>
        </w:rPr>
        <w:t>). По итогам проведенного рейтинга, каждому самозанятому - участнику конкурса, исходя из критериев отбора, присваивается порядковый номер. Первый номер присваивается участнику конкурса с наибольшим общим значением баллов по всем критериям отбора, последующие номера - в порядке убывания общих значений баллов по каждому участнику конкурса. В этой же последовательности участники конкурса будут рассматриваться конкурсной комиссией для получения субсидии.</w:t>
      </w:r>
    </w:p>
    <w:p w:rsidR="003A0F8D" w:rsidRPr="003A0F8D" w:rsidRDefault="003A0F8D" w:rsidP="003A0F8D">
      <w:pPr>
        <w:pStyle w:val="consnormal"/>
        <w:tabs>
          <w:tab w:val="left" w:pos="720"/>
        </w:tabs>
        <w:spacing w:before="0" w:after="0"/>
        <w:jc w:val="both"/>
      </w:pPr>
      <w:r w:rsidRPr="003A0F8D">
        <w:t xml:space="preserve">          В случае, если несколько заявителей набирают равное количество баллов по всем критериям оценки, победившим признается заявитель, представивший заявку с более ранней датой (временем) регистрации в журнале регистрации конкурсных заявок. </w:t>
      </w:r>
    </w:p>
    <w:p w:rsidR="003A0F8D" w:rsidRPr="003A0F8D" w:rsidRDefault="00643D8D" w:rsidP="00643D8D">
      <w:pPr>
        <w:tabs>
          <w:tab w:val="left" w:pos="567"/>
        </w:tabs>
        <w:autoSpaceDE w:val="0"/>
        <w:autoSpaceDN w:val="0"/>
        <w:adjustRightInd w:val="0"/>
        <w:jc w:val="both"/>
      </w:pPr>
      <w:r>
        <w:t xml:space="preserve">          4) </w:t>
      </w:r>
      <w:r w:rsidR="003A0F8D" w:rsidRPr="003A0F8D">
        <w:t>подготавливает   информацию   по подведенным   итогам   рассмотренных   конкурсных</w:t>
      </w:r>
      <w:r>
        <w:t xml:space="preserve"> </w:t>
      </w:r>
      <w:r w:rsidR="003A0F8D" w:rsidRPr="003A0F8D">
        <w:t xml:space="preserve">заявок и рейтинга участников на заседание конкурсной комиссии для дальнейшего рассмотрения и принятия решения по предоставлению субсидии участникам конкурса.  </w:t>
      </w:r>
    </w:p>
    <w:p w:rsidR="003A0F8D" w:rsidRDefault="003A0F8D" w:rsidP="00643D8D">
      <w:pPr>
        <w:pStyle w:val="consnormal"/>
        <w:numPr>
          <w:ilvl w:val="0"/>
          <w:numId w:val="7"/>
        </w:numPr>
        <w:tabs>
          <w:tab w:val="left" w:pos="709"/>
        </w:tabs>
        <w:spacing w:before="0" w:after="0"/>
        <w:jc w:val="both"/>
      </w:pPr>
      <w:r w:rsidRPr="003A0F8D">
        <w:t xml:space="preserve">организует заседание конкурсной </w:t>
      </w:r>
      <w:r w:rsidR="00D31D89">
        <w:t xml:space="preserve"> </w:t>
      </w:r>
      <w:r w:rsidRPr="003A0F8D">
        <w:t>комиссии в  ц</w:t>
      </w:r>
      <w:r>
        <w:t>елях  предоставления субсидии и</w:t>
      </w:r>
    </w:p>
    <w:p w:rsidR="00643D8D" w:rsidRDefault="003A0F8D" w:rsidP="003A0F8D">
      <w:pPr>
        <w:pStyle w:val="consnormal"/>
        <w:tabs>
          <w:tab w:val="left" w:pos="709"/>
        </w:tabs>
        <w:spacing w:before="0" w:after="0"/>
        <w:jc w:val="both"/>
      </w:pPr>
      <w:r w:rsidRPr="003A0F8D">
        <w:t>(или)</w:t>
      </w:r>
      <w:r>
        <w:t xml:space="preserve"> </w:t>
      </w:r>
      <w:r w:rsidRPr="003A0F8D">
        <w:t xml:space="preserve">об отказе в предоставлении субсидии.     </w:t>
      </w:r>
    </w:p>
    <w:p w:rsidR="00643D8D" w:rsidRDefault="00836183" w:rsidP="00643D8D">
      <w:pPr>
        <w:autoSpaceDE w:val="0"/>
        <w:ind w:firstLine="540"/>
        <w:jc w:val="both"/>
      </w:pPr>
      <w:r>
        <w:t xml:space="preserve">  </w:t>
      </w:r>
      <w:r w:rsidR="00643D8D">
        <w:t>6.</w:t>
      </w:r>
      <w:r w:rsidR="00643D8D" w:rsidRPr="006F305C">
        <w:t xml:space="preserve"> </w:t>
      </w:r>
      <w:r w:rsidR="00643D8D">
        <w:t>Заключаются соглашения в</w:t>
      </w:r>
      <w:r w:rsidR="00643D8D" w:rsidRPr="006F305C">
        <w:t xml:space="preserve"> течение 10 рабочих дней, со дня размещения уполномоченным органом</w:t>
      </w:r>
      <w:r w:rsidR="00643D8D" w:rsidRPr="005B00FF">
        <w:t xml:space="preserve"> </w:t>
      </w:r>
      <w:r w:rsidR="00643D8D">
        <w:t xml:space="preserve">постановления Администрации </w:t>
      </w:r>
      <w:r w:rsidR="00643D8D" w:rsidRPr="006E61A7">
        <w:t xml:space="preserve">УКМО «О результатах </w:t>
      </w:r>
      <w:r w:rsidR="00643D8D">
        <w:rPr>
          <w:spacing w:val="2"/>
        </w:rPr>
        <w:t>проводимого конкурса</w:t>
      </w:r>
      <w:r w:rsidR="00643D8D" w:rsidRPr="006E61A7">
        <w:rPr>
          <w:spacing w:val="2"/>
        </w:rPr>
        <w:t xml:space="preserve"> по </w:t>
      </w:r>
      <w:r w:rsidR="00643D8D" w:rsidRPr="006E61A7">
        <w:rPr>
          <w:color w:val="000000"/>
        </w:rPr>
        <w:t xml:space="preserve">предоставлению субсидии субъектам малого и среднего предпринимательства, </w:t>
      </w:r>
      <w:r w:rsidR="00643D8D" w:rsidRPr="006E61A7">
        <w:rPr>
          <w:lang w:eastAsia="en-US"/>
        </w:rPr>
        <w:t>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="00643D8D" w:rsidRPr="006E61A7">
        <w:rPr>
          <w:color w:val="000000"/>
        </w:rPr>
        <w:t xml:space="preserve"> </w:t>
      </w:r>
      <w:r w:rsidR="00643D8D" w:rsidRPr="006E61A7">
        <w:t xml:space="preserve">для возмещения части затрат» </w:t>
      </w:r>
      <w:r w:rsidR="00643D8D" w:rsidRPr="005B00FF">
        <w:t xml:space="preserve">   в информационно - телекоммуникационной сети «Интернет» на официальном сайте (</w:t>
      </w:r>
      <w:hyperlink r:id="rId12" w:history="1">
        <w:hyperlink r:id="rId13" w:history="1">
          <w:r w:rsidR="00643D8D" w:rsidRPr="006B1B31">
            <w:rPr>
              <w:rStyle w:val="a3"/>
            </w:rPr>
            <w:t>http://admin-ukmo.ru/</w:t>
          </w:r>
        </w:hyperlink>
      </w:hyperlink>
      <w:r w:rsidR="00643D8D" w:rsidRPr="005B00FF">
        <w:t>)</w:t>
      </w:r>
      <w:r w:rsidR="00643D8D">
        <w:t>,</w:t>
      </w:r>
      <w:r w:rsidR="00643D8D" w:rsidRPr="005B00FF">
        <w:t xml:space="preserve"> в соответствии с типовой формой, установленной приказом Финансового управления Администрации УКМО</w:t>
      </w:r>
      <w:r w:rsidR="00643D8D">
        <w:t>. Соглашения с СМСП заключаются при условии представления дополнительного соглашения о бесспорном списании денежных средств получателями субсидии в срок, указанный в уведомлении.</w:t>
      </w:r>
    </w:p>
    <w:p w:rsidR="00A624C1" w:rsidRDefault="00A624C1" w:rsidP="00A624C1">
      <w:pPr>
        <w:jc w:val="both"/>
      </w:pPr>
      <w:r>
        <w:t xml:space="preserve">      </w:t>
      </w:r>
      <w:r w:rsidR="00836183">
        <w:t xml:space="preserve">   </w:t>
      </w:r>
      <w:r>
        <w:t xml:space="preserve"> 6.1 Получатели субсидии признаются </w:t>
      </w:r>
      <w:r w:rsidRPr="00F222B2">
        <w:t>уклонившим</w:t>
      </w:r>
      <w:r>
        <w:t>и</w:t>
      </w:r>
      <w:r w:rsidRPr="00F222B2">
        <w:t>ся от заключения соглашения</w:t>
      </w:r>
      <w:r>
        <w:t xml:space="preserve"> в случаях, если:</w:t>
      </w:r>
    </w:p>
    <w:p w:rsidR="008A6D08" w:rsidRDefault="00A624C1" w:rsidP="008361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305C">
        <w:rPr>
          <w:rFonts w:ascii="Times New Roman" w:hAnsi="Times New Roman" w:cs="Times New Roman"/>
          <w:sz w:val="24"/>
          <w:szCs w:val="24"/>
        </w:rPr>
        <w:t>-  не явились для подписания</w:t>
      </w:r>
      <w:r>
        <w:rPr>
          <w:rFonts w:ascii="Times New Roman" w:hAnsi="Times New Roman" w:cs="Times New Roman"/>
          <w:sz w:val="24"/>
          <w:szCs w:val="24"/>
        </w:rPr>
        <w:t xml:space="preserve"> соглашения в срок, установленный уполно</w:t>
      </w:r>
      <w:r w:rsidR="00836183">
        <w:rPr>
          <w:rFonts w:ascii="Times New Roman" w:hAnsi="Times New Roman" w:cs="Times New Roman"/>
          <w:sz w:val="24"/>
          <w:szCs w:val="24"/>
        </w:rPr>
        <w:t>моченным органом в уведомлении.</w:t>
      </w:r>
      <w:r w:rsidR="00572E1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36183" w:rsidRDefault="00836183" w:rsidP="008361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</w:t>
      </w:r>
      <w:r w:rsidR="008A6D0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 целях разъяснения положений Извещения о проводимом конкурсе, заявители могут обратиться в уполномоченный орган по адресу: Российская Федерация, Иркутская область, город Усть-Кут, ул. Халтурина, д. 52, кабинет 305 и (или) через средства связи (тел.: (3952) 43-51-81 (доп. 3051), сот.: 8-950-088-87-99,</w:t>
      </w:r>
      <w:r w:rsidR="00526514">
        <w:rPr>
          <w:rFonts w:ascii="Times New Roman" w:hAnsi="Times New Roman" w:cs="Times New Roman"/>
          <w:sz w:val="24"/>
          <w:szCs w:val="24"/>
        </w:rPr>
        <w:t xml:space="preserve"> 8-964-262-85-90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06CD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14" w:history="1">
        <w:r w:rsidRPr="00611E91">
          <w:rPr>
            <w:rStyle w:val="a3"/>
            <w:rFonts w:ascii="Times New Roman" w:hAnsi="Times New Roman"/>
            <w:sz w:val="24"/>
            <w:szCs w:val="24"/>
            <w:lang w:val="en-US"/>
          </w:rPr>
          <w:t>komeconom</w:t>
        </w:r>
        <w:r w:rsidRPr="00611E91">
          <w:rPr>
            <w:rStyle w:val="a3"/>
            <w:rFonts w:ascii="Times New Roman" w:hAnsi="Times New Roman"/>
            <w:sz w:val="24"/>
            <w:szCs w:val="24"/>
          </w:rPr>
          <w:t>@</w:t>
        </w:r>
        <w:r w:rsidRPr="00611E91">
          <w:rPr>
            <w:rStyle w:val="a3"/>
            <w:rFonts w:ascii="Times New Roman" w:hAnsi="Times New Roman"/>
            <w:sz w:val="24"/>
            <w:szCs w:val="24"/>
            <w:lang w:val="en-US"/>
          </w:rPr>
          <w:t>admin</w:t>
        </w:r>
        <w:r w:rsidRPr="00611E91">
          <w:rPr>
            <w:rStyle w:val="a3"/>
            <w:rFonts w:ascii="Times New Roman" w:hAnsi="Times New Roman"/>
            <w:sz w:val="24"/>
            <w:szCs w:val="24"/>
          </w:rPr>
          <w:t>-</w:t>
        </w:r>
        <w:r w:rsidRPr="00611E91">
          <w:rPr>
            <w:rStyle w:val="a3"/>
            <w:rFonts w:ascii="Times New Roman" w:hAnsi="Times New Roman"/>
            <w:sz w:val="24"/>
            <w:szCs w:val="24"/>
            <w:lang w:val="en-US"/>
          </w:rPr>
          <w:t>ukmo</w:t>
        </w:r>
        <w:r w:rsidRPr="00611E91">
          <w:rPr>
            <w:rStyle w:val="a3"/>
            <w:rFonts w:ascii="Times New Roman" w:hAnsi="Times New Roman"/>
            <w:sz w:val="24"/>
            <w:szCs w:val="24"/>
          </w:rPr>
          <w:t>.</w:t>
        </w:r>
        <w:r w:rsidRPr="00611E91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) и в сроки, которые будут соответствовать срокам проведения конкурса, указанным в настоящем Извещении.</w:t>
      </w:r>
    </w:p>
    <w:p w:rsidR="00F21AC4" w:rsidRDefault="00F21AC4" w:rsidP="00836183">
      <w:pPr>
        <w:pStyle w:val="ConsPlusNormal"/>
        <w:ind w:firstLine="540"/>
        <w:jc w:val="both"/>
      </w:pPr>
    </w:p>
    <w:p w:rsidR="00F21AC4" w:rsidRDefault="00F21AC4"/>
    <w:p w:rsidR="00F21AC4" w:rsidRDefault="00F21AC4"/>
    <w:p w:rsidR="00AB13CC" w:rsidRDefault="00AB13CC">
      <w:pPr>
        <w:rPr>
          <w:b/>
        </w:rPr>
      </w:pPr>
    </w:p>
    <w:p w:rsidR="00157BA2" w:rsidRDefault="00157BA2">
      <w:pPr>
        <w:rPr>
          <w:b/>
        </w:rPr>
      </w:pPr>
    </w:p>
    <w:p w:rsidR="00157BA2" w:rsidRDefault="00157BA2">
      <w:pPr>
        <w:rPr>
          <w:b/>
        </w:rPr>
      </w:pPr>
    </w:p>
    <w:p w:rsidR="00157BA2" w:rsidRDefault="00157BA2">
      <w:pPr>
        <w:rPr>
          <w:b/>
        </w:rPr>
      </w:pPr>
      <w:bookmarkStart w:id="0" w:name="_GoBack"/>
      <w:bookmarkEnd w:id="0"/>
    </w:p>
    <w:p w:rsidR="00F21AC4" w:rsidRDefault="00F21AC4">
      <w:pPr>
        <w:rPr>
          <w:b/>
        </w:rPr>
      </w:pPr>
    </w:p>
    <w:p w:rsidR="00526514" w:rsidRDefault="00526514">
      <w:pPr>
        <w:rPr>
          <w:b/>
        </w:rPr>
      </w:pPr>
    </w:p>
    <w:p w:rsidR="00F21AC4" w:rsidRDefault="00F21AC4">
      <w:pPr>
        <w:rPr>
          <w:b/>
        </w:rPr>
      </w:pPr>
    </w:p>
    <w:p w:rsidR="00F21AC4" w:rsidRPr="00A94CE2" w:rsidRDefault="00F21AC4">
      <w:r w:rsidRPr="00A94CE2">
        <w:t>Исп.: Ершова Н.А.</w:t>
      </w:r>
      <w:r w:rsidR="00836183" w:rsidRPr="00A94CE2">
        <w:t>, тел.: (3952) 43-51-81 (доп. 3051)</w:t>
      </w:r>
    </w:p>
    <w:sectPr w:rsidR="00F21AC4" w:rsidRPr="00A94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altName w:val=" Aria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1818"/>
    <w:multiLevelType w:val="hybridMultilevel"/>
    <w:tmpl w:val="502C3278"/>
    <w:lvl w:ilvl="0" w:tplc="584487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CA398C"/>
    <w:multiLevelType w:val="hybridMultilevel"/>
    <w:tmpl w:val="3B9662A6"/>
    <w:lvl w:ilvl="0" w:tplc="A63CD6C0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B3302"/>
    <w:multiLevelType w:val="hybridMultilevel"/>
    <w:tmpl w:val="2D9AC140"/>
    <w:lvl w:ilvl="0" w:tplc="61906354">
      <w:start w:val="4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380254F0"/>
    <w:multiLevelType w:val="hybridMultilevel"/>
    <w:tmpl w:val="D4AED93C"/>
    <w:lvl w:ilvl="0" w:tplc="73842F8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559C7737"/>
    <w:multiLevelType w:val="hybridMultilevel"/>
    <w:tmpl w:val="8C46D4A2"/>
    <w:lvl w:ilvl="0" w:tplc="DEF04224">
      <w:start w:val="3"/>
      <w:numFmt w:val="decimal"/>
      <w:lvlText w:val="%1."/>
      <w:lvlJc w:val="left"/>
      <w:pPr>
        <w:ind w:left="10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5C0E5CD9"/>
    <w:multiLevelType w:val="hybridMultilevel"/>
    <w:tmpl w:val="22D4686C"/>
    <w:lvl w:ilvl="0" w:tplc="F4C85D34">
      <w:start w:val="5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2B2587D"/>
    <w:multiLevelType w:val="hybridMultilevel"/>
    <w:tmpl w:val="26609CAA"/>
    <w:lvl w:ilvl="0" w:tplc="A6C2E7CC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868"/>
    <w:rsid w:val="00070BED"/>
    <w:rsid w:val="000B74D9"/>
    <w:rsid w:val="000E48EB"/>
    <w:rsid w:val="001074DD"/>
    <w:rsid w:val="00110DCE"/>
    <w:rsid w:val="001370B7"/>
    <w:rsid w:val="00145B11"/>
    <w:rsid w:val="00157BA2"/>
    <w:rsid w:val="00164903"/>
    <w:rsid w:val="00232C3A"/>
    <w:rsid w:val="00235B78"/>
    <w:rsid w:val="002F1BC3"/>
    <w:rsid w:val="00336D64"/>
    <w:rsid w:val="00387B38"/>
    <w:rsid w:val="00396CC8"/>
    <w:rsid w:val="003A0F8D"/>
    <w:rsid w:val="003A2061"/>
    <w:rsid w:val="003A4A2B"/>
    <w:rsid w:val="003F4609"/>
    <w:rsid w:val="003F7BE4"/>
    <w:rsid w:val="00443668"/>
    <w:rsid w:val="00477C77"/>
    <w:rsid w:val="004B7343"/>
    <w:rsid w:val="004D28EF"/>
    <w:rsid w:val="004F3D7E"/>
    <w:rsid w:val="005028A0"/>
    <w:rsid w:val="005219F9"/>
    <w:rsid w:val="00526514"/>
    <w:rsid w:val="00543AE1"/>
    <w:rsid w:val="00554BA7"/>
    <w:rsid w:val="00566358"/>
    <w:rsid w:val="00572E11"/>
    <w:rsid w:val="0058384D"/>
    <w:rsid w:val="005933E4"/>
    <w:rsid w:val="005C2472"/>
    <w:rsid w:val="005D0306"/>
    <w:rsid w:val="005E608F"/>
    <w:rsid w:val="00626764"/>
    <w:rsid w:val="00643D8D"/>
    <w:rsid w:val="006D15A6"/>
    <w:rsid w:val="006E7A12"/>
    <w:rsid w:val="00764AF6"/>
    <w:rsid w:val="00774005"/>
    <w:rsid w:val="00785011"/>
    <w:rsid w:val="00794BF1"/>
    <w:rsid w:val="007B7A89"/>
    <w:rsid w:val="007C3B23"/>
    <w:rsid w:val="007C5DDC"/>
    <w:rsid w:val="007D3682"/>
    <w:rsid w:val="007E40C3"/>
    <w:rsid w:val="00836183"/>
    <w:rsid w:val="008A6D08"/>
    <w:rsid w:val="008F31F1"/>
    <w:rsid w:val="00907C1C"/>
    <w:rsid w:val="009835D1"/>
    <w:rsid w:val="00995423"/>
    <w:rsid w:val="009B4B5C"/>
    <w:rsid w:val="00A42EA1"/>
    <w:rsid w:val="00A624C1"/>
    <w:rsid w:val="00A8331D"/>
    <w:rsid w:val="00A94CE2"/>
    <w:rsid w:val="00AA2AC5"/>
    <w:rsid w:val="00AA5868"/>
    <w:rsid w:val="00AB13CC"/>
    <w:rsid w:val="00AF4927"/>
    <w:rsid w:val="00B252FB"/>
    <w:rsid w:val="00B33B3E"/>
    <w:rsid w:val="00B8014A"/>
    <w:rsid w:val="00B96036"/>
    <w:rsid w:val="00B961DE"/>
    <w:rsid w:val="00B97182"/>
    <w:rsid w:val="00BB615F"/>
    <w:rsid w:val="00BC05D5"/>
    <w:rsid w:val="00BD16DC"/>
    <w:rsid w:val="00BD4C08"/>
    <w:rsid w:val="00C022A1"/>
    <w:rsid w:val="00C13580"/>
    <w:rsid w:val="00C6199E"/>
    <w:rsid w:val="00C63E08"/>
    <w:rsid w:val="00C81F2E"/>
    <w:rsid w:val="00CD28CB"/>
    <w:rsid w:val="00CF7B2C"/>
    <w:rsid w:val="00D06856"/>
    <w:rsid w:val="00D31D89"/>
    <w:rsid w:val="00D47073"/>
    <w:rsid w:val="00D65992"/>
    <w:rsid w:val="00D776BB"/>
    <w:rsid w:val="00DE6276"/>
    <w:rsid w:val="00E00148"/>
    <w:rsid w:val="00E1159F"/>
    <w:rsid w:val="00E63D8E"/>
    <w:rsid w:val="00E830B0"/>
    <w:rsid w:val="00E92397"/>
    <w:rsid w:val="00EA3F91"/>
    <w:rsid w:val="00F21AC4"/>
    <w:rsid w:val="00F5725D"/>
    <w:rsid w:val="00F8335D"/>
    <w:rsid w:val="00F9690E"/>
    <w:rsid w:val="00FE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51E93BB"/>
  <w15:chartTrackingRefBased/>
  <w15:docId w15:val="{0E7D8882-33AB-42C9-AD93-49DD2370C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2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A0F8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F21AC4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hAnsi="Arial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52F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rsid w:val="00B252FB"/>
    <w:rPr>
      <w:color w:val="0000FF"/>
      <w:u w:val="single"/>
    </w:rPr>
  </w:style>
  <w:style w:type="paragraph" w:customStyle="1" w:styleId="CharChar1">
    <w:name w:val="Char Char1 Знак Знак Знак Знак Знак Знак"/>
    <w:basedOn w:val="a"/>
    <w:uiPriority w:val="99"/>
    <w:rsid w:val="00B252FB"/>
    <w:rPr>
      <w:rFonts w:ascii="Verdana" w:hAnsi="Verdana" w:cs="Verdana"/>
      <w:sz w:val="20"/>
      <w:szCs w:val="20"/>
      <w:lang w:val="en-US"/>
    </w:rPr>
  </w:style>
  <w:style w:type="paragraph" w:styleId="a4">
    <w:name w:val="List Paragraph"/>
    <w:basedOn w:val="a"/>
    <w:uiPriority w:val="34"/>
    <w:qFormat/>
    <w:rsid w:val="00B252FB"/>
    <w:pPr>
      <w:ind w:left="720"/>
      <w:contextualSpacing/>
    </w:pPr>
  </w:style>
  <w:style w:type="paragraph" w:customStyle="1" w:styleId="consnormal">
    <w:name w:val="consnormal"/>
    <w:basedOn w:val="a"/>
    <w:rsid w:val="00572E11"/>
    <w:pPr>
      <w:suppressAutoHyphens/>
      <w:spacing w:before="280" w:after="280"/>
    </w:pPr>
    <w:rPr>
      <w:lang w:eastAsia="ar-SA"/>
    </w:rPr>
  </w:style>
  <w:style w:type="character" w:customStyle="1" w:styleId="20">
    <w:name w:val="Заголовок 2 Знак"/>
    <w:basedOn w:val="a0"/>
    <w:link w:val="2"/>
    <w:rsid w:val="00F21AC4"/>
    <w:rPr>
      <w:rFonts w:ascii="Arial" w:eastAsia="Times New Roman" w:hAnsi="Arial" w:cs="Times New Roman"/>
      <w:b/>
      <w:sz w:val="36"/>
      <w:szCs w:val="20"/>
      <w:lang w:eastAsia="ru-RU"/>
    </w:rPr>
  </w:style>
  <w:style w:type="character" w:customStyle="1" w:styleId="11">
    <w:name w:val="Гиперссылка1"/>
    <w:rsid w:val="00F21AC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A0F8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40C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E40C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msp.nalog.ru" TargetMode="External"/><Relationship Id="rId13" Type="http://schemas.openxmlformats.org/officeDocument/2006/relationships/hyperlink" Target="http://admin-ukmo.ru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95688;fld=134;dst=100019" TargetMode="External"/><Relationship Id="rId12" Type="http://schemas.openxmlformats.org/officeDocument/2006/relationships/hyperlink" Target="http://www.economy.irkobl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komeconom@admin-ukmo.ru" TargetMode="External"/><Relationship Id="rId11" Type="http://schemas.openxmlformats.org/officeDocument/2006/relationships/hyperlink" Target="consultantplus://offline/ref=D4381BC9CAAA6B0430BE6B982D6CA6D3815013439F7901B574EEE81A857029F3252A5D06E2F20D55s8U1C" TargetMode="External"/><Relationship Id="rId5" Type="http://schemas.openxmlformats.org/officeDocument/2006/relationships/hyperlink" Target="http://www.admin-ukmo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11EEB39664018B3E6985340670C9B75A1A1A62D8D40EF0BB658CD625B81FF5F1E3C0393D3BE5623t5dA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643D14249E6A088D2F8A516E7617D17BE27977F624D58B1FE70E6614402B47E0ECAC33A295525FD444CF53C3336DB48C7C4CBCDB08CF096B9a8F" TargetMode="External"/><Relationship Id="rId14" Type="http://schemas.openxmlformats.org/officeDocument/2006/relationships/hyperlink" Target="mailto:komeconom@admin-ukm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4774</Words>
  <Characters>27213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Тимирбулатова Н.А.</dc:creator>
  <cp:keywords/>
  <dc:description/>
  <cp:lastModifiedBy>Ершова Нина Анатольевна</cp:lastModifiedBy>
  <cp:revision>121</cp:revision>
  <cp:lastPrinted>2023-11-21T02:20:00Z</cp:lastPrinted>
  <dcterms:created xsi:type="dcterms:W3CDTF">2020-11-16T10:11:00Z</dcterms:created>
  <dcterms:modified xsi:type="dcterms:W3CDTF">2023-11-21T04:15:00Z</dcterms:modified>
</cp:coreProperties>
</file>