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72" w:rsidRDefault="00EB70F5" w:rsidP="00F70FAC">
      <w:pPr>
        <w:jc w:val="center"/>
      </w:pPr>
      <w:r>
        <w:t xml:space="preserve"> </w:t>
      </w:r>
      <w:r w:rsidR="00300172">
        <w:t>Российская  Федерация</w:t>
      </w:r>
    </w:p>
    <w:p w:rsidR="00300172" w:rsidRDefault="00300172" w:rsidP="00300172">
      <w:pPr>
        <w:jc w:val="center"/>
      </w:pPr>
      <w:r>
        <w:t>Администрация  Усть-Кутского  муниципального образования</w:t>
      </w:r>
    </w:p>
    <w:p w:rsidR="00300172" w:rsidRDefault="00300172" w:rsidP="0030017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300172" w:rsidRDefault="00300172" w:rsidP="00300172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300172" w:rsidRDefault="00300172" w:rsidP="00300172"/>
    <w:p w:rsidR="00300172" w:rsidRDefault="00300172" w:rsidP="00300172">
      <w:pPr>
        <w:jc w:val="center"/>
      </w:pPr>
      <w:r>
        <w:rPr>
          <w:b/>
        </w:rPr>
        <w:t>РАСПОРЯЖЕНИЕ</w:t>
      </w:r>
    </w:p>
    <w:p w:rsidR="00300172" w:rsidRDefault="00300172" w:rsidP="00300172">
      <w:pPr>
        <w:jc w:val="center"/>
        <w:rPr>
          <w:b/>
        </w:rPr>
      </w:pPr>
    </w:p>
    <w:p w:rsidR="00300172" w:rsidRDefault="00300172" w:rsidP="00300172">
      <w:pPr>
        <w:jc w:val="center"/>
        <w:rPr>
          <w:b/>
          <w:u w:val="single"/>
        </w:rPr>
      </w:pPr>
      <w:r>
        <w:rPr>
          <w:b/>
          <w:u w:val="single"/>
        </w:rPr>
        <w:t>№</w:t>
      </w:r>
      <w:r w:rsidR="00630672">
        <w:rPr>
          <w:b/>
          <w:u w:val="single"/>
        </w:rPr>
        <w:t xml:space="preserve"> 86</w:t>
      </w:r>
      <w:r>
        <w:rPr>
          <w:b/>
          <w:u w:val="single"/>
        </w:rPr>
        <w:t>/01- 10</w:t>
      </w:r>
    </w:p>
    <w:p w:rsidR="00300172" w:rsidRDefault="00300172" w:rsidP="00300172"/>
    <w:p w:rsidR="00300172" w:rsidRDefault="005B7539" w:rsidP="00300172">
      <w:r>
        <w:t xml:space="preserve">  </w:t>
      </w:r>
      <w:r w:rsidR="00300172">
        <w:t>«</w:t>
      </w:r>
      <w:r w:rsidR="00630672">
        <w:t>08</w:t>
      </w:r>
      <w:r w:rsidR="00300172">
        <w:t xml:space="preserve">» </w:t>
      </w:r>
      <w:r w:rsidR="00630672">
        <w:t>апреля</w:t>
      </w:r>
      <w:r w:rsidR="00300172">
        <w:t xml:space="preserve"> 202</w:t>
      </w:r>
      <w:r w:rsidR="00630672">
        <w:t>5</w:t>
      </w:r>
      <w:r w:rsidR="00300172">
        <w:t xml:space="preserve"> года                                      </w:t>
      </w:r>
      <w:r w:rsidR="00174908">
        <w:t xml:space="preserve">                          </w:t>
      </w:r>
      <w:r w:rsidR="00300172">
        <w:t xml:space="preserve">                            г. Усть-Кут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0"/>
        <w:gridCol w:w="3883"/>
      </w:tblGrid>
      <w:tr w:rsidR="00300172" w:rsidTr="005B7539">
        <w:tc>
          <w:tcPr>
            <w:tcW w:w="5400" w:type="dxa"/>
            <w:hideMark/>
          </w:tcPr>
          <w:p w:rsidR="005B7539" w:rsidRDefault="00593D1E" w:rsidP="00F64BF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B7539">
              <w:t>«Об условиях приватизации</w:t>
            </w:r>
            <w:r w:rsidR="003E1307">
              <w:t xml:space="preserve"> движимого</w:t>
            </w:r>
            <w:r w:rsidRPr="005B7539">
              <w:t xml:space="preserve"> муниципального имущества Усть-Кутск</w:t>
            </w:r>
            <w:r w:rsidR="00F64BF1">
              <w:t>ого муниципального образования»</w:t>
            </w:r>
          </w:p>
          <w:p w:rsidR="00F64BF1" w:rsidRPr="005B7539" w:rsidRDefault="00F64BF1" w:rsidP="00F64BF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883" w:type="dxa"/>
          </w:tcPr>
          <w:p w:rsidR="00300172" w:rsidRDefault="00300172">
            <w:pPr>
              <w:tabs>
                <w:tab w:val="center" w:pos="4677"/>
                <w:tab w:val="right" w:pos="9355"/>
              </w:tabs>
            </w:pPr>
          </w:p>
        </w:tc>
      </w:tr>
    </w:tbl>
    <w:p w:rsidR="00AE3D1A" w:rsidRPr="00F70FAC" w:rsidRDefault="00AE3D1A" w:rsidP="00AE3D1A">
      <w:pPr>
        <w:ind w:right="-1" w:firstLine="708"/>
        <w:jc w:val="both"/>
        <w:rPr>
          <w:color w:val="FF0000"/>
        </w:rPr>
      </w:pPr>
      <w:r>
        <w:t xml:space="preserve">Руководствуясь статьями 209, 214, 217 Гражданского кодекса Российской Федерации,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в соответствии с решением Думы Усть-Кутского муниципального образования от 24 февраля 2015 г. № 244 (с изменениями, внесенными решениями Думы </w:t>
      </w:r>
      <w:proofErr w:type="spellStart"/>
      <w:r>
        <w:t>Усть</w:t>
      </w:r>
      <w:proofErr w:type="spellEnd"/>
      <w:r>
        <w:t xml:space="preserve"> - </w:t>
      </w:r>
      <w:proofErr w:type="spellStart"/>
      <w:r>
        <w:t>Кутского</w:t>
      </w:r>
      <w:proofErr w:type="spellEnd"/>
      <w:r>
        <w:t xml:space="preserve"> муниципального образования от 26 апреля 2017 № 97, от 28 ноября 2017 г. № 130</w:t>
      </w:r>
      <w:proofErr w:type="gramStart"/>
      <w:r>
        <w:t xml:space="preserve"> )</w:t>
      </w:r>
      <w:proofErr w:type="gramEnd"/>
      <w:r>
        <w:t xml:space="preserve"> «Об утверждении Положения о приватизации муниципального имущества Усть-Кутского муниципального образования»,</w:t>
      </w:r>
      <w:r w:rsidR="00F64BF1">
        <w:rPr>
          <w:color w:val="FF0000"/>
        </w:rPr>
        <w:t xml:space="preserve"> </w:t>
      </w:r>
      <w:r>
        <w:rPr>
          <w:color w:val="000000"/>
        </w:rPr>
        <w:t xml:space="preserve">Решением Думы Усть-Кутского муниципального образования от </w:t>
      </w:r>
      <w:r w:rsidR="003E1307">
        <w:rPr>
          <w:color w:val="000000"/>
        </w:rPr>
        <w:t>26.11.2024</w:t>
      </w:r>
      <w:r w:rsidR="005B7539">
        <w:rPr>
          <w:color w:val="000000"/>
        </w:rPr>
        <w:t xml:space="preserve"> г. № </w:t>
      </w:r>
      <w:r w:rsidR="003E1307">
        <w:rPr>
          <w:color w:val="000000"/>
        </w:rPr>
        <w:t>257</w:t>
      </w:r>
      <w:r>
        <w:rPr>
          <w:color w:val="000000"/>
        </w:rPr>
        <w:t xml:space="preserve"> «Об утверждении Прогнозного плана (программы) приватизации муниципального имущества Усть-Кутского му</w:t>
      </w:r>
      <w:r w:rsidR="005B7539">
        <w:rPr>
          <w:color w:val="000000"/>
        </w:rPr>
        <w:t>ниципального образования на 202</w:t>
      </w:r>
      <w:r w:rsidR="003E1307">
        <w:rPr>
          <w:color w:val="000000"/>
        </w:rPr>
        <w:t>5</w:t>
      </w:r>
      <w:r>
        <w:rPr>
          <w:color w:val="000000"/>
        </w:rPr>
        <w:t xml:space="preserve"> год», Решением Думы Усть-Кутского муниципального образования от </w:t>
      </w:r>
      <w:r w:rsidR="003E1307">
        <w:rPr>
          <w:color w:val="000000"/>
        </w:rPr>
        <w:t>28.01.2025</w:t>
      </w:r>
      <w:r>
        <w:rPr>
          <w:color w:val="000000"/>
        </w:rPr>
        <w:t xml:space="preserve"> г. № </w:t>
      </w:r>
      <w:proofErr w:type="gramStart"/>
      <w:r w:rsidR="003E1307">
        <w:rPr>
          <w:color w:val="000000"/>
        </w:rPr>
        <w:t>270 «О внесении изменений</w:t>
      </w:r>
      <w:r>
        <w:rPr>
          <w:color w:val="000000"/>
        </w:rPr>
        <w:t xml:space="preserve"> в Прогнозный план (программу) приватизации муниципального имущества Усть-Кутского му</w:t>
      </w:r>
      <w:r w:rsidR="005B7539">
        <w:rPr>
          <w:color w:val="000000"/>
        </w:rPr>
        <w:t>ниципального образования на 202</w:t>
      </w:r>
      <w:r w:rsidR="003E1307">
        <w:rPr>
          <w:color w:val="000000"/>
        </w:rPr>
        <w:t>5</w:t>
      </w:r>
      <w:r>
        <w:rPr>
          <w:color w:val="000000"/>
        </w:rPr>
        <w:t xml:space="preserve"> год, утвержденный решением Думы Усть-Кутского муниципального образования от </w:t>
      </w:r>
      <w:r w:rsidR="003E1307">
        <w:rPr>
          <w:color w:val="000000"/>
        </w:rPr>
        <w:t>26.11.2024 г. № 257</w:t>
      </w:r>
      <w:r>
        <w:rPr>
          <w:color w:val="000000"/>
        </w:rPr>
        <w:t xml:space="preserve">», </w:t>
      </w:r>
      <w:r>
        <w:t>Положением о комитете по управлению муниципальным имуществом Усть-Кутского муниципального образования, принимая во внимание Протокол заседания комиссии по приватизации муниципального имущества Усть-Кутского</w:t>
      </w:r>
      <w:r w:rsidR="00300172">
        <w:t xml:space="preserve"> муниципального образования </w:t>
      </w:r>
      <w:r w:rsidR="00271889">
        <w:t xml:space="preserve">от </w:t>
      </w:r>
      <w:r w:rsidR="00630672">
        <w:t>08.04</w:t>
      </w:r>
      <w:r w:rsidR="003E1307">
        <w:t>.2025</w:t>
      </w:r>
      <w:r w:rsidR="005B7539">
        <w:t xml:space="preserve"> г. № </w:t>
      </w:r>
      <w:r w:rsidR="00630672">
        <w:t>9</w:t>
      </w:r>
      <w:r w:rsidR="00593D1E" w:rsidRPr="00593D1E">
        <w:t>:</w:t>
      </w:r>
      <w:proofErr w:type="gramEnd"/>
    </w:p>
    <w:p w:rsidR="00AE3D1A" w:rsidRDefault="00AE3D1A" w:rsidP="00AE3D1A">
      <w:pPr>
        <w:ind w:right="-1"/>
        <w:jc w:val="both"/>
      </w:pPr>
    </w:p>
    <w:p w:rsidR="00174908" w:rsidRPr="00174908" w:rsidRDefault="00AE3D1A" w:rsidP="00174908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Приватизировать </w:t>
      </w:r>
      <w:r w:rsidRPr="00174908">
        <w:rPr>
          <w:color w:val="000000"/>
        </w:rPr>
        <w:t>и определить способ приватизации –</w:t>
      </w:r>
      <w:r>
        <w:t xml:space="preserve"> аукцион </w:t>
      </w:r>
      <w:proofErr w:type="gramStart"/>
      <w:r>
        <w:t>в</w:t>
      </w:r>
      <w:proofErr w:type="gramEnd"/>
      <w:r>
        <w:t xml:space="preserve"> электронной </w:t>
      </w:r>
    </w:p>
    <w:p w:rsidR="00630672" w:rsidRPr="00630672" w:rsidRDefault="00AE3D1A" w:rsidP="00630672">
      <w:pPr>
        <w:jc w:val="both"/>
      </w:pPr>
      <w:r>
        <w:t>форме с открытой формой подачи предложения о цене на электронной торговой площадке ООО «РТС-тендер» (</w:t>
      </w:r>
      <w:hyperlink r:id="rId6" w:history="1">
        <w:r w:rsidRPr="00174908"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i</w:t>
        </w:r>
        <w:proofErr w:type="spellEnd"/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rts</w:t>
        </w:r>
        <w:proofErr w:type="spellEnd"/>
        <w:r>
          <w:rPr>
            <w:rStyle w:val="a3"/>
          </w:rPr>
          <w:t>-</w:t>
        </w:r>
        <w:r w:rsidRPr="00174908">
          <w:rPr>
            <w:rStyle w:val="a3"/>
            <w:lang w:val="en-US"/>
          </w:rPr>
          <w:t>tender</w:t>
        </w:r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ru</w:t>
        </w:r>
        <w:proofErr w:type="spellEnd"/>
      </w:hyperlink>
      <w:r w:rsidR="005B7539">
        <w:t>) установив при этом:</w:t>
      </w:r>
    </w:p>
    <w:tbl>
      <w:tblPr>
        <w:tblpPr w:leftFromText="180" w:rightFromText="180" w:vertAnchor="text" w:horzAnchor="margin" w:tblpXSpec="center" w:tblpY="9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3543"/>
        <w:gridCol w:w="1276"/>
        <w:gridCol w:w="1276"/>
        <w:gridCol w:w="1276"/>
      </w:tblGrid>
      <w:tr w:rsidR="00630672" w:rsidRPr="00630672" w:rsidTr="005D214D">
        <w:trPr>
          <w:trHeight w:val="9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0672">
              <w:rPr>
                <w:sz w:val="22"/>
                <w:szCs w:val="22"/>
              </w:rPr>
              <w:t>№лота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0672">
              <w:rPr>
                <w:sz w:val="22"/>
                <w:szCs w:val="22"/>
              </w:rPr>
              <w:t>Наименование</w:t>
            </w:r>
          </w:p>
          <w:p w:rsidR="00630672" w:rsidRPr="00630672" w:rsidRDefault="00630672" w:rsidP="0063067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2" w:rsidRPr="00630672" w:rsidRDefault="00630672" w:rsidP="00630672">
            <w:pPr>
              <w:jc w:val="center"/>
              <w:rPr>
                <w:sz w:val="22"/>
                <w:szCs w:val="22"/>
              </w:rPr>
            </w:pPr>
            <w:r w:rsidRPr="00630672">
              <w:rPr>
                <w:sz w:val="22"/>
                <w:szCs w:val="22"/>
              </w:rPr>
              <w:t>Начальная цена имущества (с учетом НДС)</w:t>
            </w:r>
          </w:p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30672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30672">
              <w:rPr>
                <w:sz w:val="22"/>
                <w:szCs w:val="22"/>
              </w:rPr>
              <w:t>«шаг аукциона» 5% от начальной цены имущества (с учетом НДС</w:t>
            </w:r>
            <w:proofErr w:type="gramStart"/>
            <w:r w:rsidRPr="00630672">
              <w:rPr>
                <w:sz w:val="22"/>
                <w:szCs w:val="22"/>
              </w:rPr>
              <w:t>)(</w:t>
            </w:r>
            <w:proofErr w:type="spellStart"/>
            <w:proofErr w:type="gramEnd"/>
            <w:r w:rsidRPr="00630672">
              <w:rPr>
                <w:sz w:val="22"/>
                <w:szCs w:val="22"/>
              </w:rPr>
              <w:t>руб</w:t>
            </w:r>
            <w:proofErr w:type="spellEnd"/>
            <w:r w:rsidRPr="0063067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30672">
              <w:rPr>
                <w:sz w:val="22"/>
                <w:szCs w:val="22"/>
              </w:rPr>
              <w:t xml:space="preserve">Задаток 10% от начальной цены имущества </w:t>
            </w:r>
            <w:proofErr w:type="gramStart"/>
            <w:r w:rsidRPr="00630672">
              <w:rPr>
                <w:sz w:val="22"/>
                <w:szCs w:val="22"/>
              </w:rPr>
              <w:t xml:space="preserve">( </w:t>
            </w:r>
            <w:proofErr w:type="gramEnd"/>
            <w:r w:rsidRPr="00630672">
              <w:rPr>
                <w:sz w:val="22"/>
                <w:szCs w:val="22"/>
              </w:rPr>
              <w:t>НДС не облагается) (</w:t>
            </w:r>
            <w:proofErr w:type="spellStart"/>
            <w:r w:rsidRPr="00630672">
              <w:rPr>
                <w:sz w:val="22"/>
                <w:szCs w:val="22"/>
              </w:rPr>
              <w:t>руб</w:t>
            </w:r>
            <w:proofErr w:type="spellEnd"/>
            <w:r w:rsidRPr="00630672">
              <w:rPr>
                <w:sz w:val="22"/>
                <w:szCs w:val="22"/>
              </w:rPr>
              <w:t>)</w:t>
            </w:r>
          </w:p>
        </w:tc>
      </w:tr>
      <w:tr w:rsidR="00630672" w:rsidRPr="00630672" w:rsidTr="005D214D">
        <w:trPr>
          <w:trHeight w:val="9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067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2" w:rsidRPr="00630672" w:rsidRDefault="00630672" w:rsidP="006306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rFonts w:eastAsia="Calibri"/>
                <w:sz w:val="22"/>
                <w:szCs w:val="22"/>
                <w:lang w:eastAsia="en-US"/>
              </w:rPr>
              <w:t>ГАЗ-330210</w:t>
            </w:r>
          </w:p>
          <w:p w:rsidR="00630672" w:rsidRPr="00630672" w:rsidRDefault="00630672" w:rsidP="0063067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30672" w:rsidRPr="00630672" w:rsidRDefault="00630672" w:rsidP="0063067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30672" w:rsidRPr="00630672" w:rsidRDefault="00630672" w:rsidP="006306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rFonts w:eastAsia="Calibri"/>
                <w:sz w:val="22"/>
                <w:szCs w:val="22"/>
                <w:lang w:eastAsia="en-US"/>
              </w:rPr>
              <w:t>Идентификационный номер (</w:t>
            </w:r>
            <w:r w:rsidRPr="00630672">
              <w:rPr>
                <w:rFonts w:eastAsia="Calibri"/>
                <w:sz w:val="22"/>
                <w:szCs w:val="22"/>
                <w:lang w:val="en-US" w:eastAsia="en-US"/>
              </w:rPr>
              <w:t>VIN</w:t>
            </w:r>
            <w:r w:rsidRPr="00630672">
              <w:rPr>
                <w:rFonts w:eastAsia="Calibri"/>
                <w:sz w:val="22"/>
                <w:szCs w:val="22"/>
                <w:lang w:eastAsia="en-US"/>
              </w:rPr>
              <w:t>) ХТН330210</w:t>
            </w:r>
            <w:r w:rsidRPr="00630672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630672">
              <w:rPr>
                <w:rFonts w:eastAsia="Calibri"/>
                <w:sz w:val="22"/>
                <w:szCs w:val="22"/>
                <w:lang w:eastAsia="en-US"/>
              </w:rPr>
              <w:t>1532965. Марка, модель ТС ГАЗ-330210.</w:t>
            </w:r>
          </w:p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Наименование (тип ТС) </w:t>
            </w:r>
            <w:proofErr w:type="gramStart"/>
            <w:r w:rsidRPr="00630672">
              <w:rPr>
                <w:rFonts w:eastAsia="Calibri"/>
                <w:sz w:val="22"/>
                <w:szCs w:val="22"/>
                <w:lang w:eastAsia="en-US"/>
              </w:rPr>
              <w:t>ГРУЗОВОЙ-БОРТОВОЙ</w:t>
            </w:r>
            <w:proofErr w:type="gramEnd"/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Категория ТС «В». </w:t>
            </w:r>
          </w:p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Год изготовления ТС 1995. </w:t>
            </w:r>
          </w:p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rFonts w:eastAsia="Calibri"/>
                <w:sz w:val="22"/>
                <w:szCs w:val="22"/>
                <w:lang w:eastAsia="en-US"/>
              </w:rPr>
              <w:t>Модель</w:t>
            </w:r>
            <w:proofErr w:type="gramStart"/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 № двигателя 4215СР 60603891 </w:t>
            </w:r>
            <w:r w:rsidRPr="00630672">
              <w:rPr>
                <w:rFonts w:eastAsia="Calibri"/>
                <w:sz w:val="22"/>
                <w:szCs w:val="22"/>
                <w:lang w:val="en-US" w:eastAsia="en-US"/>
              </w:rPr>
              <w:t>V</w:t>
            </w:r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-2890 Р-110ЛС. </w:t>
            </w:r>
          </w:p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Шасси (рама) № 1532965, </w:t>
            </w:r>
          </w:p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Кузов (прицеп) № 35012. Цвет кузова (кабины) БЕЖЕВЫЙ. Мощность двигателя, </w:t>
            </w:r>
            <w:proofErr w:type="spellStart"/>
            <w:r w:rsidRPr="00630672">
              <w:rPr>
                <w:rFonts w:eastAsia="Calibri"/>
                <w:sz w:val="22"/>
                <w:szCs w:val="22"/>
                <w:lang w:eastAsia="en-US"/>
              </w:rPr>
              <w:t>л.с</w:t>
            </w:r>
            <w:proofErr w:type="spellEnd"/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. (кВт) 100.  Разрешенная максимальная масса, </w:t>
            </w:r>
            <w:proofErr w:type="gramStart"/>
            <w:r w:rsidRPr="00630672">
              <w:rPr>
                <w:rFonts w:eastAsia="Calibri"/>
                <w:sz w:val="22"/>
                <w:szCs w:val="22"/>
                <w:lang w:eastAsia="en-US"/>
              </w:rPr>
              <w:t>кг</w:t>
            </w:r>
            <w:proofErr w:type="gramEnd"/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. 3500. </w:t>
            </w:r>
          </w:p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Масса без нагрузки, </w:t>
            </w:r>
            <w:proofErr w:type="gramStart"/>
            <w:r w:rsidRPr="00630672">
              <w:rPr>
                <w:rFonts w:eastAsia="Calibri"/>
                <w:sz w:val="22"/>
                <w:szCs w:val="22"/>
                <w:lang w:eastAsia="en-US"/>
              </w:rPr>
              <w:t>кг</w:t>
            </w:r>
            <w:proofErr w:type="gramEnd"/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. 1850. </w:t>
            </w:r>
          </w:p>
          <w:p w:rsidR="00630672" w:rsidRPr="00630672" w:rsidRDefault="00630672" w:rsidP="00630672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30672">
              <w:rPr>
                <w:rFonts w:eastAsia="Calibri"/>
                <w:sz w:val="22"/>
                <w:szCs w:val="22"/>
                <w:lang w:eastAsia="en-US"/>
              </w:rPr>
              <w:t>Гос</w:t>
            </w:r>
            <w:proofErr w:type="gramStart"/>
            <w:r w:rsidRPr="00630672">
              <w:rPr>
                <w:rFonts w:eastAsia="Calibri"/>
                <w:sz w:val="22"/>
                <w:szCs w:val="22"/>
                <w:lang w:eastAsia="en-US"/>
              </w:rPr>
              <w:t>.з</w:t>
            </w:r>
            <w:proofErr w:type="gramEnd"/>
            <w:r w:rsidRPr="00630672">
              <w:rPr>
                <w:rFonts w:eastAsia="Calibri"/>
                <w:sz w:val="22"/>
                <w:szCs w:val="22"/>
                <w:lang w:eastAsia="en-US"/>
              </w:rPr>
              <w:t>нак</w:t>
            </w:r>
            <w:proofErr w:type="spellEnd"/>
            <w:r w:rsidRPr="00630672">
              <w:rPr>
                <w:rFonts w:eastAsia="Calibri"/>
                <w:sz w:val="22"/>
                <w:szCs w:val="22"/>
                <w:lang w:eastAsia="en-US"/>
              </w:rPr>
              <w:t xml:space="preserve">  Х 215 ВТ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rFonts w:eastAsia="Calibri"/>
                <w:sz w:val="22"/>
                <w:szCs w:val="22"/>
                <w:lang w:eastAsia="en-US"/>
              </w:rPr>
              <w:lastRenderedPageBreak/>
              <w:t>72 000,00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rFonts w:eastAsia="Calibri"/>
                <w:sz w:val="22"/>
                <w:szCs w:val="22"/>
                <w:lang w:eastAsia="en-US"/>
              </w:rPr>
              <w:t>3 600,00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2" w:rsidRPr="00630672" w:rsidRDefault="00630672" w:rsidP="00630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30672">
              <w:rPr>
                <w:rFonts w:eastAsia="Calibri"/>
                <w:sz w:val="22"/>
                <w:szCs w:val="22"/>
                <w:lang w:eastAsia="en-US"/>
              </w:rPr>
              <w:t>7 200,00</w:t>
            </w:r>
          </w:p>
        </w:tc>
      </w:tr>
    </w:tbl>
    <w:p w:rsidR="00E71DC0" w:rsidRPr="00E71DC0" w:rsidRDefault="005B7539" w:rsidP="005B7539">
      <w:pPr>
        <w:jc w:val="both"/>
        <w:rPr>
          <w:iCs/>
          <w:color w:val="000000"/>
        </w:rPr>
      </w:pPr>
      <w:r>
        <w:lastRenderedPageBreak/>
        <w:t xml:space="preserve"> </w:t>
      </w:r>
      <w:r w:rsidR="00E71DC0">
        <w:rPr>
          <w:sz w:val="22"/>
          <w:szCs w:val="22"/>
        </w:rPr>
        <w:t xml:space="preserve">        </w:t>
      </w:r>
      <w:r w:rsidR="00E71DC0" w:rsidRPr="00E71DC0">
        <w:rPr>
          <w:iCs/>
          <w:color w:val="000000"/>
          <w:sz w:val="22"/>
          <w:szCs w:val="22"/>
        </w:rPr>
        <w:t xml:space="preserve"> </w:t>
      </w:r>
      <w:r w:rsidR="00E71DC0" w:rsidRPr="00E71DC0">
        <w:rPr>
          <w:iCs/>
          <w:color w:val="000000"/>
        </w:rPr>
        <w:t xml:space="preserve">В течение пяти рабочих дней </w:t>
      </w:r>
      <w:proofErr w:type="gramStart"/>
      <w:r w:rsidR="00E71DC0" w:rsidRPr="00E71DC0">
        <w:rPr>
          <w:iCs/>
          <w:color w:val="000000"/>
        </w:rPr>
        <w:t>с даты подведения</w:t>
      </w:r>
      <w:proofErr w:type="gramEnd"/>
      <w:r w:rsidR="00E71DC0" w:rsidRPr="00E71DC0">
        <w:rPr>
          <w:iCs/>
          <w:color w:val="000000"/>
        </w:rPr>
        <w:t xml:space="preserve"> итогов аукциона с победителем аукциона либо лицом, признанным единственным участником аукциона, заключается договор купли-продажи.</w:t>
      </w:r>
    </w:p>
    <w:p w:rsidR="00E71DC0" w:rsidRPr="00E71DC0" w:rsidRDefault="00E71DC0" w:rsidP="00E71DC0">
      <w:pPr>
        <w:tabs>
          <w:tab w:val="left" w:pos="9356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 xml:space="preserve">         Срок оплаты по итогам аукциона – единовременное внесение всей суммы стоимости </w:t>
      </w:r>
      <w:proofErr w:type="gramStart"/>
      <w:r w:rsidRPr="00E71DC0">
        <w:rPr>
          <w:iCs/>
          <w:color w:val="000000"/>
        </w:rPr>
        <w:t>имущества</w:t>
      </w:r>
      <w:proofErr w:type="gramEnd"/>
      <w:r w:rsidRPr="00E71DC0">
        <w:rPr>
          <w:iCs/>
          <w:color w:val="000000"/>
        </w:rPr>
        <w:t xml:space="preserve"> за исключением ранее внесенной суммы задатка в течение 10 календарных дней с даты подписания договора купли-продажи по реквизитам, указанным в договоре купли-продажи.</w:t>
      </w:r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 xml:space="preserve">          2. Начальнику отдела земельно-имущественных отношений Комитета по управлению муниципальным имуществом Усть-Кутского муниципального образования (Рудых Л.М.)</w:t>
      </w:r>
      <w:proofErr w:type="gramStart"/>
      <w:r w:rsidRPr="00E71DC0">
        <w:rPr>
          <w:iCs/>
          <w:color w:val="000000"/>
        </w:rPr>
        <w:t xml:space="preserve"> :</w:t>
      </w:r>
      <w:proofErr w:type="gramEnd"/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ab/>
        <w:t>- осуществить продажу муниципального имущества в соответствии с настоящим распоряжением в установленном законодательством порядке;</w:t>
      </w:r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ab/>
        <w:t xml:space="preserve">- обеспечить размещение настоящего распоряжения в течение десяти дней со дня его подписания и </w:t>
      </w:r>
      <w:r w:rsidRPr="00E71DC0">
        <w:rPr>
          <w:iCs/>
        </w:rPr>
        <w:t xml:space="preserve">информационного сообщения о торгах на </w:t>
      </w:r>
      <w:r w:rsidRPr="00E71DC0">
        <w:rPr>
          <w:shd w:val="clear" w:color="auto" w:fill="FFFFFF"/>
        </w:rPr>
        <w:t>Официальном сайте Российской Федерации в информационно-телекоммуникационной сети "Интернет"</w:t>
      </w:r>
      <w:r w:rsidRPr="00E71DC0">
        <w:rPr>
          <w:color w:val="464C55"/>
          <w:shd w:val="clear" w:color="auto" w:fill="FFFFFF"/>
        </w:rPr>
        <w:t xml:space="preserve"> </w:t>
      </w:r>
      <w:hyperlink r:id="rId7" w:history="1">
        <w:r w:rsidRPr="00E71DC0">
          <w:rPr>
            <w:color w:val="0000FF"/>
            <w:u w:val="single"/>
            <w:shd w:val="clear" w:color="auto" w:fill="FFFFFF"/>
          </w:rPr>
          <w:t>www.torgi.gov.ru</w:t>
        </w:r>
      </w:hyperlink>
      <w:r w:rsidRPr="00E71DC0">
        <w:rPr>
          <w:iCs/>
          <w:color w:val="000000"/>
        </w:rPr>
        <w:t xml:space="preserve"> </w:t>
      </w:r>
      <w:r w:rsidRPr="00E71DC0">
        <w:t>официальном сайте Администрации Усть-Кутского муниципального образования.</w:t>
      </w:r>
    </w:p>
    <w:p w:rsidR="00E71DC0" w:rsidRPr="00E71DC0" w:rsidRDefault="00E71DC0" w:rsidP="00E71DC0">
      <w:pPr>
        <w:ind w:right="-5"/>
        <w:jc w:val="both"/>
      </w:pPr>
      <w:bookmarkStart w:id="0" w:name="_GoBack"/>
      <w:bookmarkEnd w:id="0"/>
    </w:p>
    <w:p w:rsidR="00E71DC0" w:rsidRPr="00E71DC0" w:rsidRDefault="00630672" w:rsidP="00E71DC0">
      <w:pPr>
        <w:ind w:right="-5"/>
        <w:jc w:val="both"/>
      </w:pPr>
      <w:r>
        <w:t>Заместитель п</w:t>
      </w:r>
      <w:r w:rsidR="00E71DC0" w:rsidRPr="00E71DC0">
        <w:t>редседател</w:t>
      </w:r>
      <w:r>
        <w:t>я</w:t>
      </w:r>
      <w:r w:rsidR="00E71DC0" w:rsidRPr="00E71DC0">
        <w:t xml:space="preserve">  Комитета по управлению </w:t>
      </w:r>
    </w:p>
    <w:p w:rsidR="00E71DC0" w:rsidRPr="00E71DC0" w:rsidRDefault="00E71DC0" w:rsidP="00E71DC0">
      <w:pPr>
        <w:ind w:right="-5"/>
        <w:jc w:val="both"/>
      </w:pPr>
      <w:r w:rsidRPr="00E71DC0">
        <w:t>муниципальным имуществом Усть-Кутского</w:t>
      </w:r>
    </w:p>
    <w:p w:rsidR="00E71DC0" w:rsidRPr="00E71DC0" w:rsidRDefault="00E71DC0" w:rsidP="00E71DC0">
      <w:pPr>
        <w:ind w:right="-5"/>
        <w:jc w:val="both"/>
      </w:pPr>
      <w:r w:rsidRPr="00E71DC0">
        <w:t xml:space="preserve">муниципального образования                                                          </w:t>
      </w:r>
      <w:r w:rsidR="00630672">
        <w:t xml:space="preserve">    </w:t>
      </w:r>
      <w:r w:rsidRPr="00E71DC0">
        <w:t xml:space="preserve">                      </w:t>
      </w:r>
      <w:proofErr w:type="spellStart"/>
      <w:r w:rsidR="005B7539">
        <w:t>А.</w:t>
      </w:r>
      <w:r w:rsidR="00630672">
        <w:t>И.Мохов</w:t>
      </w:r>
      <w:proofErr w:type="spellEnd"/>
      <w:r w:rsidRPr="00E71DC0">
        <w:t xml:space="preserve">     </w:t>
      </w:r>
    </w:p>
    <w:p w:rsidR="00E71DC0" w:rsidRDefault="00E71DC0" w:rsidP="00E71DC0">
      <w:pPr>
        <w:ind w:right="-5"/>
        <w:jc w:val="both"/>
      </w:pPr>
    </w:p>
    <w:p w:rsidR="00630672" w:rsidRDefault="00630672" w:rsidP="00E71DC0">
      <w:pPr>
        <w:ind w:right="-5"/>
        <w:jc w:val="both"/>
      </w:pPr>
    </w:p>
    <w:p w:rsidR="00630672" w:rsidRPr="00E71DC0" w:rsidRDefault="00630672" w:rsidP="00E71DC0">
      <w:pPr>
        <w:ind w:right="-5"/>
        <w:jc w:val="both"/>
      </w:pPr>
    </w:p>
    <w:p w:rsidR="00E71DC0" w:rsidRPr="005B7539" w:rsidRDefault="00E71DC0" w:rsidP="005B7539">
      <w:pPr>
        <w:ind w:right="-5"/>
        <w:jc w:val="both"/>
        <w:rPr>
          <w:sz w:val="18"/>
          <w:szCs w:val="18"/>
        </w:rPr>
      </w:pPr>
      <w:proofErr w:type="spellStart"/>
      <w:r w:rsidRPr="00E71DC0">
        <w:rPr>
          <w:sz w:val="18"/>
          <w:szCs w:val="18"/>
        </w:rPr>
        <w:t>Исп</w:t>
      </w:r>
      <w:proofErr w:type="gramStart"/>
      <w:r w:rsidRPr="00E71DC0">
        <w:rPr>
          <w:sz w:val="18"/>
          <w:szCs w:val="18"/>
        </w:rPr>
        <w:t>.Р</w:t>
      </w:r>
      <w:proofErr w:type="gramEnd"/>
      <w:r w:rsidRPr="00E71DC0">
        <w:rPr>
          <w:sz w:val="18"/>
          <w:szCs w:val="18"/>
        </w:rPr>
        <w:t>удых</w:t>
      </w:r>
      <w:proofErr w:type="spellEnd"/>
      <w:r w:rsidRPr="00E71DC0">
        <w:rPr>
          <w:sz w:val="18"/>
          <w:szCs w:val="18"/>
        </w:rPr>
        <w:t xml:space="preserve"> Л.</w:t>
      </w:r>
      <w:r w:rsidR="005B7539">
        <w:rPr>
          <w:sz w:val="18"/>
          <w:szCs w:val="18"/>
        </w:rPr>
        <w:t>М</w:t>
      </w:r>
    </w:p>
    <w:sectPr w:rsidR="00E71DC0" w:rsidRPr="005B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51537"/>
    <w:multiLevelType w:val="hybridMultilevel"/>
    <w:tmpl w:val="B77A3D60"/>
    <w:lvl w:ilvl="0" w:tplc="20C4631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0E"/>
    <w:rsid w:val="001314DE"/>
    <w:rsid w:val="00174908"/>
    <w:rsid w:val="00271889"/>
    <w:rsid w:val="00300172"/>
    <w:rsid w:val="003843F0"/>
    <w:rsid w:val="003E1307"/>
    <w:rsid w:val="00432968"/>
    <w:rsid w:val="005405FA"/>
    <w:rsid w:val="00593D1E"/>
    <w:rsid w:val="005B7539"/>
    <w:rsid w:val="00630672"/>
    <w:rsid w:val="006F58BE"/>
    <w:rsid w:val="008B1E60"/>
    <w:rsid w:val="008D5E7C"/>
    <w:rsid w:val="00904F7A"/>
    <w:rsid w:val="00954842"/>
    <w:rsid w:val="00AE3D1A"/>
    <w:rsid w:val="00CC7029"/>
    <w:rsid w:val="00D6500E"/>
    <w:rsid w:val="00E71DC0"/>
    <w:rsid w:val="00EB70F5"/>
    <w:rsid w:val="00F63566"/>
    <w:rsid w:val="00F64BF1"/>
    <w:rsid w:val="00F70FAC"/>
    <w:rsid w:val="00F9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D1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001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749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9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D1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001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749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9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25</cp:revision>
  <cp:lastPrinted>2025-04-08T06:50:00Z</cp:lastPrinted>
  <dcterms:created xsi:type="dcterms:W3CDTF">2023-06-20T04:31:00Z</dcterms:created>
  <dcterms:modified xsi:type="dcterms:W3CDTF">2025-04-08T06:51:00Z</dcterms:modified>
</cp:coreProperties>
</file>