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A" w:rsidRDefault="0053704A" w:rsidP="00537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119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4A">
        <w:rPr>
          <w:rFonts w:ascii="Times New Roman" w:hAnsi="Times New Roman" w:cs="Times New Roman"/>
          <w:b/>
          <w:sz w:val="28"/>
          <w:szCs w:val="28"/>
        </w:rPr>
        <w:t xml:space="preserve">социальных проектов </w:t>
      </w:r>
    </w:p>
    <w:p w:rsidR="0053704A" w:rsidRDefault="0053704A" w:rsidP="00537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4A">
        <w:rPr>
          <w:rFonts w:ascii="Times New Roman" w:hAnsi="Times New Roman" w:cs="Times New Roman"/>
          <w:b/>
          <w:sz w:val="28"/>
          <w:szCs w:val="28"/>
        </w:rPr>
        <w:t xml:space="preserve">и проектов гражданских инициатив для предоставления субсидий </w:t>
      </w:r>
    </w:p>
    <w:p w:rsidR="004A7A03" w:rsidRDefault="0053704A" w:rsidP="00537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4A">
        <w:rPr>
          <w:rFonts w:ascii="Times New Roman" w:hAnsi="Times New Roman" w:cs="Times New Roman"/>
          <w:b/>
          <w:sz w:val="28"/>
          <w:szCs w:val="28"/>
        </w:rPr>
        <w:t>из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Усть-Кутского муниципального образования</w:t>
      </w:r>
    </w:p>
    <w:p w:rsidR="0053704A" w:rsidRDefault="0053704A" w:rsidP="00537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653" w:rsidRDefault="00843653" w:rsidP="00537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D13" w:rsidRPr="00542889" w:rsidRDefault="00A0575C" w:rsidP="00542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889">
        <w:rPr>
          <w:sz w:val="28"/>
          <w:szCs w:val="28"/>
        </w:rPr>
        <w:tab/>
      </w:r>
      <w:r w:rsidRPr="00542889">
        <w:rPr>
          <w:rFonts w:ascii="Times New Roman" w:hAnsi="Times New Roman" w:cs="Times New Roman"/>
          <w:sz w:val="28"/>
          <w:szCs w:val="28"/>
        </w:rPr>
        <w:t xml:space="preserve">Администрация Усть-Кутского муниципального образования </w:t>
      </w:r>
      <w:r w:rsidR="00EF3CB6" w:rsidRPr="0054288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Усть-Кутского муниципального образования от 18 мая 2021 года № 232-п </w:t>
      </w:r>
      <w:r w:rsidRPr="00542889">
        <w:rPr>
          <w:rFonts w:ascii="Times New Roman" w:hAnsi="Times New Roman" w:cs="Times New Roman"/>
          <w:sz w:val="28"/>
          <w:szCs w:val="28"/>
        </w:rPr>
        <w:t xml:space="preserve">объявляет о </w:t>
      </w:r>
      <w:r w:rsidR="00FE1D13" w:rsidRPr="00542889">
        <w:rPr>
          <w:rFonts w:ascii="Times New Roman" w:hAnsi="Times New Roman" w:cs="Times New Roman"/>
          <w:sz w:val="28"/>
          <w:szCs w:val="28"/>
        </w:rPr>
        <w:t>начале</w:t>
      </w:r>
      <w:r w:rsidRPr="00542889">
        <w:rPr>
          <w:rFonts w:ascii="Times New Roman" w:hAnsi="Times New Roman" w:cs="Times New Roman"/>
          <w:sz w:val="28"/>
          <w:szCs w:val="28"/>
        </w:rPr>
        <w:t xml:space="preserve"> </w:t>
      </w:r>
      <w:r w:rsidR="00FE1D13" w:rsidRPr="00542889">
        <w:rPr>
          <w:rFonts w:ascii="Times New Roman" w:hAnsi="Times New Roman" w:cs="Times New Roman"/>
          <w:sz w:val="28"/>
          <w:szCs w:val="28"/>
        </w:rPr>
        <w:t xml:space="preserve">приема документов </w:t>
      </w:r>
      <w:r w:rsidR="00EF3CB6" w:rsidRPr="00542889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FE1D13" w:rsidRPr="00542889">
        <w:rPr>
          <w:rFonts w:ascii="Times New Roman" w:hAnsi="Times New Roman" w:cs="Times New Roman"/>
          <w:sz w:val="28"/>
          <w:szCs w:val="28"/>
        </w:rPr>
        <w:t>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образования»</w:t>
      </w:r>
      <w:r w:rsidR="009328B9" w:rsidRPr="00542889">
        <w:rPr>
          <w:rFonts w:ascii="Times New Roman" w:hAnsi="Times New Roman" w:cs="Times New Roman"/>
          <w:sz w:val="28"/>
          <w:szCs w:val="28"/>
        </w:rPr>
        <w:t>.</w:t>
      </w:r>
    </w:p>
    <w:p w:rsidR="00DE5E38" w:rsidRPr="00542889" w:rsidRDefault="00DE5E38" w:rsidP="00542889">
      <w:pPr>
        <w:pStyle w:val="ConsPlusNormal"/>
        <w:ind w:left="709"/>
        <w:jc w:val="both"/>
      </w:pPr>
      <w:r w:rsidRPr="00542889">
        <w:t>Сроки проведения Конкурса: с 10 июня 2021 года по 9 июля 2021 года.</w:t>
      </w:r>
    </w:p>
    <w:p w:rsidR="009328B9" w:rsidRPr="00542889" w:rsidRDefault="00EF3CB6" w:rsidP="00542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889">
        <w:rPr>
          <w:rFonts w:ascii="Times New Roman" w:hAnsi="Times New Roman" w:cs="Times New Roman"/>
          <w:sz w:val="28"/>
          <w:szCs w:val="28"/>
        </w:rPr>
        <w:t xml:space="preserve">Уполномоченный орган по проведению конкурса – </w:t>
      </w:r>
      <w:r w:rsidR="009328B9" w:rsidRPr="00542889">
        <w:rPr>
          <w:rFonts w:ascii="Times New Roman" w:hAnsi="Times New Roman" w:cs="Times New Roman"/>
          <w:sz w:val="28"/>
          <w:szCs w:val="28"/>
        </w:rPr>
        <w:t>Администраци</w:t>
      </w:r>
      <w:r w:rsidRPr="00542889">
        <w:rPr>
          <w:rFonts w:ascii="Times New Roman" w:hAnsi="Times New Roman" w:cs="Times New Roman"/>
          <w:sz w:val="28"/>
          <w:szCs w:val="28"/>
        </w:rPr>
        <w:t xml:space="preserve">я </w:t>
      </w:r>
      <w:r w:rsidR="009328B9" w:rsidRPr="00542889"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образования.</w:t>
      </w:r>
    </w:p>
    <w:p w:rsidR="00EF3CB6" w:rsidRPr="00542889" w:rsidRDefault="00EF3CB6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666793, г. Усть-Кут, ул. Халтурина, д. 52.</w:t>
      </w:r>
    </w:p>
    <w:p w:rsidR="00EF3CB6" w:rsidRPr="00542889" w:rsidRDefault="00EF3CB6" w:rsidP="00542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8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42889">
        <w:rPr>
          <w:rFonts w:ascii="Times New Roman" w:hAnsi="Times New Roman" w:cs="Times New Roman"/>
          <w:sz w:val="28"/>
          <w:szCs w:val="28"/>
        </w:rPr>
        <w:t>-</w:t>
      </w:r>
      <w:r w:rsidRPr="005428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4288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smi</w:t>
        </w:r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5E38" w:rsidRPr="005428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E5E38" w:rsidRPr="00542889" w:rsidRDefault="00DE5E38" w:rsidP="00542889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z w:val="28"/>
          <w:szCs w:val="28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</w:t>
      </w:r>
      <w:r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6" w:history="1"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r w:rsidRPr="00542889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</w:hyperlink>
      <w:r w:rsidRPr="00542889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213E89" w:rsidRPr="00542889" w:rsidRDefault="00900651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z w:val="28"/>
          <w:szCs w:val="28"/>
        </w:rPr>
        <w:t>Для участия в Конкурсе заявитель в срок для подачи заявок обязан представить организатору заявку</w:t>
      </w:r>
      <w:r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E5E38" w:rsidRPr="00542889">
        <w:rPr>
          <w:rFonts w:ascii="Times New Roman" w:hAnsi="Times New Roman" w:cs="Times New Roman"/>
          <w:spacing w:val="2"/>
          <w:sz w:val="28"/>
          <w:szCs w:val="28"/>
        </w:rPr>
        <w:t>на участие в отборе с приложением следующей документации:</w:t>
      </w:r>
    </w:p>
    <w:p w:rsidR="00DE5E38" w:rsidRPr="00542889" w:rsidRDefault="00DE5E38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- социальный проект/проект гражданских инициатив, оформленный в соответствии с требованиями;</w:t>
      </w:r>
    </w:p>
    <w:p w:rsidR="00DE5E38" w:rsidRPr="00542889" w:rsidRDefault="00DE5E38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- копии учредительных документов;</w:t>
      </w:r>
    </w:p>
    <w:p w:rsidR="00DE5E38" w:rsidRPr="00542889" w:rsidRDefault="00DE5E38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- копию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:rsidR="00DE5E38" w:rsidRPr="00542889" w:rsidRDefault="00DE5E38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- справку из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:rsidR="00DE5E38" w:rsidRPr="00542889" w:rsidRDefault="00DE5E38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Ответственность за достоверность документации возлагается на участников отбора.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lastRenderedPageBreak/>
        <w:t>Участники отбора вправе предоставить выписку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Один участник отбора может подать только одну заявку.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В документации должны быть отражены расходы на реализацию социального проекта/ проекта гражданских инициатив.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Кроме </w:t>
      </w:r>
      <w:r w:rsidR="00213E89"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вышеуказанных </w:t>
      </w:r>
      <w:r w:rsidRPr="00542889">
        <w:rPr>
          <w:rFonts w:ascii="Times New Roman" w:hAnsi="Times New Roman" w:cs="Times New Roman"/>
          <w:spacing w:val="2"/>
          <w:sz w:val="28"/>
          <w:szCs w:val="28"/>
        </w:rPr>
        <w:t>документов 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:rsidR="00900651" w:rsidRPr="00542889" w:rsidRDefault="00900651" w:rsidP="00542889">
      <w:pPr>
        <w:pStyle w:val="ConsPlusNormal"/>
        <w:ind w:firstLine="709"/>
        <w:jc w:val="both"/>
      </w:pPr>
      <w:r w:rsidRPr="00542889">
        <w:t>Запрашиваемый заявителем размер субсидий не должен превышать 150 000 рублей.</w:t>
      </w:r>
    </w:p>
    <w:p w:rsidR="00842EC0" w:rsidRPr="00542889" w:rsidRDefault="00842EC0" w:rsidP="0054288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t>Заявка на участие в отборе может быть отозвана или изменена до окончания срока приема заявок путем направления в комиссию соответствующего обращения участника отбора. Отозванные заявки не учитываются при определении количества заявок, представленных на участие в отборе.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социальная поддержка и защита граждан, в том числе: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социального сиротства;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семьи, материнства, отцовства и детства;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профилактике правонарушений несовершеннолетних;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лицам без определенного места жительства;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охрана окружающей среды и защита животных;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деятельность в области 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профилактика социально опасных форм поведения граждан;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социальная и культурная адаптация и интеграция мигрантов.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ТОС: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мероприятия,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мероприятия по охране окружающей среды, популяризация ответственного отношения к отходам домохозяйств;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мероприятия для детей и молодежи;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мероприятия в области досуга, культуры и искусства, духовного развития личности;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мероприятия, направленные на развитие местного традиционного народного художественного творчества;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мероприятия по сохранению, использованию и популяризации объектов культурного наследия.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общественных объединений: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социальная поддержка и защита граждан, в том числе: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безнадзорности и правонарушений несовершеннолетних;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населения в области защиты от чрезвычайных ситуаций, к преодолению последствий стихийных бедствий, экологических, промышленных или иных катастроф, к предотвращению несчастных случаев; пропаганды знаний в области защиты населения и территорий от чрезвычайных ситуаций и обеспечения пожарной безопасности;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содействие укреплению престижа и роли семьи в обществе, защите материнства, детства и отцовства;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охрана окружающей среды и защиты животных;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содействие деятельности по производству и (или) распространению социальной рекламы;</w:t>
      </w:r>
    </w:p>
    <w:p w:rsidR="009328B9" w:rsidRPr="00542889" w:rsidRDefault="009328B9" w:rsidP="00542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88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содействие профилактике социально опасных форм поведения граждан.</w:t>
      </w:r>
    </w:p>
    <w:p w:rsidR="0053704A" w:rsidRPr="00542889" w:rsidRDefault="0053704A" w:rsidP="0054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651" w:rsidRPr="00542889" w:rsidRDefault="00900651" w:rsidP="0054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889" w:rsidRPr="00542889" w:rsidRDefault="00542889" w:rsidP="00542889">
      <w:pPr>
        <w:pStyle w:val="ConsPlusNormal"/>
        <w:ind w:left="709"/>
        <w:jc w:val="both"/>
      </w:pPr>
    </w:p>
    <w:p w:rsidR="00740375" w:rsidRPr="00542889" w:rsidRDefault="00740375" w:rsidP="00542889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4288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</w:t>
      </w:r>
      <w:proofErr w:type="spellStart"/>
      <w:r w:rsidRPr="00542889">
        <w:rPr>
          <w:rFonts w:ascii="Times New Roman" w:hAnsi="Times New Roman" w:cs="Times New Roman"/>
          <w:spacing w:val="2"/>
          <w:sz w:val="28"/>
          <w:szCs w:val="28"/>
        </w:rPr>
        <w:t>www</w:t>
      </w:r>
      <w:proofErr w:type="spellEnd"/>
      <w:r w:rsidRPr="00542889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542889">
        <w:rPr>
          <w:rFonts w:ascii="Times New Roman" w:hAnsi="Times New Roman" w:cs="Times New Roman"/>
          <w:spacing w:val="2"/>
          <w:sz w:val="28"/>
          <w:szCs w:val="28"/>
          <w:lang w:val="en-US"/>
        </w:rPr>
        <w:t>admin</w:t>
      </w:r>
      <w:r w:rsidRPr="00542889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spellStart"/>
      <w:r w:rsidRPr="00542889">
        <w:rPr>
          <w:rFonts w:ascii="Times New Roman" w:hAnsi="Times New Roman" w:cs="Times New Roman"/>
          <w:spacing w:val="2"/>
          <w:sz w:val="28"/>
          <w:szCs w:val="28"/>
          <w:lang w:val="en-US"/>
        </w:rPr>
        <w:t>ukmo</w:t>
      </w:r>
      <w:proofErr w:type="spellEnd"/>
      <w:r w:rsidRPr="00542889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542889">
        <w:rPr>
          <w:rFonts w:ascii="Times New Roman" w:hAnsi="Times New Roman" w:cs="Times New Roman"/>
          <w:spacing w:val="2"/>
          <w:sz w:val="28"/>
          <w:szCs w:val="28"/>
        </w:rPr>
        <w:t>ru</w:t>
      </w:r>
      <w:proofErr w:type="spellEnd"/>
      <w:r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и в средствах массовой информации.</w:t>
      </w:r>
    </w:p>
    <w:p w:rsidR="00542889" w:rsidRPr="00542889" w:rsidRDefault="00542889" w:rsidP="00542889">
      <w:pPr>
        <w:pStyle w:val="ConsPlusNormal"/>
        <w:ind w:firstLine="567"/>
        <w:jc w:val="both"/>
      </w:pPr>
      <w:r w:rsidRPr="00542889">
        <w:t xml:space="preserve">Разъяснения положений объявления о конкурсе можно получить в Администрации Усть-Кутского муниципального образования с </w:t>
      </w:r>
      <w:r w:rsidR="00D97D2C">
        <w:t>10</w:t>
      </w:r>
      <w:r w:rsidRPr="00542889">
        <w:t xml:space="preserve"> </w:t>
      </w:r>
      <w:r w:rsidR="00D97D2C">
        <w:t>июня</w:t>
      </w:r>
      <w:r w:rsidRPr="00542889">
        <w:t xml:space="preserve"> 2021 года по </w:t>
      </w:r>
      <w:r w:rsidR="00D97D2C">
        <w:t>9 июл</w:t>
      </w:r>
      <w:bookmarkStart w:id="0" w:name="_GoBack"/>
      <w:bookmarkEnd w:id="0"/>
      <w:r w:rsidRPr="00542889">
        <w:t>я 2021 года по телефону 8-950-088-82-55.</w:t>
      </w:r>
    </w:p>
    <w:p w:rsidR="00900651" w:rsidRPr="00542889" w:rsidRDefault="00900651" w:rsidP="00542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0651" w:rsidRPr="005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A"/>
    <w:rsid w:val="0009765C"/>
    <w:rsid w:val="00111134"/>
    <w:rsid w:val="00213E89"/>
    <w:rsid w:val="004A7A03"/>
    <w:rsid w:val="0053704A"/>
    <w:rsid w:val="00542889"/>
    <w:rsid w:val="00740375"/>
    <w:rsid w:val="00842EC0"/>
    <w:rsid w:val="00843653"/>
    <w:rsid w:val="00864266"/>
    <w:rsid w:val="00900651"/>
    <w:rsid w:val="009328B9"/>
    <w:rsid w:val="00A0575C"/>
    <w:rsid w:val="00D24549"/>
    <w:rsid w:val="00D97D2C"/>
    <w:rsid w:val="00DE5E38"/>
    <w:rsid w:val="00EF3CB6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8A"/>
  <w15:chartTrackingRefBased/>
  <w15:docId w15:val="{97003F21-C7AA-461C-9B7C-7A70A824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mailto:smi@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Тупицына Галина Леонидовна</cp:lastModifiedBy>
  <cp:revision>4</cp:revision>
  <cp:lastPrinted>2021-06-03T01:30:00Z</cp:lastPrinted>
  <dcterms:created xsi:type="dcterms:W3CDTF">2021-05-27T03:39:00Z</dcterms:created>
  <dcterms:modified xsi:type="dcterms:W3CDTF">2021-06-03T02:07:00Z</dcterms:modified>
</cp:coreProperties>
</file>