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A9" w:rsidRP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C2A94">
        <w:rPr>
          <w:rFonts w:ascii="Arial" w:hAnsi="Arial" w:cs="Arial"/>
          <w:b/>
          <w:sz w:val="32"/>
          <w:szCs w:val="32"/>
        </w:rPr>
        <w:t>ОТ 06.04.2021Г. №163-П</w:t>
      </w:r>
    </w:p>
    <w:p w:rsidR="00BC2A94" w:rsidRP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C2A9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C2A94" w:rsidRP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C2A94">
        <w:rPr>
          <w:rFonts w:ascii="Arial" w:hAnsi="Arial" w:cs="Arial"/>
          <w:b/>
          <w:sz w:val="32"/>
          <w:szCs w:val="32"/>
        </w:rPr>
        <w:t>ИРКУТСКАЯ ОБЛАСТЬ</w:t>
      </w:r>
    </w:p>
    <w:p w:rsidR="00BC2A94" w:rsidRP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C2A94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7C3DA9" w:rsidRPr="00BC2A94" w:rsidRDefault="007C3DA9" w:rsidP="00BC2A94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C2A94">
        <w:rPr>
          <w:rFonts w:ascii="Arial" w:hAnsi="Arial" w:cs="Arial"/>
          <w:b/>
          <w:sz w:val="32"/>
          <w:szCs w:val="32"/>
        </w:rPr>
        <w:t>АДМИНИСТРАЦИЯ</w:t>
      </w:r>
    </w:p>
    <w:p w:rsidR="007C3DA9" w:rsidRPr="00BC2A94" w:rsidRDefault="007C3DA9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C2A94">
        <w:rPr>
          <w:rFonts w:ascii="Arial" w:hAnsi="Arial" w:cs="Arial"/>
          <w:b/>
          <w:sz w:val="32"/>
          <w:szCs w:val="32"/>
        </w:rPr>
        <w:t>ПОСТАНОВЛЕНИЕ</w:t>
      </w:r>
    </w:p>
    <w:p w:rsidR="00BC2A94" w:rsidRP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C2A94">
        <w:rPr>
          <w:rFonts w:ascii="Arial" w:hAnsi="Arial" w:cs="Arial"/>
          <w:b/>
          <w:sz w:val="32"/>
          <w:szCs w:val="32"/>
        </w:rPr>
        <w:t>О ВНЕСЕНИИ ИЗМЕНЕНИЙ В АДМИНИСТРАТИВНЫЙ РЕГЛАМЕНТ ПРЕДОСТАВЛЕНИЯ МУНИЦИПАЛЬНОЙ УСЛУГИ «ПРЕДОСТАВЛЕНИЕ ЗЕМЕЛЬНЫХ УЧАСТКОВ, НАХОДЯЩИХСЯ В</w:t>
      </w:r>
      <w:r>
        <w:rPr>
          <w:rFonts w:ascii="Arial" w:hAnsi="Arial" w:cs="Arial"/>
          <w:b/>
          <w:sz w:val="32"/>
          <w:szCs w:val="32"/>
        </w:rPr>
        <w:t xml:space="preserve"> МУНИЦИПАЛЬНОЙ СОБСТВЕННОСТИ УСТЬ</w:t>
      </w:r>
      <w:r w:rsidRPr="00BC2A94">
        <w:rPr>
          <w:rFonts w:ascii="Arial" w:hAnsi="Arial" w:cs="Arial"/>
          <w:b/>
          <w:sz w:val="32"/>
          <w:szCs w:val="32"/>
        </w:rPr>
        <w:t>-КУТСКОГО МУНИЦИПАЛЬНОГО ОБРАЗОВАНИЯ, ЗЕМЕЛЬНЫХ УЧАСТКОВ ГОСУДАРСТВЕННАЯ СОБСТВЕННОСТЬ НА КОТОРЫЕ НЕ РАЗГРАНИЧЕНА БЕЗ ПРОВЕДЕНИЯ ТОРГОВ», УТВЕРЖДЁННЫЙ ПОСТАНОВЛЕНИЕМ АДМИНИСТРАЦИИ УСТЬ-КУТСКОГО МУНИЦИПАЛЬНО</w:t>
      </w:r>
      <w:r>
        <w:rPr>
          <w:rFonts w:ascii="Arial" w:hAnsi="Arial" w:cs="Arial"/>
          <w:b/>
          <w:sz w:val="32"/>
          <w:szCs w:val="32"/>
        </w:rPr>
        <w:t xml:space="preserve">ГО ОБРАЗОВАНИЯ </w:t>
      </w:r>
    </w:p>
    <w:p w:rsid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17.10.2019Г</w:t>
      </w:r>
      <w:r w:rsidRPr="00BC2A94">
        <w:rPr>
          <w:rFonts w:ascii="Arial" w:hAnsi="Arial" w:cs="Arial"/>
          <w:b/>
          <w:sz w:val="32"/>
          <w:szCs w:val="32"/>
        </w:rPr>
        <w:t>. №427-П</w:t>
      </w:r>
    </w:p>
    <w:p w:rsidR="00BC2A94" w:rsidRPr="00BC2A94" w:rsidRDefault="00BC2A94" w:rsidP="00C5509A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7C3DA9" w:rsidRPr="00BC2A94" w:rsidRDefault="007C3DA9" w:rsidP="00BC2A94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 xml:space="preserve">В соответствии </w:t>
      </w:r>
      <w:r w:rsidR="006F3F80" w:rsidRPr="00BC2A94">
        <w:rPr>
          <w:rFonts w:ascii="Arial" w:hAnsi="Arial" w:cs="Arial"/>
        </w:rPr>
        <w:t xml:space="preserve">с </w:t>
      </w:r>
      <w:r w:rsidRPr="00BC2A94">
        <w:rPr>
          <w:rFonts w:ascii="Arial" w:hAnsi="Arial" w:cs="Arial"/>
        </w:rPr>
        <w:t>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7C3DA9" w:rsidRPr="00BC2A94" w:rsidRDefault="007C3DA9" w:rsidP="00C5509A">
      <w:pPr>
        <w:autoSpaceDE w:val="0"/>
        <w:autoSpaceDN w:val="0"/>
        <w:adjustRightInd w:val="0"/>
        <w:ind w:right="-1" w:firstLine="540"/>
        <w:rPr>
          <w:rFonts w:ascii="Arial" w:hAnsi="Arial" w:cs="Arial"/>
          <w:bCs/>
        </w:rPr>
      </w:pPr>
    </w:p>
    <w:p w:rsidR="007C3DA9" w:rsidRPr="00BC2A94" w:rsidRDefault="007C3DA9" w:rsidP="00BC2A94">
      <w:pPr>
        <w:pStyle w:val="ConsPlusNormal"/>
        <w:ind w:right="-1" w:firstLine="540"/>
        <w:jc w:val="center"/>
        <w:rPr>
          <w:b/>
          <w:sz w:val="30"/>
          <w:szCs w:val="30"/>
        </w:rPr>
      </w:pPr>
      <w:r w:rsidRPr="00BC2A94">
        <w:rPr>
          <w:b/>
          <w:sz w:val="30"/>
          <w:szCs w:val="30"/>
        </w:rPr>
        <w:t>ПОСТАНОВЛЯЮ:</w:t>
      </w:r>
    </w:p>
    <w:p w:rsidR="00557484" w:rsidRPr="00BC2A94" w:rsidRDefault="00557484" w:rsidP="00BC2A94">
      <w:pPr>
        <w:pStyle w:val="ConsPlusNormal"/>
        <w:ind w:right="-1" w:firstLine="540"/>
        <w:jc w:val="center"/>
        <w:rPr>
          <w:sz w:val="30"/>
          <w:szCs w:val="30"/>
        </w:rPr>
      </w:pPr>
    </w:p>
    <w:p w:rsidR="007C3DA9" w:rsidRPr="00BC2A94" w:rsidRDefault="007C3DA9" w:rsidP="00BC2A94">
      <w:pPr>
        <w:pStyle w:val="ConsPlusNormal"/>
        <w:ind w:right="-1" w:firstLine="708"/>
        <w:jc w:val="both"/>
        <w:rPr>
          <w:sz w:val="24"/>
          <w:szCs w:val="24"/>
        </w:rPr>
      </w:pPr>
      <w:r w:rsidRPr="00BC2A94">
        <w:rPr>
          <w:sz w:val="24"/>
          <w:szCs w:val="24"/>
        </w:rPr>
        <w:t xml:space="preserve">1. Внести в Административный регламент предоставления муниципальных услуг «Предоставление земельных участков, находящихся в муниципальной собственности Усть-Кутского муниципального образования, земельных участков государственная собственность на которые не разграничена без проведения торгов» (далее – </w:t>
      </w:r>
      <w:r w:rsidR="006F3F80" w:rsidRPr="00BC2A94">
        <w:rPr>
          <w:sz w:val="24"/>
          <w:szCs w:val="24"/>
        </w:rPr>
        <w:t>А</w:t>
      </w:r>
      <w:r w:rsidRPr="00BC2A94">
        <w:rPr>
          <w:sz w:val="24"/>
          <w:szCs w:val="24"/>
        </w:rPr>
        <w:t>дминистративный регламент), утвержденный постановлением Администрации Усть-Кутского муниципального образования от 17.10.2019г. № 427-п</w:t>
      </w:r>
      <w:r w:rsidR="006F3F80" w:rsidRPr="00BC2A94">
        <w:rPr>
          <w:sz w:val="24"/>
          <w:szCs w:val="24"/>
        </w:rPr>
        <w:t xml:space="preserve"> (в редакции от 18.05.2020 № 235-п)</w:t>
      </w:r>
      <w:r w:rsidR="00D742AC" w:rsidRPr="00BC2A94">
        <w:rPr>
          <w:sz w:val="24"/>
          <w:szCs w:val="24"/>
        </w:rPr>
        <w:t>, следующие</w:t>
      </w:r>
      <w:r w:rsidRPr="00BC2A94">
        <w:rPr>
          <w:sz w:val="24"/>
          <w:szCs w:val="24"/>
        </w:rPr>
        <w:t xml:space="preserve"> </w:t>
      </w:r>
      <w:r w:rsidR="00D742AC" w:rsidRPr="00BC2A94">
        <w:rPr>
          <w:sz w:val="24"/>
          <w:szCs w:val="24"/>
        </w:rPr>
        <w:t>изменения</w:t>
      </w:r>
      <w:r w:rsidRPr="00BC2A94">
        <w:rPr>
          <w:sz w:val="24"/>
          <w:szCs w:val="24"/>
        </w:rPr>
        <w:t>:</w:t>
      </w:r>
    </w:p>
    <w:p w:rsidR="006F3F80" w:rsidRPr="00BC2A94" w:rsidRDefault="007C3DA9" w:rsidP="00BC2A94">
      <w:pPr>
        <w:autoSpaceDE w:val="0"/>
        <w:autoSpaceDN w:val="0"/>
        <w:adjustRightInd w:val="0"/>
        <w:ind w:right="-1" w:firstLine="708"/>
        <w:rPr>
          <w:rFonts w:ascii="Arial" w:hAnsi="Arial" w:cs="Arial"/>
        </w:rPr>
      </w:pPr>
      <w:r w:rsidRPr="00BC2A94">
        <w:rPr>
          <w:rFonts w:ascii="Arial" w:hAnsi="Arial" w:cs="Arial"/>
        </w:rPr>
        <w:t xml:space="preserve">1.1. </w:t>
      </w:r>
      <w:r w:rsidR="00D742AC" w:rsidRPr="00BC2A94">
        <w:rPr>
          <w:rFonts w:ascii="Arial" w:hAnsi="Arial" w:cs="Arial"/>
        </w:rPr>
        <w:t>А</w:t>
      </w:r>
      <w:r w:rsidR="006F3F80" w:rsidRPr="00BC2A94">
        <w:rPr>
          <w:rFonts w:ascii="Arial" w:hAnsi="Arial" w:cs="Arial"/>
        </w:rPr>
        <w:t xml:space="preserve">бзаце двадцать третьем пункта 27 Административного регламента </w:t>
      </w:r>
      <w:r w:rsidR="00D742AC" w:rsidRPr="00BC2A94">
        <w:rPr>
          <w:rFonts w:ascii="Arial" w:hAnsi="Arial" w:cs="Arial"/>
        </w:rPr>
        <w:t>изложить в следующей редакции:</w:t>
      </w:r>
    </w:p>
    <w:p w:rsidR="00531B24" w:rsidRPr="00BC2A94" w:rsidRDefault="00D742AC" w:rsidP="00BC2A94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>«4)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предоставлении земельного участка в безвозмездное пользование.»;</w:t>
      </w:r>
    </w:p>
    <w:p w:rsidR="00D742AC" w:rsidRPr="00BC2A94" w:rsidRDefault="00D742AC" w:rsidP="00BC2A94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>1.2. Абзац третий пункта 33 Административного регламента изложить в следующей редакции:</w:t>
      </w:r>
    </w:p>
    <w:p w:rsidR="00D742AC" w:rsidRPr="00BC2A94" w:rsidRDefault="00D742AC" w:rsidP="00BC2A94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 xml:space="preserve">«В случае отказа в приеме документов, поданных в форме электронных документов, заявителю или его представителю с использованием сети «Интернет» в течении двух рабочих дней со дня получения заявления и документов, поданных в форме электронных документов, должностное лицо уполномоченного органа, </w:t>
      </w:r>
      <w:r w:rsidRPr="00BC2A94">
        <w:rPr>
          <w:rFonts w:ascii="Arial" w:hAnsi="Arial" w:cs="Arial"/>
        </w:rPr>
        <w:lastRenderedPageBreak/>
        <w:t>ответственное за прием и регистрацию документов, направляет уведомление об отказе в приеме документов с указанием причин отказа на адрес электронной почты, указанный в заявлении.»;</w:t>
      </w:r>
    </w:p>
    <w:p w:rsidR="00D742AC" w:rsidRPr="00BC2A94" w:rsidRDefault="00D742AC" w:rsidP="00BC2A94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>1.3. Пункт 34 Административного регламента изложить в следующей редакции:</w:t>
      </w:r>
    </w:p>
    <w:p w:rsidR="00D742AC" w:rsidRPr="00BC2A94" w:rsidRDefault="00D742AC" w:rsidP="00BC2A94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 xml:space="preserve">«34. Отказ в приеме документов не препятствует повторному обращению заявителя или его представителя для получения муниципальной услуги.»;     </w:t>
      </w:r>
    </w:p>
    <w:p w:rsidR="00590796" w:rsidRPr="00BC2A94" w:rsidRDefault="00590796" w:rsidP="00BC2A94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>1.4. Пункт 54.1. Административного регламента изложить в следующей редакции:</w:t>
      </w:r>
    </w:p>
    <w:p w:rsidR="00590796" w:rsidRPr="00BC2A94" w:rsidRDefault="00590796" w:rsidP="00BC2A94">
      <w:pPr>
        <w:autoSpaceDE w:val="0"/>
        <w:autoSpaceDN w:val="0"/>
        <w:adjustRightInd w:val="0"/>
        <w:ind w:right="-1" w:firstLine="708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hAnsi="Arial" w:cs="Arial"/>
        </w:rPr>
        <w:t>«54.1. Уполномоченный орган</w:t>
      </w:r>
      <w:r w:rsidRPr="00BC2A94">
        <w:rPr>
          <w:rFonts w:ascii="Arial" w:eastAsia="Times New Roman" w:hAnsi="Arial" w:cs="Arial"/>
          <w:kern w:val="2"/>
          <w:lang w:eastAsia="ru-RU"/>
        </w:rPr>
        <w:t xml:space="preserve"> обеспечивает инвалидам (включая инвалидов, использующих кресла-коляски и собак-проводников):</w:t>
      </w:r>
    </w:p>
    <w:p w:rsidR="00590796" w:rsidRPr="00BC2A94" w:rsidRDefault="00590796" w:rsidP="00C5509A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590796" w:rsidRPr="00BC2A94" w:rsidRDefault="00590796" w:rsidP="00C5509A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2) допуск в здание уполномоченного органа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90796" w:rsidRPr="00BC2A94" w:rsidRDefault="00590796" w:rsidP="00C5509A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3) оказание должностными лицами уполномоченного органа помощи инвалидам в преодолении барьеров, мешающих получению ими услуг наравне с другими лицами.</w:t>
      </w:r>
    </w:p>
    <w:p w:rsidR="003816D8" w:rsidRPr="00BC2A94" w:rsidRDefault="00590796" w:rsidP="00BC2A94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В случаях, если здание невозможно полностью приспособить с учетом потребностей инвалидов, уполномоченный орган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услуги.»;</w:t>
      </w:r>
    </w:p>
    <w:p w:rsidR="003816D8" w:rsidRPr="00BC2A94" w:rsidRDefault="003816D8" w:rsidP="00C5509A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1.5. Главу 22 Административного регламента дополнить пунктом 69.2. следующего содержания:</w:t>
      </w:r>
    </w:p>
    <w:p w:rsidR="00590796" w:rsidRPr="00BC2A94" w:rsidRDefault="003816D8" w:rsidP="00BC2A94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«69.2. В случае установления оснований для отказа в приеме документов должностное лицо уполномоченного органа совершает действия по уведомлению заявителя или его представителя в порядке, предусмотренном абзацем три пункта 33 настоящего Административного регламента.»;</w:t>
      </w:r>
    </w:p>
    <w:p w:rsidR="00590796" w:rsidRPr="00BC2A94" w:rsidRDefault="003816D8" w:rsidP="00C5509A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1.6</w:t>
      </w:r>
      <w:r w:rsidR="00590796" w:rsidRPr="00BC2A94">
        <w:rPr>
          <w:rFonts w:ascii="Arial" w:eastAsia="Times New Roman" w:hAnsi="Arial" w:cs="Arial"/>
          <w:kern w:val="2"/>
          <w:lang w:eastAsia="ru-RU"/>
        </w:rPr>
        <w:t>. Наименование Главы 26 Административного регламента изложить в следующей редакции:</w:t>
      </w:r>
    </w:p>
    <w:p w:rsidR="00531B24" w:rsidRPr="00BC2A94" w:rsidRDefault="00590796" w:rsidP="00BC2A94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>«Глава 26. НАПРАВЛЕНИЕ (ВЫДАЧА) РЕЗУЛЬТАТА ПРЕДОСТАВЛЕНИЯ МУНИЦИПАЛЬНОЙ УСЛУГИ»;</w:t>
      </w:r>
    </w:p>
    <w:p w:rsidR="00531B24" w:rsidRPr="00BC2A94" w:rsidRDefault="00531B24" w:rsidP="00BC2A94">
      <w:pPr>
        <w:autoSpaceDE w:val="0"/>
        <w:autoSpaceDN w:val="0"/>
        <w:ind w:right="-1" w:firstLine="709"/>
        <w:jc w:val="both"/>
        <w:rPr>
          <w:rFonts w:ascii="Arial" w:eastAsia="Times New Roman" w:hAnsi="Arial" w:cs="Arial"/>
          <w:kern w:val="2"/>
          <w:lang w:eastAsia="ru-RU"/>
        </w:rPr>
      </w:pPr>
      <w:r w:rsidRPr="00BC2A94">
        <w:rPr>
          <w:rFonts w:ascii="Arial" w:eastAsia="Times New Roman" w:hAnsi="Arial" w:cs="Arial"/>
          <w:kern w:val="2"/>
          <w:lang w:eastAsia="ru-RU"/>
        </w:rPr>
        <w:t xml:space="preserve">1.7. Приложение № 1 к Административному регламенту изложить в новой редакции, согласно </w:t>
      </w:r>
      <w:proofErr w:type="gramStart"/>
      <w:r w:rsidRPr="00BC2A94">
        <w:rPr>
          <w:rFonts w:ascii="Arial" w:eastAsia="Times New Roman" w:hAnsi="Arial" w:cs="Arial"/>
          <w:kern w:val="2"/>
          <w:lang w:eastAsia="ru-RU"/>
        </w:rPr>
        <w:t>приложению</w:t>
      </w:r>
      <w:proofErr w:type="gramEnd"/>
      <w:r w:rsidRPr="00BC2A94">
        <w:rPr>
          <w:rFonts w:ascii="Arial" w:eastAsia="Times New Roman" w:hAnsi="Arial" w:cs="Arial"/>
          <w:kern w:val="2"/>
          <w:lang w:eastAsia="ru-RU"/>
        </w:rPr>
        <w:t xml:space="preserve"> к настоящему постановлению.</w:t>
      </w:r>
      <w:r w:rsidR="00590796" w:rsidRPr="00BC2A94">
        <w:rPr>
          <w:rFonts w:ascii="Arial" w:eastAsia="Times New Roman" w:hAnsi="Arial" w:cs="Arial"/>
          <w:kern w:val="2"/>
          <w:lang w:eastAsia="ru-RU"/>
        </w:rPr>
        <w:t xml:space="preserve"> </w:t>
      </w:r>
    </w:p>
    <w:p w:rsidR="007C3DA9" w:rsidRPr="00BC2A94" w:rsidRDefault="007C3DA9" w:rsidP="00BC2A94">
      <w:pPr>
        <w:pStyle w:val="ConsPlusNormal"/>
        <w:ind w:right="-1" w:firstLine="708"/>
        <w:jc w:val="both"/>
        <w:rPr>
          <w:rFonts w:eastAsia="MS Mincho"/>
          <w:sz w:val="24"/>
          <w:szCs w:val="24"/>
        </w:rPr>
      </w:pPr>
      <w:r w:rsidRPr="00BC2A94">
        <w:rPr>
          <w:rFonts w:eastAsia="Times New Roman"/>
          <w:sz w:val="24"/>
          <w:szCs w:val="24"/>
        </w:rPr>
        <w:t xml:space="preserve">2. </w:t>
      </w:r>
      <w:r w:rsidRPr="00BC2A94">
        <w:rPr>
          <w:sz w:val="24"/>
          <w:szCs w:val="24"/>
        </w:rPr>
        <w:t xml:space="preserve">Разместить настоящее постановление на официальном </w:t>
      </w:r>
      <w:r w:rsidRPr="00BC2A94">
        <w:rPr>
          <w:rFonts w:eastAsia="MS Mincho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5" w:history="1">
        <w:r w:rsidRPr="00BC2A94">
          <w:rPr>
            <w:rStyle w:val="a3"/>
            <w:rFonts w:eastAsia="MS Mincho"/>
            <w:color w:val="auto"/>
            <w:sz w:val="24"/>
            <w:szCs w:val="24"/>
            <w:lang w:val="en-US"/>
          </w:rPr>
          <w:t>www</w:t>
        </w:r>
        <w:r w:rsidRPr="00BC2A94">
          <w:rPr>
            <w:rStyle w:val="a3"/>
            <w:rFonts w:eastAsia="MS Mincho"/>
            <w:color w:val="auto"/>
            <w:sz w:val="24"/>
            <w:szCs w:val="24"/>
          </w:rPr>
          <w:t>.</w:t>
        </w:r>
        <w:r w:rsidRPr="00BC2A94">
          <w:rPr>
            <w:rStyle w:val="a3"/>
            <w:rFonts w:eastAsia="MS Mincho"/>
            <w:color w:val="auto"/>
            <w:sz w:val="24"/>
            <w:szCs w:val="24"/>
            <w:lang w:val="en-US"/>
          </w:rPr>
          <w:t>admin</w:t>
        </w:r>
        <w:r w:rsidRPr="00BC2A94">
          <w:rPr>
            <w:rStyle w:val="a3"/>
            <w:rFonts w:eastAsia="MS Mincho"/>
            <w:color w:val="auto"/>
            <w:sz w:val="24"/>
            <w:szCs w:val="24"/>
          </w:rPr>
          <w:t>-</w:t>
        </w:r>
        <w:proofErr w:type="spellStart"/>
        <w:r w:rsidRPr="00BC2A94">
          <w:rPr>
            <w:rStyle w:val="a3"/>
            <w:rFonts w:eastAsia="MS Mincho"/>
            <w:color w:val="auto"/>
            <w:sz w:val="24"/>
            <w:szCs w:val="24"/>
            <w:lang w:val="en-US"/>
          </w:rPr>
          <w:t>ukmo</w:t>
        </w:r>
        <w:proofErr w:type="spellEnd"/>
        <w:r w:rsidRPr="00BC2A94">
          <w:rPr>
            <w:rStyle w:val="a3"/>
            <w:rFonts w:eastAsia="MS Mincho"/>
            <w:color w:val="auto"/>
            <w:sz w:val="24"/>
            <w:szCs w:val="24"/>
          </w:rPr>
          <w:t>.</w:t>
        </w:r>
        <w:proofErr w:type="spellStart"/>
        <w:r w:rsidRPr="00BC2A94">
          <w:rPr>
            <w:rStyle w:val="a3"/>
            <w:rFonts w:eastAsia="MS Mincho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C2A94">
        <w:rPr>
          <w:rFonts w:eastAsia="MS Mincho"/>
          <w:sz w:val="24"/>
          <w:szCs w:val="24"/>
        </w:rPr>
        <w:t>).</w:t>
      </w:r>
    </w:p>
    <w:p w:rsidR="007C3DA9" w:rsidRPr="00BC2A94" w:rsidRDefault="007C3DA9" w:rsidP="00BC2A94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7C3DA9" w:rsidRPr="00BC2A94" w:rsidRDefault="007C3DA9" w:rsidP="00C5509A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Arial" w:hAnsi="Arial" w:cs="Arial"/>
        </w:rPr>
      </w:pPr>
    </w:p>
    <w:p w:rsidR="00BC2A94" w:rsidRPr="00BC2A94" w:rsidRDefault="00BC2A94" w:rsidP="00C5509A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Arial" w:hAnsi="Arial" w:cs="Arial"/>
        </w:rPr>
      </w:pPr>
    </w:p>
    <w:p w:rsidR="007C3DA9" w:rsidRPr="00BC2A94" w:rsidRDefault="00531B24" w:rsidP="00C5509A">
      <w:pPr>
        <w:ind w:right="-1"/>
        <w:jc w:val="both"/>
        <w:rPr>
          <w:rFonts w:ascii="Arial" w:hAnsi="Arial" w:cs="Arial"/>
        </w:rPr>
      </w:pPr>
      <w:proofErr w:type="spellStart"/>
      <w:r w:rsidRPr="00BC2A94">
        <w:rPr>
          <w:rFonts w:ascii="Arial" w:hAnsi="Arial" w:cs="Arial"/>
        </w:rPr>
        <w:t>И.о</w:t>
      </w:r>
      <w:proofErr w:type="spellEnd"/>
      <w:r w:rsidRPr="00BC2A94">
        <w:rPr>
          <w:rFonts w:ascii="Arial" w:hAnsi="Arial" w:cs="Arial"/>
        </w:rPr>
        <w:t>. м</w:t>
      </w:r>
      <w:r w:rsidR="007C3DA9" w:rsidRPr="00BC2A94">
        <w:rPr>
          <w:rFonts w:ascii="Arial" w:hAnsi="Arial" w:cs="Arial"/>
        </w:rPr>
        <w:t>эр</w:t>
      </w:r>
      <w:r w:rsidRPr="00BC2A94">
        <w:rPr>
          <w:rFonts w:ascii="Arial" w:hAnsi="Arial" w:cs="Arial"/>
        </w:rPr>
        <w:t>а</w:t>
      </w:r>
      <w:r w:rsidR="007C3DA9" w:rsidRPr="00BC2A94">
        <w:rPr>
          <w:rFonts w:ascii="Arial" w:hAnsi="Arial" w:cs="Arial"/>
        </w:rPr>
        <w:t xml:space="preserve"> Усть-Кутского </w:t>
      </w:r>
    </w:p>
    <w:p w:rsidR="00BC2A94" w:rsidRPr="00BC2A94" w:rsidRDefault="00BC2A94" w:rsidP="00C5509A">
      <w:pPr>
        <w:ind w:right="-1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>муниципального образования</w:t>
      </w:r>
    </w:p>
    <w:p w:rsidR="007C3DA9" w:rsidRDefault="009B0870" w:rsidP="00C5509A">
      <w:pPr>
        <w:ind w:right="-1"/>
        <w:jc w:val="both"/>
        <w:rPr>
          <w:rFonts w:ascii="Arial" w:hAnsi="Arial" w:cs="Arial"/>
        </w:rPr>
      </w:pPr>
      <w:r w:rsidRPr="00BC2A94">
        <w:rPr>
          <w:rFonts w:ascii="Arial" w:hAnsi="Arial" w:cs="Arial"/>
        </w:rPr>
        <w:t>В.А. Калашников</w:t>
      </w:r>
    </w:p>
    <w:p w:rsidR="00BC2A94" w:rsidRPr="00BC2A94" w:rsidRDefault="00BC2A94" w:rsidP="00C5509A">
      <w:pPr>
        <w:ind w:right="-1"/>
        <w:jc w:val="both"/>
        <w:rPr>
          <w:rFonts w:ascii="Arial" w:hAnsi="Arial" w:cs="Arial"/>
        </w:rPr>
      </w:pPr>
    </w:p>
    <w:p w:rsidR="009B0870" w:rsidRPr="00BC2A94" w:rsidRDefault="009B0870" w:rsidP="00C5509A">
      <w:pPr>
        <w:ind w:right="-1"/>
        <w:jc w:val="right"/>
        <w:rPr>
          <w:rFonts w:ascii="Courier New" w:hAnsi="Courier New" w:cs="Courier New"/>
          <w:sz w:val="22"/>
          <w:szCs w:val="22"/>
        </w:rPr>
      </w:pPr>
      <w:r w:rsidRPr="00BC2A94">
        <w:rPr>
          <w:rFonts w:ascii="Courier New" w:hAnsi="Courier New" w:cs="Courier New"/>
          <w:sz w:val="22"/>
          <w:szCs w:val="22"/>
        </w:rPr>
        <w:t>Приложение к постановлению</w:t>
      </w:r>
    </w:p>
    <w:p w:rsidR="009B0870" w:rsidRPr="00BC2A94" w:rsidRDefault="009B0870" w:rsidP="00C5509A">
      <w:pPr>
        <w:ind w:right="-1"/>
        <w:jc w:val="right"/>
        <w:rPr>
          <w:rFonts w:ascii="Courier New" w:hAnsi="Courier New" w:cs="Courier New"/>
          <w:sz w:val="22"/>
          <w:szCs w:val="22"/>
        </w:rPr>
      </w:pPr>
      <w:r w:rsidRPr="00BC2A94">
        <w:rPr>
          <w:rFonts w:ascii="Courier New" w:hAnsi="Courier New" w:cs="Courier New"/>
          <w:sz w:val="22"/>
          <w:szCs w:val="22"/>
        </w:rPr>
        <w:t>Администрации Усть-Кутского</w:t>
      </w:r>
    </w:p>
    <w:p w:rsidR="009B0870" w:rsidRPr="00BC2A94" w:rsidRDefault="00BC2A94" w:rsidP="00C5509A">
      <w:pPr>
        <w:ind w:right="-1"/>
        <w:jc w:val="right"/>
        <w:rPr>
          <w:rFonts w:ascii="Courier New" w:hAnsi="Courier New" w:cs="Courier New"/>
          <w:sz w:val="22"/>
          <w:szCs w:val="22"/>
        </w:rPr>
      </w:pPr>
      <w:r w:rsidRPr="00BC2A94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9B0870" w:rsidRPr="00BC2A94" w:rsidRDefault="009B0870" w:rsidP="00C5509A">
      <w:pPr>
        <w:ind w:right="-1"/>
        <w:jc w:val="right"/>
        <w:rPr>
          <w:rFonts w:ascii="Courier New" w:hAnsi="Courier New" w:cs="Courier New"/>
          <w:sz w:val="22"/>
          <w:szCs w:val="22"/>
        </w:rPr>
      </w:pPr>
      <w:r w:rsidRPr="00BC2A94">
        <w:rPr>
          <w:rFonts w:ascii="Courier New" w:hAnsi="Courier New" w:cs="Courier New"/>
          <w:sz w:val="22"/>
          <w:szCs w:val="22"/>
        </w:rPr>
        <w:t xml:space="preserve">от </w:t>
      </w:r>
      <w:r w:rsidR="007C42E1" w:rsidRPr="00BC2A94">
        <w:rPr>
          <w:rFonts w:ascii="Courier New" w:hAnsi="Courier New" w:cs="Courier New"/>
          <w:sz w:val="22"/>
          <w:szCs w:val="22"/>
        </w:rPr>
        <w:t>06.04.</w:t>
      </w:r>
      <w:r w:rsidRPr="00BC2A94">
        <w:rPr>
          <w:rFonts w:ascii="Courier New" w:hAnsi="Courier New" w:cs="Courier New"/>
          <w:sz w:val="22"/>
          <w:szCs w:val="22"/>
        </w:rPr>
        <w:t xml:space="preserve">2021 № </w:t>
      </w:r>
      <w:r w:rsidR="007C42E1" w:rsidRPr="00BC2A94">
        <w:rPr>
          <w:rFonts w:ascii="Courier New" w:hAnsi="Courier New" w:cs="Courier New"/>
          <w:sz w:val="22"/>
          <w:szCs w:val="22"/>
        </w:rPr>
        <w:t>163-п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lastRenderedPageBreak/>
        <w:t>Мэру Усть-Кутского муниципального образования</w:t>
      </w:r>
    </w:p>
    <w:p w:rsidR="00BC2A94" w:rsidRPr="00BC2A94" w:rsidRDefault="00600372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>__</w:t>
      </w:r>
      <w:r w:rsidR="00BC2A94"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 xml:space="preserve">от </w:t>
      </w:r>
      <w:r w:rsidR="00600372">
        <w:rPr>
          <w:rFonts w:ascii="Courier New" w:eastAsiaTheme="minorHAnsi" w:hAnsi="Courier New" w:cs="Courier New"/>
          <w:sz w:val="22"/>
          <w:szCs w:val="22"/>
        </w:rPr>
        <w:t>_</w:t>
      </w:r>
      <w:r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(Ф.И.О.)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600372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(Наименован</w:t>
      </w:r>
      <w:r w:rsidR="00600372">
        <w:rPr>
          <w:rFonts w:ascii="Courier New" w:eastAsiaTheme="minorHAnsi" w:hAnsi="Courier New" w:cs="Courier New"/>
          <w:sz w:val="22"/>
          <w:szCs w:val="22"/>
        </w:rPr>
        <w:t>ие и место нахождения заявителя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(для юридического лица)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__________________________________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600372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(государственн</w:t>
      </w:r>
      <w:r w:rsidR="00600372">
        <w:rPr>
          <w:rFonts w:ascii="Courier New" w:eastAsiaTheme="minorHAnsi" w:hAnsi="Courier New" w:cs="Courier New"/>
          <w:sz w:val="22"/>
          <w:szCs w:val="22"/>
        </w:rPr>
        <w:t>ый регистрационный номер записи</w:t>
      </w:r>
    </w:p>
    <w:p w:rsidR="00600372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о государственно</w:t>
      </w:r>
      <w:r w:rsidR="00600372">
        <w:rPr>
          <w:rFonts w:ascii="Courier New" w:eastAsiaTheme="minorHAnsi" w:hAnsi="Courier New" w:cs="Courier New"/>
          <w:sz w:val="22"/>
          <w:szCs w:val="22"/>
        </w:rPr>
        <w:t>й регистрации юридического лица</w:t>
      </w:r>
    </w:p>
    <w:p w:rsidR="00600372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в едином госу</w:t>
      </w:r>
      <w:r w:rsidR="00600372">
        <w:rPr>
          <w:rFonts w:ascii="Courier New" w:eastAsiaTheme="minorHAnsi" w:hAnsi="Courier New" w:cs="Courier New"/>
          <w:sz w:val="22"/>
          <w:szCs w:val="22"/>
        </w:rPr>
        <w:t>дарственном реестре юридических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лиц, идентификационный номер налогоплательщика)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проживающего(ей) по адресу: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___________________________________________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телефоны: 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рабочий: 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BC2A94" w:rsidRPr="00BC2A94" w:rsidRDefault="00BC2A94" w:rsidP="00BC2A94">
      <w:pPr>
        <w:autoSpaceDE w:val="0"/>
        <w:autoSpaceDN w:val="0"/>
        <w:adjustRightInd w:val="0"/>
        <w:ind w:left="40" w:right="-1"/>
        <w:jc w:val="right"/>
        <w:rPr>
          <w:rFonts w:ascii="Courier New" w:eastAsiaTheme="minorHAnsi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домашний: 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___</w:t>
      </w:r>
    </w:p>
    <w:p w:rsidR="009B0870" w:rsidRPr="00BC2A94" w:rsidRDefault="00BC2A94" w:rsidP="00BC2A94">
      <w:pPr>
        <w:ind w:right="-1"/>
        <w:jc w:val="right"/>
        <w:rPr>
          <w:rFonts w:ascii="Courier New" w:hAnsi="Courier New" w:cs="Courier New"/>
          <w:sz w:val="22"/>
          <w:szCs w:val="22"/>
        </w:rPr>
      </w:pPr>
      <w:r w:rsidRPr="00BC2A94">
        <w:rPr>
          <w:rFonts w:ascii="Courier New" w:eastAsiaTheme="minorHAnsi" w:hAnsi="Courier New" w:cs="Courier New"/>
          <w:sz w:val="22"/>
          <w:szCs w:val="22"/>
        </w:rPr>
        <w:t>сотовый: ___________________________________</w:t>
      </w:r>
      <w:r w:rsidR="00600372">
        <w:rPr>
          <w:rFonts w:ascii="Courier New" w:eastAsiaTheme="minorHAnsi" w:hAnsi="Courier New" w:cs="Courier New"/>
          <w:sz w:val="22"/>
          <w:szCs w:val="22"/>
        </w:rPr>
        <w:t>__</w:t>
      </w:r>
    </w:p>
    <w:p w:rsidR="009B0870" w:rsidRPr="00BC2A94" w:rsidRDefault="009B0870" w:rsidP="00BC2A94">
      <w:pPr>
        <w:ind w:right="-1"/>
        <w:jc w:val="right"/>
        <w:rPr>
          <w:rFonts w:ascii="Courier New" w:hAnsi="Courier New" w:cs="Courier New"/>
          <w:sz w:val="22"/>
          <w:szCs w:val="22"/>
        </w:rPr>
      </w:pPr>
    </w:p>
    <w:p w:rsidR="007C3DA9" w:rsidRPr="00600372" w:rsidRDefault="00BC2A94" w:rsidP="00600372">
      <w:pPr>
        <w:ind w:right="-1"/>
        <w:jc w:val="center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Заявление</w:t>
      </w:r>
    </w:p>
    <w:p w:rsidR="00BC2A94" w:rsidRPr="00600372" w:rsidRDefault="00BC2A94" w:rsidP="00C5509A">
      <w:pPr>
        <w:ind w:right="-1"/>
        <w:rPr>
          <w:rFonts w:ascii="Arial" w:eastAsiaTheme="minorHAnsi" w:hAnsi="Arial" w:cs="Arial"/>
        </w:rPr>
      </w:pPr>
    </w:p>
    <w:p w:rsidR="00BC2A94" w:rsidRPr="00600372" w:rsidRDefault="00BC2A94" w:rsidP="00600372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Прошу предоставить без проведения торгов в собственность бесплатно/ в постоянное бессрочное пользование/ в аренду/ в безвозмездное пользование земельный участок площадью ________ кв. м, расположенный: _________________________________________</w:t>
      </w:r>
      <w:r w:rsidR="00600372">
        <w:rPr>
          <w:rFonts w:ascii="Arial" w:eastAsiaTheme="minorHAnsi" w:hAnsi="Arial" w:cs="Arial"/>
        </w:rPr>
        <w:t>_______________________________</w:t>
      </w: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_________________________________________</w:t>
      </w:r>
      <w:r w:rsidR="00600372">
        <w:rPr>
          <w:rFonts w:ascii="Arial" w:eastAsiaTheme="minorHAnsi" w:hAnsi="Arial" w:cs="Arial"/>
        </w:rPr>
        <w:t>_______________________________</w:t>
      </w: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center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(цель использования земельного участка)</w:t>
      </w: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center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_________________________________________</w:t>
      </w:r>
      <w:r w:rsidR="00600372">
        <w:rPr>
          <w:rFonts w:ascii="Arial" w:eastAsiaTheme="minorHAnsi" w:hAnsi="Arial" w:cs="Arial"/>
        </w:rPr>
        <w:t>_______________________________</w:t>
      </w: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center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(кадастровый номер испрашиваемого земельного участка)</w:t>
      </w: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_________________________________________</w:t>
      </w:r>
      <w:r w:rsidR="00600372">
        <w:rPr>
          <w:rFonts w:ascii="Arial" w:eastAsiaTheme="minorHAnsi" w:hAnsi="Arial" w:cs="Arial"/>
        </w:rPr>
        <w:t>_______________________________</w:t>
      </w: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center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(основание предоставления земельного участка без проведения торгов)</w:t>
      </w: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_________________________________________</w:t>
      </w:r>
      <w:r w:rsidR="00600372">
        <w:rPr>
          <w:rFonts w:ascii="Arial" w:eastAsiaTheme="minorHAnsi" w:hAnsi="Arial" w:cs="Arial"/>
        </w:rPr>
        <w:t>_______________________________</w:t>
      </w:r>
    </w:p>
    <w:p w:rsidR="00BC2A94" w:rsidRDefault="00BC2A94" w:rsidP="00600372">
      <w:pPr>
        <w:autoSpaceDE w:val="0"/>
        <w:autoSpaceDN w:val="0"/>
        <w:adjustRightInd w:val="0"/>
        <w:ind w:right="-1"/>
        <w:jc w:val="center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(реквизиты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600372" w:rsidRPr="00600372" w:rsidRDefault="00600372" w:rsidP="00600372">
      <w:pPr>
        <w:autoSpaceDE w:val="0"/>
        <w:autoSpaceDN w:val="0"/>
        <w:adjustRightInd w:val="0"/>
        <w:ind w:right="-1"/>
        <w:jc w:val="center"/>
        <w:rPr>
          <w:rFonts w:ascii="Arial" w:eastAsiaTheme="minorHAnsi" w:hAnsi="Arial" w:cs="Arial"/>
        </w:rPr>
      </w:pPr>
    </w:p>
    <w:p w:rsidR="00BC2A94" w:rsidRPr="00600372" w:rsidRDefault="00BC2A94" w:rsidP="00BC2A94">
      <w:pPr>
        <w:autoSpaceDE w:val="0"/>
        <w:autoSpaceDN w:val="0"/>
        <w:adjustRightInd w:val="0"/>
        <w:ind w:right="-1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Приложения:</w:t>
      </w:r>
    </w:p>
    <w:p w:rsidR="00BC2A94" w:rsidRPr="00600372" w:rsidRDefault="00600372" w:rsidP="00600372">
      <w:pPr>
        <w:autoSpaceDE w:val="0"/>
        <w:autoSpaceDN w:val="0"/>
        <w:adjustRightInd w:val="0"/>
        <w:ind w:left="360" w:right="-1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 xml:space="preserve">1. </w:t>
      </w:r>
      <w:r w:rsidR="00BC2A94" w:rsidRPr="00600372">
        <w:rPr>
          <w:rFonts w:ascii="Arial" w:eastAsiaTheme="minorHAnsi" w:hAnsi="Arial" w:cs="Arial"/>
        </w:rPr>
        <w:t>_________;</w:t>
      </w:r>
    </w:p>
    <w:p w:rsidR="00BC2A94" w:rsidRPr="00600372" w:rsidRDefault="00600372" w:rsidP="00600372">
      <w:pPr>
        <w:autoSpaceDE w:val="0"/>
        <w:autoSpaceDN w:val="0"/>
        <w:adjustRightInd w:val="0"/>
        <w:ind w:left="360" w:right="-1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 xml:space="preserve">2. </w:t>
      </w:r>
      <w:r w:rsidR="00BC2A94" w:rsidRPr="00600372">
        <w:rPr>
          <w:rFonts w:ascii="Arial" w:eastAsiaTheme="minorHAnsi" w:hAnsi="Arial" w:cs="Arial"/>
        </w:rPr>
        <w:t>_________;</w:t>
      </w:r>
    </w:p>
    <w:p w:rsidR="00BC2A94" w:rsidRPr="00600372" w:rsidRDefault="00600372" w:rsidP="00600372">
      <w:pPr>
        <w:autoSpaceDE w:val="0"/>
        <w:autoSpaceDN w:val="0"/>
        <w:adjustRightInd w:val="0"/>
        <w:ind w:left="360" w:right="-1"/>
        <w:jc w:val="both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 xml:space="preserve">3. </w:t>
      </w:r>
      <w:r w:rsidR="00BC2A94" w:rsidRPr="00600372">
        <w:rPr>
          <w:rFonts w:ascii="Arial" w:eastAsiaTheme="minorHAnsi" w:hAnsi="Arial" w:cs="Arial"/>
        </w:rPr>
        <w:t>_________;</w:t>
      </w:r>
    </w:p>
    <w:p w:rsidR="00BC2A94" w:rsidRPr="00600372" w:rsidRDefault="00BC2A94" w:rsidP="00600372">
      <w:pPr>
        <w:autoSpaceDE w:val="0"/>
        <w:autoSpaceDN w:val="0"/>
        <w:adjustRightInd w:val="0"/>
        <w:ind w:left="5316" w:right="-1" w:firstLine="348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_________________ (дата)</w:t>
      </w:r>
    </w:p>
    <w:p w:rsidR="00C243FE" w:rsidRPr="00600372" w:rsidRDefault="00BC2A94" w:rsidP="00600372">
      <w:pPr>
        <w:autoSpaceDE w:val="0"/>
        <w:autoSpaceDN w:val="0"/>
        <w:adjustRightInd w:val="0"/>
        <w:ind w:left="4968" w:right="-1" w:firstLine="696"/>
        <w:rPr>
          <w:rFonts w:ascii="Arial" w:eastAsiaTheme="minorHAnsi" w:hAnsi="Arial" w:cs="Arial"/>
        </w:rPr>
      </w:pPr>
      <w:r w:rsidRPr="00600372">
        <w:rPr>
          <w:rFonts w:ascii="Arial" w:eastAsiaTheme="minorHAnsi" w:hAnsi="Arial" w:cs="Arial"/>
        </w:rPr>
        <w:t>_________________ (подпись)</w:t>
      </w:r>
      <w:bookmarkStart w:id="0" w:name="_GoBack"/>
      <w:bookmarkEnd w:id="0"/>
    </w:p>
    <w:sectPr w:rsidR="00C243FE" w:rsidRPr="00600372" w:rsidSect="00C550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8872C7"/>
    <w:multiLevelType w:val="hybridMultilevel"/>
    <w:tmpl w:val="89A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8E"/>
    <w:rsid w:val="003816D8"/>
    <w:rsid w:val="00513040"/>
    <w:rsid w:val="00531B24"/>
    <w:rsid w:val="00557484"/>
    <w:rsid w:val="00590796"/>
    <w:rsid w:val="00600372"/>
    <w:rsid w:val="006F3F80"/>
    <w:rsid w:val="007C1765"/>
    <w:rsid w:val="007C3DA9"/>
    <w:rsid w:val="007C42E1"/>
    <w:rsid w:val="009B0870"/>
    <w:rsid w:val="00BC2A94"/>
    <w:rsid w:val="00C243FE"/>
    <w:rsid w:val="00C5509A"/>
    <w:rsid w:val="00C77335"/>
    <w:rsid w:val="00CB72E2"/>
    <w:rsid w:val="00D7386D"/>
    <w:rsid w:val="00D742AC"/>
    <w:rsid w:val="00E47D77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BC2C"/>
  <w15:chartTrackingRefBased/>
  <w15:docId w15:val="{83865824-DAA0-4F6B-BACE-2C2BD6E3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A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DA9"/>
    <w:rPr>
      <w:color w:val="0000FF"/>
      <w:u w:val="single"/>
    </w:rPr>
  </w:style>
  <w:style w:type="paragraph" w:customStyle="1" w:styleId="ConsPlusNormal">
    <w:name w:val="ConsPlusNormal"/>
    <w:rsid w:val="007C3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3D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742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04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3</cp:revision>
  <cp:lastPrinted>2021-04-07T04:42:00Z</cp:lastPrinted>
  <dcterms:created xsi:type="dcterms:W3CDTF">2021-04-08T07:19:00Z</dcterms:created>
  <dcterms:modified xsi:type="dcterms:W3CDTF">2021-04-12T03:04:00Z</dcterms:modified>
</cp:coreProperties>
</file>