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1F" w:rsidRPr="00B5311F" w:rsidRDefault="00B5311F" w:rsidP="00B5311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Благоустройство детской площадки по ул. Реброва-Денисова, д. 11</w:t>
      </w:r>
    </w:p>
    <w:p w:rsidR="00B5311F" w:rsidRPr="00B5311F" w:rsidRDefault="00B5311F" w:rsidP="005D7AF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В Администрацию Усть-Кутского муниципального образования 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инициативной группой граждан (</w:t>
      </w:r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Яковлев Н.Н.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, </w:t>
      </w:r>
      <w:proofErr w:type="spellStart"/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Увенчиков</w:t>
      </w:r>
      <w:proofErr w:type="spellEnd"/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А.А.</w:t>
      </w:r>
      <w:proofErr w:type="gramStart"/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, </w:t>
      </w:r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</w:t>
      </w:r>
      <w:proofErr w:type="spellStart"/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Увенчикова</w:t>
      </w:r>
      <w:proofErr w:type="spellEnd"/>
      <w:proofErr w:type="gramEnd"/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А.И.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, </w:t>
      </w:r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</w:t>
      </w:r>
      <w:proofErr w:type="spellStart"/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Гелишева</w:t>
      </w:r>
      <w:proofErr w:type="spellEnd"/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Н.В.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, </w:t>
      </w:r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</w:t>
      </w:r>
      <w:proofErr w:type="spellStart"/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Гелишев</w:t>
      </w:r>
      <w:proofErr w:type="spellEnd"/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И.Н.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, </w:t>
      </w:r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Наумова В.Н.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, </w:t>
      </w:r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Матюшонок С.А.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, </w:t>
      </w:r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Калякина И.А.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, </w:t>
      </w:r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Солнцев Е.С.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, </w:t>
      </w:r>
      <w:proofErr w:type="spellStart"/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Клюненков</w:t>
      </w:r>
      <w:proofErr w:type="spellEnd"/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Р.А., </w:t>
      </w:r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                                                                 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                            </w:t>
      </w:r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</w:t>
      </w:r>
      <w:proofErr w:type="spellStart"/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Клюненкова</w:t>
      </w:r>
      <w:proofErr w:type="spellEnd"/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А.С.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, </w:t>
      </w:r>
      <w:r w:rsidR="005D7AF1" w:rsidRP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Суриков А.Е.</w:t>
      </w:r>
      <w:r w:rsidR="00B6475D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) 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внесен инициативный проект «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Благоустройство детской площадки по ул. Реброва-Денисова, д.11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», </w:t>
      </w:r>
      <w:r w:rsidR="00AF66B9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в соответствии с которым</w:t>
      </w:r>
      <w:r w:rsidR="00AF66B9" w:rsidRPr="00AF66B9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предлагается восстановить существующее асфальтовое покрытие, обновить бордюры, произвести косметический ремонт оборудования детской площадки.</w:t>
      </w:r>
      <w:r w:rsidR="00AF66B9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Р</w:t>
      </w:r>
      <w:bookmarkStart w:id="0" w:name="_GoBack"/>
      <w:bookmarkEnd w:id="0"/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еализовывать данный проект предлагается на территории 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Усть-Кутского городского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поселения. В связи с чем, Администрация Усть-Кутского муниципального образования предлагает жителям Усть-Кутского муниципального района, достигшим возраста 16 лет, предоставить свои замечания и предложения по данному инициативному проекту в срок до 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19.09.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202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3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года направить свои предложения и замечания на адрес электронной почты: </w:t>
      </w:r>
      <w:hyperlink r:id="rId4" w:history="1">
        <w:r w:rsidRPr="00B5311F">
          <w:rPr>
            <w:rFonts w:ascii="Times New Roman" w:eastAsia="Times New Roman" w:hAnsi="Times New Roman" w:cs="Times New Roman"/>
            <w:color w:val="337AB7"/>
            <w:sz w:val="21"/>
            <w:szCs w:val="21"/>
            <w:u w:val="single"/>
            <w:lang w:eastAsia="ru-RU"/>
          </w:rPr>
          <w:t>priemnaya@admin-ukmo.ru</w:t>
        </w:r>
      </w:hyperlink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 с указанием фамилии имени отчество гражданина и с пометкой «Инициативный проект», почтовым отправлением по адресу: г. Усть-Кут, ул. Халтурина, 52, с пометкой «Инициативный проект», лично: г. Усть-Кут, ул. Халтурина, 52, кабинет 215.</w:t>
      </w:r>
    </w:p>
    <w:p w:rsidR="004360E1" w:rsidRDefault="00AF66B9"/>
    <w:sectPr w:rsidR="0043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1F"/>
    <w:rsid w:val="005D7AF1"/>
    <w:rsid w:val="00775D0E"/>
    <w:rsid w:val="0079392D"/>
    <w:rsid w:val="00AF66B9"/>
    <w:rsid w:val="00B5311F"/>
    <w:rsid w:val="00B6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98B3"/>
  <w15:chartTrackingRefBased/>
  <w15:docId w15:val="{5B7F2094-0D57-4FEC-BF38-86EFB7F4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3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3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@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Е.П.</dc:creator>
  <cp:keywords/>
  <dc:description/>
  <cp:lastModifiedBy>Садыкова Е.П.</cp:lastModifiedBy>
  <cp:revision>4</cp:revision>
  <dcterms:created xsi:type="dcterms:W3CDTF">2023-09-22T06:34:00Z</dcterms:created>
  <dcterms:modified xsi:type="dcterms:W3CDTF">2023-09-22T08:40:00Z</dcterms:modified>
</cp:coreProperties>
</file>