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D04799">
        <w:rPr>
          <w:sz w:val="28"/>
          <w:szCs w:val="28"/>
        </w:rPr>
        <w:t>97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D04799">
        <w:rPr>
          <w:sz w:val="28"/>
          <w:szCs w:val="28"/>
        </w:rPr>
        <w:t>106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BA470F" w:rsidP="00A34878">
      <w:pPr>
        <w:ind w:firstLine="708"/>
        <w:jc w:val="both"/>
        <w:rPr>
          <w:sz w:val="28"/>
          <w:szCs w:val="28"/>
        </w:rPr>
      </w:pPr>
      <w:r w:rsidRPr="00BA470F">
        <w:rPr>
          <w:sz w:val="28"/>
          <w:szCs w:val="28"/>
        </w:rPr>
        <w:t>Зуева Лариса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BA470F" w:rsidRPr="00BA470F">
        <w:rPr>
          <w:sz w:val="28"/>
          <w:szCs w:val="28"/>
        </w:rPr>
        <w:t>Зуев</w:t>
      </w:r>
      <w:r w:rsidR="00BA470F">
        <w:rPr>
          <w:sz w:val="28"/>
          <w:szCs w:val="28"/>
        </w:rPr>
        <w:t>ой</w:t>
      </w:r>
      <w:r w:rsidR="00BA470F" w:rsidRPr="00BA470F">
        <w:rPr>
          <w:sz w:val="28"/>
          <w:szCs w:val="28"/>
        </w:rPr>
        <w:t xml:space="preserve"> Ларис</w:t>
      </w:r>
      <w:r w:rsidR="00BA470F">
        <w:rPr>
          <w:sz w:val="28"/>
          <w:szCs w:val="28"/>
        </w:rPr>
        <w:t>ы</w:t>
      </w:r>
      <w:r w:rsidR="00BA470F" w:rsidRPr="00BA470F">
        <w:rPr>
          <w:sz w:val="28"/>
          <w:szCs w:val="28"/>
        </w:rPr>
        <w:t xml:space="preserve"> Александров</w:t>
      </w:r>
      <w:r w:rsidR="00BA470F">
        <w:rPr>
          <w:sz w:val="28"/>
          <w:szCs w:val="28"/>
        </w:rPr>
        <w:t xml:space="preserve">ны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D4349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2026-02-05T08:23:00Z</dcterms:created>
  <dcterms:modified xsi:type="dcterms:W3CDTF">2026-02-05T08:23:00Z</dcterms:modified>
</cp:coreProperties>
</file>