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2863" w:rsidRPr="00F52863" w:rsidRDefault="00F52863" w:rsidP="00F52863">
      <w:pPr>
        <w:jc w:val="both"/>
        <w:rPr>
          <w:rFonts w:ascii="Times New Roman" w:hAnsi="Times New Roman"/>
          <w:b/>
          <w:sz w:val="36"/>
          <w:szCs w:val="36"/>
        </w:rPr>
      </w:pPr>
    </w:p>
    <w:p w:rsidR="00F52863" w:rsidRPr="00F52863" w:rsidRDefault="00F52863" w:rsidP="00F52863">
      <w:pPr>
        <w:jc w:val="center"/>
        <w:rPr>
          <w:rFonts w:ascii="Times New Roman" w:hAnsi="Times New Roman"/>
          <w:b/>
          <w:sz w:val="36"/>
          <w:szCs w:val="36"/>
        </w:rPr>
      </w:pPr>
      <w:r w:rsidRPr="00F52863">
        <w:rPr>
          <w:rFonts w:ascii="Times New Roman" w:hAnsi="Times New Roman"/>
          <w:b/>
          <w:sz w:val="36"/>
          <w:szCs w:val="36"/>
        </w:rPr>
        <w:t>Иркутская область</w:t>
      </w:r>
    </w:p>
    <w:p w:rsidR="00F52863" w:rsidRPr="00F52863" w:rsidRDefault="00F52863" w:rsidP="00F52863">
      <w:pPr>
        <w:jc w:val="center"/>
        <w:rPr>
          <w:rFonts w:ascii="Times New Roman" w:hAnsi="Times New Roman"/>
          <w:b/>
          <w:sz w:val="36"/>
          <w:szCs w:val="36"/>
        </w:rPr>
      </w:pPr>
      <w:r w:rsidRPr="00F52863">
        <w:rPr>
          <w:rFonts w:ascii="Times New Roman" w:hAnsi="Times New Roman"/>
          <w:b/>
          <w:sz w:val="36"/>
          <w:szCs w:val="36"/>
        </w:rPr>
        <w:t>Усть-Кутского муниципального образования</w:t>
      </w:r>
    </w:p>
    <w:p w:rsidR="00F52863" w:rsidRPr="00F52863" w:rsidRDefault="00F52863" w:rsidP="00F52863">
      <w:pPr>
        <w:jc w:val="center"/>
        <w:rPr>
          <w:rFonts w:ascii="Times New Roman" w:hAnsi="Times New Roman"/>
          <w:b/>
          <w:sz w:val="36"/>
          <w:szCs w:val="36"/>
        </w:rPr>
      </w:pPr>
      <w:r w:rsidRPr="00F52863">
        <w:rPr>
          <w:rFonts w:ascii="Times New Roman" w:hAnsi="Times New Roman"/>
          <w:b/>
          <w:sz w:val="36"/>
          <w:szCs w:val="36"/>
        </w:rPr>
        <w:t>АДМИНИСТРАЦИЯ</w:t>
      </w:r>
    </w:p>
    <w:p w:rsidR="00F52863" w:rsidRPr="00F52863" w:rsidRDefault="00F52863" w:rsidP="00F52863">
      <w:pPr>
        <w:jc w:val="center"/>
        <w:rPr>
          <w:rFonts w:ascii="Times New Roman" w:hAnsi="Times New Roman"/>
          <w:b/>
          <w:sz w:val="36"/>
          <w:szCs w:val="36"/>
        </w:rPr>
      </w:pPr>
    </w:p>
    <w:p w:rsidR="00F52863" w:rsidRPr="00F52863" w:rsidRDefault="00F52863" w:rsidP="00F52863">
      <w:pPr>
        <w:jc w:val="center"/>
        <w:rPr>
          <w:rFonts w:ascii="Times New Roman" w:hAnsi="Times New Roman"/>
          <w:b/>
          <w:sz w:val="40"/>
          <w:szCs w:val="40"/>
        </w:rPr>
      </w:pPr>
      <w:r w:rsidRPr="00F52863">
        <w:rPr>
          <w:rFonts w:ascii="Times New Roman" w:hAnsi="Times New Roman"/>
          <w:b/>
          <w:sz w:val="40"/>
          <w:szCs w:val="40"/>
        </w:rPr>
        <w:t>ПОСТАНОВЛЕНИЕ</w:t>
      </w:r>
    </w:p>
    <w:p w:rsidR="00F52863" w:rsidRPr="00F52863" w:rsidRDefault="00F52863" w:rsidP="00F52863">
      <w:pPr>
        <w:jc w:val="both"/>
        <w:rPr>
          <w:rFonts w:ascii="Times New Roman" w:hAnsi="Times New Roman"/>
          <w:b/>
          <w:sz w:val="40"/>
          <w:szCs w:val="40"/>
        </w:rPr>
      </w:pPr>
    </w:p>
    <w:p w:rsidR="00F52863" w:rsidRPr="00F52863" w:rsidRDefault="00F52863" w:rsidP="00F52863">
      <w:pPr>
        <w:jc w:val="both"/>
        <w:rPr>
          <w:rFonts w:ascii="Times New Roman" w:hAnsi="Times New Roman"/>
          <w:sz w:val="24"/>
          <w:szCs w:val="24"/>
        </w:rPr>
      </w:pPr>
      <w:r w:rsidRPr="00F52863">
        <w:rPr>
          <w:rFonts w:ascii="Times New Roman" w:hAnsi="Times New Roman"/>
          <w:sz w:val="24"/>
          <w:szCs w:val="24"/>
        </w:rPr>
        <w:t xml:space="preserve">  от</w:t>
      </w:r>
      <w:r w:rsidR="00996880">
        <w:rPr>
          <w:rFonts w:ascii="Times New Roman" w:hAnsi="Times New Roman"/>
          <w:sz w:val="24"/>
          <w:szCs w:val="24"/>
        </w:rPr>
        <w:t xml:space="preserve"> 14.12.2021г.</w:t>
      </w:r>
      <w:r w:rsidR="00996880">
        <w:rPr>
          <w:rFonts w:ascii="Times New Roman" w:hAnsi="Times New Roman"/>
          <w:sz w:val="24"/>
          <w:szCs w:val="24"/>
        </w:rPr>
        <w:tab/>
      </w:r>
      <w:r w:rsidR="00996880">
        <w:rPr>
          <w:rFonts w:ascii="Times New Roman" w:hAnsi="Times New Roman"/>
          <w:sz w:val="24"/>
          <w:szCs w:val="24"/>
        </w:rPr>
        <w:tab/>
      </w:r>
      <w:r w:rsidR="00996880">
        <w:rPr>
          <w:rFonts w:ascii="Times New Roman" w:hAnsi="Times New Roman"/>
          <w:sz w:val="24"/>
          <w:szCs w:val="24"/>
        </w:rPr>
        <w:tab/>
      </w:r>
      <w:r w:rsidRPr="00F5286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№</w:t>
      </w:r>
      <w:r w:rsidR="00996880">
        <w:rPr>
          <w:rFonts w:ascii="Times New Roman" w:hAnsi="Times New Roman"/>
          <w:sz w:val="24"/>
          <w:szCs w:val="24"/>
        </w:rPr>
        <w:t xml:space="preserve"> 526-п</w:t>
      </w:r>
    </w:p>
    <w:p w:rsidR="00F52863" w:rsidRPr="00F52863" w:rsidRDefault="00F52863" w:rsidP="00F52863">
      <w:pPr>
        <w:jc w:val="center"/>
        <w:rPr>
          <w:rFonts w:ascii="Times New Roman" w:hAnsi="Times New Roman"/>
          <w:sz w:val="24"/>
          <w:szCs w:val="24"/>
        </w:rPr>
      </w:pPr>
      <w:r w:rsidRPr="00F52863">
        <w:rPr>
          <w:rFonts w:ascii="Times New Roman" w:hAnsi="Times New Roman"/>
          <w:sz w:val="24"/>
          <w:szCs w:val="24"/>
        </w:rPr>
        <w:t>г. Усть-Кут</w:t>
      </w:r>
    </w:p>
    <w:p w:rsidR="00F52863" w:rsidRPr="00F52863" w:rsidRDefault="00F52863" w:rsidP="00F52863">
      <w:pPr>
        <w:jc w:val="center"/>
        <w:rPr>
          <w:rFonts w:ascii="Times New Roman" w:hAnsi="Times New Roman"/>
          <w:b/>
          <w:sz w:val="32"/>
          <w:szCs w:val="32"/>
        </w:rPr>
      </w:pPr>
    </w:p>
    <w:p w:rsidR="00F52863" w:rsidRDefault="00F52863" w:rsidP="00F52863">
      <w:pPr>
        <w:rPr>
          <w:rFonts w:ascii="Times New Roman" w:hAnsi="Times New Roman"/>
          <w:sz w:val="24"/>
          <w:szCs w:val="24"/>
        </w:rPr>
      </w:pPr>
      <w:r w:rsidRPr="00F52863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б</w:t>
      </w:r>
      <w:r w:rsidRPr="00F5286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утверждении программы профилактики</w:t>
      </w:r>
    </w:p>
    <w:p w:rsidR="00F52863" w:rsidRDefault="00F52863" w:rsidP="00F5286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рисков причинения вреда (ущерба) охраняемым</w:t>
      </w:r>
    </w:p>
    <w:p w:rsidR="00F52863" w:rsidRDefault="00F52863" w:rsidP="00F5286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законом ценностям по муниципальному </w:t>
      </w:r>
    </w:p>
    <w:p w:rsidR="00B73051" w:rsidRDefault="00B73051" w:rsidP="00F5286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контролю на автомобильном транспорте,</w:t>
      </w:r>
    </w:p>
    <w:p w:rsidR="00B73051" w:rsidRDefault="00B73051" w:rsidP="00F5286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городском наземном электрическом транспорте</w:t>
      </w:r>
    </w:p>
    <w:p w:rsidR="00B73051" w:rsidRDefault="00B73051" w:rsidP="00F5286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в дорожном хозяйстве вне границ населенных</w:t>
      </w:r>
    </w:p>
    <w:p w:rsidR="00B73051" w:rsidRDefault="00B73051" w:rsidP="00F5286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пунктов в границах Усть-Кутского</w:t>
      </w:r>
    </w:p>
    <w:p w:rsidR="00B73051" w:rsidRDefault="00B73051" w:rsidP="00F5286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муниципального образования</w:t>
      </w:r>
      <w:r w:rsidR="00BF7DE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 2022 год</w:t>
      </w:r>
    </w:p>
    <w:p w:rsidR="00B73051" w:rsidRDefault="00B73051" w:rsidP="00F52863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52863" w:rsidRPr="00FF0A6A" w:rsidRDefault="00F52863" w:rsidP="00F52863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FF0A6A">
        <w:rPr>
          <w:rFonts w:ascii="Times New Roman" w:hAnsi="Times New Roman"/>
          <w:sz w:val="24"/>
          <w:szCs w:val="24"/>
        </w:rPr>
        <w:t xml:space="preserve">В соответствии с </w:t>
      </w:r>
      <w:r w:rsidR="00B73051">
        <w:rPr>
          <w:rFonts w:ascii="Times New Roman" w:hAnsi="Times New Roman"/>
          <w:sz w:val="24"/>
          <w:szCs w:val="24"/>
        </w:rPr>
        <w:t xml:space="preserve">Федеральным законом от 08 ноября 2007 года № 259-ФЗ «Устав автомобильного транспорта и городского наземного электрического транспорта», Федеральным законом от 08 ноября 2007 года № 257-ФЗ «Об автомобильных дорогах и о дорожной деятельности в Российской Федерации», Федеральным законом от 06 октября </w:t>
      </w:r>
      <w:r>
        <w:rPr>
          <w:rFonts w:ascii="Times New Roman" w:hAnsi="Times New Roman"/>
          <w:sz w:val="24"/>
          <w:szCs w:val="24"/>
        </w:rPr>
        <w:t xml:space="preserve">2003 </w:t>
      </w:r>
      <w:r w:rsidR="00B73051">
        <w:rPr>
          <w:rFonts w:ascii="Times New Roman" w:hAnsi="Times New Roman"/>
          <w:sz w:val="24"/>
          <w:szCs w:val="24"/>
        </w:rPr>
        <w:t xml:space="preserve">года </w:t>
      </w:r>
      <w:r>
        <w:rPr>
          <w:rFonts w:ascii="Times New Roman" w:hAnsi="Times New Roman"/>
          <w:sz w:val="24"/>
          <w:szCs w:val="24"/>
        </w:rPr>
        <w:t>№ 131-ФЗ «Об общих принципах организации местного самоуправления в Российской Федерации», Федеральным законом от 31</w:t>
      </w:r>
      <w:r w:rsidR="00B73051">
        <w:rPr>
          <w:rFonts w:ascii="Times New Roman" w:hAnsi="Times New Roman"/>
          <w:sz w:val="24"/>
          <w:szCs w:val="24"/>
        </w:rPr>
        <w:t xml:space="preserve"> июля </w:t>
      </w:r>
      <w:r>
        <w:rPr>
          <w:rFonts w:ascii="Times New Roman" w:hAnsi="Times New Roman"/>
          <w:sz w:val="24"/>
          <w:szCs w:val="24"/>
        </w:rPr>
        <w:t>2020</w:t>
      </w:r>
      <w:r w:rsidR="00B73051">
        <w:rPr>
          <w:rFonts w:ascii="Times New Roman" w:hAnsi="Times New Roman"/>
          <w:sz w:val="24"/>
          <w:szCs w:val="24"/>
        </w:rPr>
        <w:t xml:space="preserve"> года</w:t>
      </w:r>
      <w:r>
        <w:rPr>
          <w:rFonts w:ascii="Times New Roman" w:hAnsi="Times New Roman"/>
          <w:sz w:val="24"/>
          <w:szCs w:val="24"/>
        </w:rPr>
        <w:t xml:space="preserve"> № 248-ФЗ «О государственном контроле (надзоре) и муниципальном контроле в Российской Федерации», </w:t>
      </w:r>
      <w:r w:rsidRPr="00FF0A6A">
        <w:rPr>
          <w:rFonts w:ascii="Times New Roman" w:hAnsi="Times New Roman"/>
          <w:sz w:val="24"/>
          <w:szCs w:val="24"/>
        </w:rPr>
        <w:t>статьей 4</w:t>
      </w:r>
      <w:r>
        <w:rPr>
          <w:rFonts w:ascii="Times New Roman" w:hAnsi="Times New Roman"/>
          <w:sz w:val="24"/>
          <w:szCs w:val="24"/>
        </w:rPr>
        <w:t>8</w:t>
      </w:r>
      <w:r w:rsidRPr="00FF0A6A">
        <w:rPr>
          <w:rFonts w:ascii="Times New Roman" w:hAnsi="Times New Roman"/>
          <w:sz w:val="24"/>
          <w:szCs w:val="24"/>
        </w:rPr>
        <w:t xml:space="preserve"> Устава Усть-Кутского муниципального </w:t>
      </w:r>
      <w:r w:rsidR="00BF7DE3">
        <w:rPr>
          <w:rFonts w:ascii="Times New Roman" w:hAnsi="Times New Roman"/>
          <w:sz w:val="24"/>
          <w:szCs w:val="24"/>
        </w:rPr>
        <w:t>района Иркутской области</w:t>
      </w:r>
      <w:r w:rsidRPr="00FF0A6A">
        <w:rPr>
          <w:rFonts w:ascii="Times New Roman" w:hAnsi="Times New Roman"/>
          <w:sz w:val="24"/>
          <w:szCs w:val="24"/>
        </w:rPr>
        <w:t xml:space="preserve">, </w:t>
      </w:r>
    </w:p>
    <w:p w:rsidR="00F52863" w:rsidRDefault="00F52863" w:rsidP="00F52863">
      <w:pPr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52863" w:rsidRPr="00F52863" w:rsidRDefault="00F52863" w:rsidP="00F52863">
      <w:pPr>
        <w:rPr>
          <w:rFonts w:ascii="Times New Roman" w:hAnsi="Times New Roman"/>
          <w:color w:val="000000"/>
          <w:sz w:val="30"/>
          <w:szCs w:val="30"/>
        </w:rPr>
      </w:pPr>
      <w:r w:rsidRPr="00F52863">
        <w:rPr>
          <w:rFonts w:ascii="Times New Roman" w:hAnsi="Times New Roman"/>
          <w:b/>
          <w:color w:val="000000"/>
          <w:sz w:val="30"/>
          <w:szCs w:val="30"/>
        </w:rPr>
        <w:t>ПОСТАНОВЛЯЮ:</w:t>
      </w:r>
    </w:p>
    <w:p w:rsidR="00F52863" w:rsidRPr="00B73051" w:rsidRDefault="00F52863" w:rsidP="00F52863">
      <w:pPr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F52863" w:rsidRDefault="00F52863" w:rsidP="00F52863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B73051">
        <w:rPr>
          <w:rFonts w:ascii="Times New Roman" w:hAnsi="Times New Roman"/>
          <w:sz w:val="24"/>
          <w:szCs w:val="24"/>
        </w:rPr>
        <w:t xml:space="preserve">1. Утвердить программу профилактики рисков причинения вреда (ущерба) охраняемым законом ценностям </w:t>
      </w:r>
      <w:r w:rsidR="00B73051">
        <w:rPr>
          <w:rFonts w:ascii="Times New Roman" w:hAnsi="Times New Roman"/>
          <w:sz w:val="24"/>
          <w:szCs w:val="24"/>
        </w:rPr>
        <w:t xml:space="preserve">по </w:t>
      </w:r>
      <w:r w:rsidR="00B73051" w:rsidRPr="00B73051">
        <w:rPr>
          <w:rFonts w:ascii="Times New Roman" w:hAnsi="Times New Roman"/>
          <w:sz w:val="24"/>
          <w:szCs w:val="24"/>
        </w:rPr>
        <w:t>муниципальном</w:t>
      </w:r>
      <w:r w:rsidR="00B73051">
        <w:rPr>
          <w:rFonts w:ascii="Times New Roman" w:hAnsi="Times New Roman"/>
          <w:sz w:val="24"/>
          <w:szCs w:val="24"/>
        </w:rPr>
        <w:t>у</w:t>
      </w:r>
      <w:r w:rsidR="00B73051" w:rsidRPr="00B73051">
        <w:rPr>
          <w:rFonts w:ascii="Times New Roman" w:hAnsi="Times New Roman"/>
          <w:sz w:val="24"/>
          <w:szCs w:val="24"/>
        </w:rPr>
        <w:t xml:space="preserve"> контрол</w:t>
      </w:r>
      <w:r w:rsidR="00B73051">
        <w:rPr>
          <w:rFonts w:ascii="Times New Roman" w:hAnsi="Times New Roman"/>
          <w:sz w:val="24"/>
          <w:szCs w:val="24"/>
        </w:rPr>
        <w:t>ю</w:t>
      </w:r>
      <w:r w:rsidR="00B73051" w:rsidRPr="00B73051">
        <w:rPr>
          <w:rFonts w:ascii="Times New Roman" w:hAnsi="Times New Roman"/>
          <w:sz w:val="24"/>
          <w:szCs w:val="24"/>
        </w:rPr>
        <w:t xml:space="preserve"> на автомобильном транспорте, городском наземном электрическом транспорте и в дорожном хозяйстве вне границ населенных пунктов в границах Усть-Кутского муниципального образования </w:t>
      </w:r>
      <w:r>
        <w:rPr>
          <w:rFonts w:ascii="Times New Roman" w:hAnsi="Times New Roman"/>
          <w:sz w:val="24"/>
          <w:szCs w:val="24"/>
        </w:rPr>
        <w:t xml:space="preserve">на 2022 год согласно </w:t>
      </w:r>
      <w:proofErr w:type="gramStart"/>
      <w:r>
        <w:rPr>
          <w:rFonts w:ascii="Times New Roman" w:hAnsi="Times New Roman"/>
          <w:sz w:val="24"/>
          <w:szCs w:val="24"/>
        </w:rPr>
        <w:t>приложению</w:t>
      </w:r>
      <w:proofErr w:type="gramEnd"/>
      <w:r>
        <w:rPr>
          <w:rFonts w:ascii="Times New Roman" w:hAnsi="Times New Roman"/>
          <w:sz w:val="24"/>
          <w:szCs w:val="24"/>
        </w:rPr>
        <w:t xml:space="preserve"> к настоящему постановлению.</w:t>
      </w:r>
    </w:p>
    <w:p w:rsidR="00F52863" w:rsidRPr="00F52863" w:rsidRDefault="00F52863" w:rsidP="00F52863">
      <w:pPr>
        <w:pStyle w:val="af4"/>
        <w:ind w:firstLine="709"/>
        <w:jc w:val="both"/>
        <w:rPr>
          <w:rFonts w:ascii="Times New Roman" w:hAnsi="Times New Roman"/>
          <w:sz w:val="24"/>
          <w:szCs w:val="24"/>
        </w:rPr>
      </w:pPr>
      <w:r w:rsidRPr="00F52863">
        <w:rPr>
          <w:rFonts w:ascii="Times New Roman" w:hAnsi="Times New Roman"/>
          <w:sz w:val="24"/>
          <w:szCs w:val="24"/>
        </w:rPr>
        <w:t>2. Настоящее постановление обнародовать на официальном сайте Администрации Усть-Кутского муниципального образования в информационно - телекоммуникационной сети «Интернет» (</w:t>
      </w:r>
      <w:r w:rsidRPr="00F52863">
        <w:rPr>
          <w:rFonts w:ascii="Times New Roman" w:hAnsi="Times New Roman"/>
          <w:sz w:val="24"/>
          <w:szCs w:val="24"/>
          <w:lang w:val="en-US"/>
        </w:rPr>
        <w:t>www</w:t>
      </w:r>
      <w:r w:rsidRPr="00F52863">
        <w:rPr>
          <w:rFonts w:ascii="Times New Roman" w:hAnsi="Times New Roman"/>
          <w:sz w:val="24"/>
          <w:szCs w:val="24"/>
        </w:rPr>
        <w:t>.</w:t>
      </w:r>
      <w:r w:rsidRPr="00F52863">
        <w:rPr>
          <w:rFonts w:ascii="Times New Roman" w:hAnsi="Times New Roman"/>
          <w:sz w:val="24"/>
          <w:szCs w:val="24"/>
          <w:lang w:val="en-US"/>
        </w:rPr>
        <w:t>admin</w:t>
      </w:r>
      <w:r w:rsidRPr="00F52863">
        <w:rPr>
          <w:rFonts w:ascii="Times New Roman" w:hAnsi="Times New Roman"/>
          <w:sz w:val="24"/>
          <w:szCs w:val="24"/>
        </w:rPr>
        <w:t>-</w:t>
      </w:r>
      <w:proofErr w:type="spellStart"/>
      <w:r w:rsidRPr="00F52863">
        <w:rPr>
          <w:rFonts w:ascii="Times New Roman" w:hAnsi="Times New Roman"/>
          <w:sz w:val="24"/>
          <w:szCs w:val="24"/>
          <w:lang w:val="en-US"/>
        </w:rPr>
        <w:t>ukmo</w:t>
      </w:r>
      <w:proofErr w:type="spellEnd"/>
      <w:r w:rsidRPr="00F52863">
        <w:rPr>
          <w:rFonts w:ascii="Times New Roman" w:hAnsi="Times New Roman"/>
          <w:sz w:val="24"/>
          <w:szCs w:val="24"/>
        </w:rPr>
        <w:t>.</w:t>
      </w:r>
      <w:proofErr w:type="spellStart"/>
      <w:r w:rsidRPr="00F52863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F52863">
        <w:rPr>
          <w:rFonts w:ascii="Times New Roman" w:hAnsi="Times New Roman"/>
          <w:sz w:val="24"/>
          <w:szCs w:val="24"/>
        </w:rPr>
        <w:t>).</w:t>
      </w:r>
    </w:p>
    <w:p w:rsidR="00F52863" w:rsidRPr="00F52863" w:rsidRDefault="00F52863" w:rsidP="00F52863">
      <w:pPr>
        <w:pStyle w:val="af4"/>
        <w:ind w:firstLine="709"/>
        <w:jc w:val="both"/>
        <w:rPr>
          <w:rFonts w:ascii="Times New Roman" w:hAnsi="Times New Roman"/>
          <w:sz w:val="24"/>
          <w:szCs w:val="24"/>
        </w:rPr>
      </w:pPr>
      <w:r w:rsidRPr="00F52863">
        <w:rPr>
          <w:rFonts w:ascii="Times New Roman" w:hAnsi="Times New Roman"/>
          <w:sz w:val="24"/>
          <w:szCs w:val="24"/>
        </w:rPr>
        <w:t xml:space="preserve">3. Контроль за исполнением настоящего постановления возложить на </w:t>
      </w:r>
      <w:r>
        <w:rPr>
          <w:rFonts w:ascii="Times New Roman" w:hAnsi="Times New Roman"/>
          <w:sz w:val="24"/>
          <w:szCs w:val="24"/>
        </w:rPr>
        <w:t xml:space="preserve">председателя Комитета </w:t>
      </w:r>
      <w:r w:rsidR="00B73051">
        <w:rPr>
          <w:rFonts w:ascii="Times New Roman" w:hAnsi="Times New Roman"/>
          <w:sz w:val="24"/>
          <w:szCs w:val="24"/>
        </w:rPr>
        <w:t>жилищной политик</w:t>
      </w:r>
      <w:r w:rsidR="009330C8">
        <w:rPr>
          <w:rFonts w:ascii="Times New Roman" w:hAnsi="Times New Roman"/>
          <w:sz w:val="24"/>
          <w:szCs w:val="24"/>
        </w:rPr>
        <w:t>и</w:t>
      </w:r>
      <w:r w:rsidR="00B73051">
        <w:rPr>
          <w:rFonts w:ascii="Times New Roman" w:hAnsi="Times New Roman"/>
          <w:sz w:val="24"/>
          <w:szCs w:val="24"/>
        </w:rPr>
        <w:t>, коммунальной инфраструктуры, транспорта и связи Администрации</w:t>
      </w:r>
      <w:r w:rsidR="00C22721">
        <w:rPr>
          <w:rFonts w:ascii="Times New Roman" w:hAnsi="Times New Roman"/>
          <w:sz w:val="24"/>
          <w:szCs w:val="24"/>
        </w:rPr>
        <w:t xml:space="preserve"> Усть-Кутского муниципального образования </w:t>
      </w:r>
      <w:r w:rsidR="00B73051">
        <w:rPr>
          <w:rFonts w:ascii="Times New Roman" w:hAnsi="Times New Roman"/>
          <w:sz w:val="24"/>
          <w:szCs w:val="24"/>
        </w:rPr>
        <w:t>(Супрун Е.И.)</w:t>
      </w:r>
    </w:p>
    <w:p w:rsidR="00F52863" w:rsidRPr="00F52863" w:rsidRDefault="00F52863" w:rsidP="00F52863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F52863" w:rsidRPr="00F52863" w:rsidRDefault="00F52863" w:rsidP="00F52863">
      <w:pPr>
        <w:rPr>
          <w:rFonts w:ascii="Times New Roman" w:hAnsi="Times New Roman"/>
          <w:sz w:val="24"/>
          <w:szCs w:val="24"/>
        </w:rPr>
      </w:pPr>
    </w:p>
    <w:p w:rsidR="00F52863" w:rsidRPr="00F52863" w:rsidRDefault="00C22721" w:rsidP="00F5286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</w:t>
      </w:r>
      <w:r w:rsidR="00F52863" w:rsidRPr="00F52863">
        <w:rPr>
          <w:rFonts w:ascii="Times New Roman" w:hAnsi="Times New Roman"/>
          <w:sz w:val="24"/>
          <w:szCs w:val="24"/>
        </w:rPr>
        <w:t>эр Усть-Кутского</w:t>
      </w:r>
    </w:p>
    <w:p w:rsidR="00F52863" w:rsidRDefault="00F52863" w:rsidP="00F52863">
      <w:pPr>
        <w:rPr>
          <w:rFonts w:ascii="Times New Roman" w:hAnsi="Times New Roman"/>
          <w:sz w:val="24"/>
          <w:szCs w:val="24"/>
        </w:rPr>
      </w:pPr>
      <w:r w:rsidRPr="00F52863">
        <w:rPr>
          <w:rFonts w:ascii="Times New Roman" w:hAnsi="Times New Roman"/>
          <w:sz w:val="24"/>
          <w:szCs w:val="24"/>
        </w:rPr>
        <w:t xml:space="preserve">муниципального образования                                                   </w:t>
      </w:r>
      <w:r w:rsidR="009330C8">
        <w:rPr>
          <w:rFonts w:ascii="Times New Roman" w:hAnsi="Times New Roman"/>
          <w:sz w:val="24"/>
          <w:szCs w:val="24"/>
        </w:rPr>
        <w:t xml:space="preserve">          </w:t>
      </w:r>
      <w:r w:rsidRPr="00F52863">
        <w:rPr>
          <w:rFonts w:ascii="Times New Roman" w:hAnsi="Times New Roman"/>
          <w:sz w:val="24"/>
          <w:szCs w:val="24"/>
        </w:rPr>
        <w:t xml:space="preserve">                            </w:t>
      </w:r>
      <w:r w:rsidR="00C22721">
        <w:rPr>
          <w:rFonts w:ascii="Times New Roman" w:hAnsi="Times New Roman"/>
          <w:sz w:val="24"/>
          <w:szCs w:val="24"/>
        </w:rPr>
        <w:t>С.Г. Анисимов</w:t>
      </w:r>
    </w:p>
    <w:p w:rsidR="00996880" w:rsidRPr="00F52863" w:rsidRDefault="00996880" w:rsidP="00F52863">
      <w:pPr>
        <w:rPr>
          <w:rFonts w:ascii="Times New Roman" w:hAnsi="Times New Roman"/>
          <w:sz w:val="24"/>
          <w:szCs w:val="24"/>
        </w:rPr>
      </w:pPr>
    </w:p>
    <w:p w:rsidR="00C22721" w:rsidRDefault="00C22721" w:rsidP="00E118A6">
      <w:pPr>
        <w:spacing w:line="276" w:lineRule="auto"/>
        <w:jc w:val="right"/>
        <w:rPr>
          <w:rFonts w:ascii="Times New Roman" w:eastAsia="Times New Roman" w:hAnsi="Times New Roman"/>
          <w:bCs/>
          <w:color w:val="000000" w:themeColor="text1"/>
          <w:spacing w:val="-4"/>
          <w:sz w:val="28"/>
          <w:szCs w:val="28"/>
          <w:lang w:eastAsia="ru-RU"/>
        </w:rPr>
      </w:pPr>
    </w:p>
    <w:p w:rsidR="00C22721" w:rsidRDefault="00C22721" w:rsidP="00E118A6">
      <w:pPr>
        <w:spacing w:line="276" w:lineRule="auto"/>
        <w:jc w:val="right"/>
        <w:rPr>
          <w:rFonts w:ascii="Times New Roman" w:eastAsia="Times New Roman" w:hAnsi="Times New Roman"/>
          <w:bCs/>
          <w:color w:val="000000" w:themeColor="text1"/>
          <w:spacing w:val="-4"/>
          <w:sz w:val="28"/>
          <w:szCs w:val="28"/>
          <w:lang w:eastAsia="ru-RU"/>
        </w:rPr>
      </w:pPr>
    </w:p>
    <w:p w:rsidR="007E44F4" w:rsidRDefault="007E44F4" w:rsidP="00996880">
      <w:pPr>
        <w:pStyle w:val="af2"/>
        <w:rPr>
          <w:rFonts w:ascii="Times New Roman" w:eastAsia="Times New Roman" w:hAnsi="Times New Roman" w:cs="Times New Roman"/>
          <w:bCs/>
          <w:color w:val="000000" w:themeColor="text1"/>
          <w:spacing w:val="-4"/>
          <w:sz w:val="28"/>
          <w:szCs w:val="28"/>
          <w:lang w:eastAsia="ru-RU"/>
        </w:rPr>
      </w:pPr>
    </w:p>
    <w:p w:rsidR="00996880" w:rsidRDefault="00996880" w:rsidP="00996880">
      <w:pPr>
        <w:pStyle w:val="af2"/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sz w:val="28"/>
          <w:szCs w:val="28"/>
          <w:lang w:eastAsia="ru-RU"/>
        </w:rPr>
      </w:pPr>
    </w:p>
    <w:p w:rsidR="00C22721" w:rsidRDefault="00C22721" w:rsidP="00C22721">
      <w:pPr>
        <w:pStyle w:val="af2"/>
        <w:ind w:firstLine="851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sz w:val="28"/>
          <w:szCs w:val="28"/>
          <w:lang w:eastAsia="ru-RU"/>
        </w:rPr>
        <w:lastRenderedPageBreak/>
        <w:t>УТВЕРЖДЕНО</w:t>
      </w:r>
    </w:p>
    <w:p w:rsidR="00C22721" w:rsidRDefault="00C22721" w:rsidP="00C22721">
      <w:pPr>
        <w:pStyle w:val="af2"/>
        <w:ind w:firstLine="851"/>
        <w:jc w:val="right"/>
        <w:rPr>
          <w:rFonts w:ascii="Times New Roman" w:eastAsia="Times New Roman" w:hAnsi="Times New Roman" w:cs="Times New Roman"/>
          <w:bCs/>
          <w:color w:val="000000" w:themeColor="text1"/>
          <w:spacing w:val="-4"/>
          <w:sz w:val="28"/>
          <w:szCs w:val="28"/>
          <w:lang w:eastAsia="ru-RU"/>
        </w:rPr>
      </w:pPr>
      <w:r w:rsidRPr="00C22721">
        <w:rPr>
          <w:rFonts w:ascii="Times New Roman" w:eastAsia="Times New Roman" w:hAnsi="Times New Roman" w:cs="Times New Roman"/>
          <w:bCs/>
          <w:color w:val="000000" w:themeColor="text1"/>
          <w:spacing w:val="-4"/>
          <w:sz w:val="28"/>
          <w:szCs w:val="28"/>
          <w:lang w:eastAsia="ru-RU"/>
        </w:rPr>
        <w:t>Приложение к по</w:t>
      </w:r>
      <w:r>
        <w:rPr>
          <w:rFonts w:ascii="Times New Roman" w:eastAsia="Times New Roman" w:hAnsi="Times New Roman" w:cs="Times New Roman"/>
          <w:bCs/>
          <w:color w:val="000000" w:themeColor="text1"/>
          <w:spacing w:val="-4"/>
          <w:sz w:val="28"/>
          <w:szCs w:val="28"/>
          <w:lang w:eastAsia="ru-RU"/>
        </w:rPr>
        <w:t>становлению</w:t>
      </w:r>
    </w:p>
    <w:p w:rsidR="00C22721" w:rsidRDefault="00C22721" w:rsidP="00C22721">
      <w:pPr>
        <w:pStyle w:val="af2"/>
        <w:ind w:firstLine="851"/>
        <w:jc w:val="right"/>
        <w:rPr>
          <w:rFonts w:ascii="Times New Roman" w:eastAsia="Times New Roman" w:hAnsi="Times New Roman" w:cs="Times New Roman"/>
          <w:bCs/>
          <w:color w:val="000000" w:themeColor="text1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pacing w:val="-4"/>
          <w:sz w:val="28"/>
          <w:szCs w:val="28"/>
          <w:lang w:eastAsia="ru-RU"/>
        </w:rPr>
        <w:t>Администрации Усть-Кутского</w:t>
      </w:r>
    </w:p>
    <w:p w:rsidR="00C22721" w:rsidRDefault="00C22721" w:rsidP="00C22721">
      <w:pPr>
        <w:pStyle w:val="af2"/>
        <w:ind w:firstLine="851"/>
        <w:jc w:val="right"/>
        <w:rPr>
          <w:rFonts w:ascii="Times New Roman" w:eastAsia="Times New Roman" w:hAnsi="Times New Roman" w:cs="Times New Roman"/>
          <w:bCs/>
          <w:color w:val="000000" w:themeColor="text1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pacing w:val="-4"/>
          <w:sz w:val="28"/>
          <w:szCs w:val="28"/>
          <w:lang w:eastAsia="ru-RU"/>
        </w:rPr>
        <w:t xml:space="preserve">муниципального образования </w:t>
      </w:r>
    </w:p>
    <w:p w:rsidR="00C22721" w:rsidRDefault="00C22721" w:rsidP="00C22721">
      <w:pPr>
        <w:pStyle w:val="af2"/>
        <w:ind w:firstLine="851"/>
        <w:jc w:val="right"/>
        <w:rPr>
          <w:rFonts w:ascii="Times New Roman" w:eastAsia="Times New Roman" w:hAnsi="Times New Roman" w:cs="Times New Roman"/>
          <w:bCs/>
          <w:color w:val="000000" w:themeColor="text1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pacing w:val="-4"/>
          <w:sz w:val="28"/>
          <w:szCs w:val="28"/>
          <w:lang w:eastAsia="ru-RU"/>
        </w:rPr>
        <w:t xml:space="preserve">от </w:t>
      </w:r>
      <w:r w:rsidR="00996880">
        <w:rPr>
          <w:rFonts w:ascii="Times New Roman" w:eastAsia="Times New Roman" w:hAnsi="Times New Roman" w:cs="Times New Roman"/>
          <w:bCs/>
          <w:color w:val="000000" w:themeColor="text1"/>
          <w:spacing w:val="-4"/>
          <w:sz w:val="28"/>
          <w:szCs w:val="28"/>
          <w:lang w:eastAsia="ru-RU"/>
        </w:rPr>
        <w:t>14.12.</w:t>
      </w:r>
      <w:r>
        <w:rPr>
          <w:rFonts w:ascii="Times New Roman" w:eastAsia="Times New Roman" w:hAnsi="Times New Roman" w:cs="Times New Roman"/>
          <w:bCs/>
          <w:color w:val="000000" w:themeColor="text1"/>
          <w:spacing w:val="-4"/>
          <w:sz w:val="28"/>
          <w:szCs w:val="28"/>
          <w:lang w:eastAsia="ru-RU"/>
        </w:rPr>
        <w:t>2021</w:t>
      </w:r>
      <w:r w:rsidR="00996880">
        <w:rPr>
          <w:rFonts w:ascii="Times New Roman" w:eastAsia="Times New Roman" w:hAnsi="Times New Roman" w:cs="Times New Roman"/>
          <w:bCs/>
          <w:color w:val="000000" w:themeColor="text1"/>
          <w:spacing w:val="-4"/>
          <w:sz w:val="28"/>
          <w:szCs w:val="28"/>
          <w:lang w:eastAsia="ru-RU"/>
        </w:rPr>
        <w:t>г.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color w:val="000000" w:themeColor="text1"/>
          <w:spacing w:val="-4"/>
          <w:sz w:val="28"/>
          <w:szCs w:val="28"/>
          <w:lang w:eastAsia="ru-RU"/>
        </w:rPr>
        <w:t xml:space="preserve"> № </w:t>
      </w:r>
      <w:r w:rsidR="00996880">
        <w:rPr>
          <w:rFonts w:ascii="Times New Roman" w:eastAsia="Times New Roman" w:hAnsi="Times New Roman" w:cs="Times New Roman"/>
          <w:bCs/>
          <w:color w:val="000000" w:themeColor="text1"/>
          <w:spacing w:val="-4"/>
          <w:sz w:val="28"/>
          <w:szCs w:val="28"/>
          <w:lang w:eastAsia="ru-RU"/>
        </w:rPr>
        <w:t>526-п</w:t>
      </w:r>
    </w:p>
    <w:p w:rsidR="00C22721" w:rsidRDefault="00C22721" w:rsidP="00C22721">
      <w:pPr>
        <w:pStyle w:val="af2"/>
        <w:ind w:firstLine="851"/>
        <w:jc w:val="right"/>
        <w:rPr>
          <w:rFonts w:ascii="Times New Roman" w:eastAsia="Times New Roman" w:hAnsi="Times New Roman" w:cs="Times New Roman"/>
          <w:bCs/>
          <w:color w:val="000000" w:themeColor="text1"/>
          <w:spacing w:val="-4"/>
          <w:sz w:val="28"/>
          <w:szCs w:val="28"/>
          <w:lang w:eastAsia="ru-RU"/>
        </w:rPr>
      </w:pPr>
    </w:p>
    <w:p w:rsidR="001D45D2" w:rsidRDefault="006F1D30" w:rsidP="00C22721">
      <w:pPr>
        <w:pStyle w:val="af2"/>
        <w:ind w:firstLine="85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D45D2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sz w:val="28"/>
          <w:szCs w:val="28"/>
          <w:lang w:eastAsia="ru-RU"/>
        </w:rPr>
        <w:t xml:space="preserve">Программа профилактики рисков причинения вреда (ущерба) охраняемым законом ценностям по </w:t>
      </w:r>
      <w:r w:rsidR="00192F47" w:rsidRPr="001D45D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муниципальному контролю </w:t>
      </w:r>
      <w:r w:rsidR="001D45D2" w:rsidRPr="001D45D2">
        <w:rPr>
          <w:rFonts w:ascii="Times New Roman" w:hAnsi="Times New Roman" w:cs="Times New Roman"/>
          <w:b/>
          <w:sz w:val="28"/>
          <w:szCs w:val="28"/>
        </w:rPr>
        <w:t xml:space="preserve">на автомобильном транспорте, городском наземном электрическом транспорте и в дорожном хозяйстве вне границ населенных пунктов в границах Усть-Кутского муниципального образования </w:t>
      </w:r>
      <w:r w:rsidR="001D45D2" w:rsidRPr="001D45D2">
        <w:rPr>
          <w:rFonts w:ascii="Times New Roman" w:hAnsi="Times New Roman"/>
          <w:b/>
          <w:sz w:val="28"/>
          <w:szCs w:val="28"/>
        </w:rPr>
        <w:t>на 2022 год</w:t>
      </w:r>
    </w:p>
    <w:p w:rsidR="006F1D30" w:rsidRPr="00F52863" w:rsidRDefault="006F1D30" w:rsidP="00302AAE">
      <w:pPr>
        <w:rPr>
          <w:rFonts w:ascii="Times New Roman" w:eastAsia="Times New Roman" w:hAnsi="Times New Roman"/>
          <w:bCs/>
          <w:color w:val="000000" w:themeColor="text1"/>
          <w:spacing w:val="-4"/>
          <w:sz w:val="28"/>
          <w:szCs w:val="28"/>
          <w:lang w:eastAsia="ru-RU"/>
        </w:rPr>
      </w:pPr>
    </w:p>
    <w:p w:rsidR="001D45D2" w:rsidRDefault="007419A5" w:rsidP="001D45D2">
      <w:pPr>
        <w:pStyle w:val="af2"/>
        <w:ind w:firstLine="851"/>
        <w:jc w:val="center"/>
        <w:rPr>
          <w:rFonts w:ascii="Times New Roman" w:hAnsi="Times New Roman"/>
          <w:b/>
          <w:sz w:val="28"/>
          <w:szCs w:val="28"/>
        </w:rPr>
      </w:pPr>
      <w:r w:rsidRPr="00F528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Раздел 1. </w:t>
      </w:r>
      <w:r w:rsidR="00302AAE" w:rsidRPr="00F528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Анализ текущего состояния осуществления вида контроля, описание текущего уровня развития профилактической деятельности контрольного (надзорного) органа, характеристика проблем,</w:t>
      </w:r>
      <w:r w:rsidR="00AA6BD1" w:rsidRPr="00F528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302AAE" w:rsidRPr="00F528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на решение которых направлена программа профилактики</w:t>
      </w:r>
      <w:r w:rsidR="00A8544B" w:rsidRPr="00F528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рисков причинения вреда (ущерба) охраняемым законом ценностям по </w:t>
      </w:r>
      <w:r w:rsidR="001D45D2" w:rsidRPr="001D45D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муниципальному контролю </w:t>
      </w:r>
      <w:r w:rsidR="001D45D2" w:rsidRPr="001D45D2">
        <w:rPr>
          <w:rFonts w:ascii="Times New Roman" w:hAnsi="Times New Roman" w:cs="Times New Roman"/>
          <w:b/>
          <w:sz w:val="28"/>
          <w:szCs w:val="28"/>
        </w:rPr>
        <w:t xml:space="preserve">на автомобильном транспорте, городском наземном электрическом транспорте и в дорожном хозяйстве вне границ населенных пунктов в границах Усть-Кутского муниципального образования </w:t>
      </w:r>
      <w:r w:rsidR="001D45D2" w:rsidRPr="001D45D2">
        <w:rPr>
          <w:rFonts w:ascii="Times New Roman" w:hAnsi="Times New Roman"/>
          <w:b/>
          <w:sz w:val="28"/>
          <w:szCs w:val="28"/>
        </w:rPr>
        <w:t xml:space="preserve">на 2022 </w:t>
      </w:r>
      <w:r w:rsidR="001D45D2">
        <w:rPr>
          <w:rFonts w:ascii="Times New Roman" w:hAnsi="Times New Roman"/>
          <w:b/>
          <w:sz w:val="28"/>
          <w:szCs w:val="28"/>
        </w:rPr>
        <w:t>год</w:t>
      </w:r>
    </w:p>
    <w:p w:rsidR="001D45D2" w:rsidRDefault="00735B2C" w:rsidP="001D45D2">
      <w:pPr>
        <w:pStyle w:val="af2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D45D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Муниципальный </w:t>
      </w:r>
      <w:r w:rsidR="001D45D2" w:rsidRPr="001D45D2">
        <w:rPr>
          <w:rFonts w:ascii="Times New Roman" w:hAnsi="Times New Roman" w:cs="Times New Roman"/>
          <w:color w:val="000000" w:themeColor="text1"/>
          <w:sz w:val="28"/>
          <w:szCs w:val="28"/>
        </w:rPr>
        <w:t>контрол</w:t>
      </w:r>
      <w:r w:rsidR="001D45D2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="001D45D2" w:rsidRPr="001D45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D45D2" w:rsidRPr="001D45D2">
        <w:rPr>
          <w:rFonts w:ascii="Times New Roman" w:hAnsi="Times New Roman" w:cs="Times New Roman"/>
          <w:sz w:val="28"/>
          <w:szCs w:val="28"/>
        </w:rPr>
        <w:t xml:space="preserve">на автомобильном транспорте, городском наземном электрическом транспорте и в дорожном хозяйстве вне границ населенных пунктов в границах Усть-Кутского муниципального образования </w:t>
      </w:r>
      <w:r w:rsidR="001D45D2">
        <w:rPr>
          <w:rFonts w:ascii="Times New Roman" w:hAnsi="Times New Roman"/>
          <w:sz w:val="28"/>
          <w:szCs w:val="28"/>
        </w:rPr>
        <w:t xml:space="preserve">(далее – муниципальный контроль на автомобильном транспорте) </w:t>
      </w: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– деятельность, направленная</w:t>
      </w:r>
      <w:r w:rsidR="001D45D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на предупреждение, выявление и пресечение нарушений обязательных требований законодательства (далее </w:t>
      </w:r>
      <w:r w:rsidR="008D050E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</w:t>
      </w:r>
      <w:r w:rsidR="00902528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обязательных требований), осуществляемая в пределах полномочий посредством профилактики нарушений обязательных требований, оценки соблюдения гражданами</w:t>
      </w:r>
      <w:r w:rsidR="001D45D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индивидуальными предпринимателями и</w:t>
      </w: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1D45D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юридическими лицами</w:t>
      </w:r>
      <w:r w:rsidR="004A77F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обязательных требований</w:t>
      </w:r>
      <w:r w:rsidR="001D45D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: </w:t>
      </w:r>
    </w:p>
    <w:p w:rsidR="001D45D2" w:rsidRPr="001D45D2" w:rsidRDefault="001D45D2" w:rsidP="001D45D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D45D2">
        <w:rPr>
          <w:rFonts w:ascii="Times New Roman" w:hAnsi="Times New Roman" w:cs="Times New Roman"/>
          <w:color w:val="000000"/>
          <w:sz w:val="28"/>
          <w:szCs w:val="28"/>
        </w:rPr>
        <w:t>1) в области автомобильных дорог и дорожной деятельности, установленных в отношении автомобильных дорог вне границ населенных пунктов в границах Усть-Кутского муниципального образования (далее – автомобильные дороги местного значения или автомобильные дороги общего пользования местного значения):</w:t>
      </w:r>
    </w:p>
    <w:p w:rsidR="001D45D2" w:rsidRPr="001D45D2" w:rsidRDefault="001D45D2" w:rsidP="001D45D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D45D2">
        <w:rPr>
          <w:rFonts w:ascii="Times New Roman" w:hAnsi="Times New Roman" w:cs="Times New Roman"/>
          <w:color w:val="000000"/>
          <w:sz w:val="28"/>
          <w:szCs w:val="28"/>
        </w:rPr>
        <w:t>а) к эксплуатации объектов дорожного сервиса, размещенных в полосах отвода и (или) придорожных полосах автомобильных дорог общего пользования;</w:t>
      </w:r>
    </w:p>
    <w:p w:rsidR="001D45D2" w:rsidRPr="001D45D2" w:rsidRDefault="001D45D2" w:rsidP="001D45D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D45D2">
        <w:rPr>
          <w:rFonts w:ascii="Times New Roman" w:hAnsi="Times New Roman" w:cs="Times New Roman"/>
          <w:color w:val="000000"/>
          <w:sz w:val="28"/>
          <w:szCs w:val="28"/>
        </w:rPr>
        <w:t>б) к осуществлению работ по капитальному ремонту, ремонту 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:rsidR="009036E2" w:rsidRPr="00F52863" w:rsidRDefault="001D45D2" w:rsidP="004A77F1">
      <w:pPr>
        <w:pStyle w:val="ConsPlusNormal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D45D2">
        <w:rPr>
          <w:rFonts w:ascii="Times New Roman" w:hAnsi="Times New Roman" w:cs="Times New Roman"/>
          <w:color w:val="000000"/>
          <w:sz w:val="28"/>
          <w:szCs w:val="28"/>
        </w:rPr>
        <w:t xml:space="preserve">2) установленных в отношении перевозок по муниципальным маршрутам </w:t>
      </w:r>
      <w:r w:rsidRPr="007E44F4">
        <w:rPr>
          <w:rFonts w:ascii="Times New Roman" w:hAnsi="Times New Roman" w:cs="Times New Roman"/>
          <w:color w:val="000000"/>
          <w:sz w:val="28"/>
          <w:szCs w:val="28"/>
        </w:rPr>
        <w:t>регулярных перевозок, не относящихся к предмету федерального государственного</w:t>
      </w:r>
      <w:r w:rsidR="007E44F4" w:rsidRPr="007E44F4">
        <w:rPr>
          <w:rFonts w:ascii="Times New Roman" w:hAnsi="Times New Roman" w:cs="Times New Roman"/>
          <w:color w:val="000000"/>
          <w:sz w:val="28"/>
          <w:szCs w:val="28"/>
        </w:rPr>
        <w:t xml:space="preserve"> контроля (надзора) на автомобильном транспорте, городском наземном электрическом транспорте и в дорожном хозяйстве в области организации регулярных перевозок.</w:t>
      </w:r>
      <w:r w:rsidRPr="001D45D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7E44F4" w:rsidRDefault="009036E2" w:rsidP="009036E2">
      <w:pPr>
        <w:widowControl w:val="0"/>
        <w:autoSpaceDE w:val="0"/>
        <w:autoSpaceDN w:val="0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Органом, уполномоченным на осуществление муниципального контроля на</w:t>
      </w:r>
    </w:p>
    <w:p w:rsidR="004A77F1" w:rsidRPr="004A77F1" w:rsidRDefault="004A77F1" w:rsidP="007E44F4">
      <w:pPr>
        <w:widowControl w:val="0"/>
        <w:autoSpaceDE w:val="0"/>
        <w:autoSpaceDN w:val="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4A77F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>автомобильном транспорте</w:t>
      </w:r>
      <w:r w:rsidR="000B1E46" w:rsidRPr="004A77F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является Администрация Усть-Кутского муниципального образования в лице </w:t>
      </w:r>
      <w:r w:rsidRPr="004A77F1">
        <w:rPr>
          <w:rFonts w:ascii="Times New Roman" w:hAnsi="Times New Roman"/>
          <w:sz w:val="28"/>
          <w:szCs w:val="28"/>
        </w:rPr>
        <w:t>Комитета жилищной политике, коммунальной инфраструктуры, транспорта и связи Администрации Усть-Кутского муниципального образования</w:t>
      </w:r>
      <w:r>
        <w:rPr>
          <w:rFonts w:ascii="Times New Roman" w:hAnsi="Times New Roman"/>
          <w:sz w:val="28"/>
          <w:szCs w:val="28"/>
        </w:rPr>
        <w:t>.</w:t>
      </w:r>
    </w:p>
    <w:p w:rsidR="009A2462" w:rsidRPr="00F52863" w:rsidRDefault="00C33AAE" w:rsidP="00BB7832">
      <w:pPr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ab/>
      </w:r>
      <w:r w:rsidR="00D80454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Муниципальный контроль </w:t>
      </w:r>
      <w:r w:rsidR="004A77F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на автомобильном транспорте </w:t>
      </w:r>
      <w:r w:rsidR="00D80454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осуществляется посредством организации и проведения проверок выполнения юридическими лицами, индивидуальными предпринимателями и гражданами обязательных требований законодательства, принятия предусмотренных законодательством Российской Федерации мер по пресечению и (или) устранению выявленных нарушений, а также систематического наблюдения за исполнением обязательных требований</w:t>
      </w:r>
      <w:r w:rsidR="005116BE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</w:t>
      </w:r>
      <w:r w:rsidR="008F7E9A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организации и проведения мероприятий по профилактике рисков причинения вреда (ущерба) охраняемым законом ценностям, организации</w:t>
      </w:r>
      <w:r w:rsidR="000B1E46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8F7E9A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и проведения мероприятий по контролю, осуществляемых без взаимодействия с юридическими лицами, индивидуальными предпринимателями</w:t>
      </w:r>
      <w:r w:rsidR="000B1E46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и гражданами</w:t>
      </w:r>
      <w:r w:rsidR="00285FD0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320D1D" w:rsidRPr="00F52863" w:rsidRDefault="009E73EF" w:rsidP="00313434">
      <w:pPr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Программа профилактики рисков причинения вреда (ущерба) охраняемым законом ценностям по муниципальному контролю </w:t>
      </w:r>
      <w:r w:rsidR="00FC6DEB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на </w:t>
      </w:r>
      <w:r w:rsidR="004A77F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автомобильном транспорте </w:t>
      </w:r>
      <w:r w:rsidR="000B1E46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на 2022 год </w:t>
      </w: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(далее – </w:t>
      </w:r>
      <w:r w:rsidR="00532345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</w:t>
      </w: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рограмма профилактики) </w:t>
      </w:r>
      <w:r w:rsidR="00BB7832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разработана в соответствии со статьей 44 Федерального закона от 31</w:t>
      </w:r>
      <w:r w:rsidR="00320D1D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.07.</w:t>
      </w:r>
      <w:r w:rsidR="00BB7832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2021</w:t>
      </w:r>
      <w:r w:rsidR="00787F71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года </w:t>
      </w:r>
      <w:r w:rsidR="00320D1D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№</w:t>
      </w:r>
      <w:r w:rsidR="00BB7832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248-ФЗ</w:t>
      </w:r>
      <w:r w:rsidR="00787F71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BB7832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«О государственном контроле (надзоре) и муниципальном контроле</w:t>
      </w:r>
      <w:r w:rsidR="00787F71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BB7832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 Российской Федерации», постановлением Правительства Российской Федерации от 25</w:t>
      </w:r>
      <w:r w:rsidR="00320D1D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.06.</w:t>
      </w:r>
      <w:r w:rsidR="00BB7832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2021</w:t>
      </w:r>
      <w:r w:rsidR="00320D1D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BB7832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контроля</w:t>
      </w:r>
      <w:r w:rsidR="004A77F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на автомобильном транспорте</w:t>
      </w:r>
      <w:r w:rsidR="00BB7832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BB7832" w:rsidRPr="00F52863" w:rsidRDefault="00BB7832" w:rsidP="00320D1D">
      <w:pPr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В связи с вступлением в законную силу </w:t>
      </w:r>
      <w:r w:rsidR="00A85A49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Положения</w:t>
      </w:r>
      <w:r w:rsidR="00CC28AD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об</w:t>
      </w:r>
      <w:r w:rsidR="009837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осуществлении муниципального </w:t>
      </w:r>
      <w:r w:rsidR="00CC28AD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контроля </w:t>
      </w:r>
      <w:r w:rsidR="004A77F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автомобильном транспорте</w:t>
      </w:r>
      <w:r w:rsidR="005400D8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утвержденного </w:t>
      </w:r>
      <w:r w:rsidR="00455AE7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</w:t>
      </w:r>
      <w:r w:rsidR="005400D8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ешением Думы </w:t>
      </w:r>
      <w:r w:rsidR="00E50C37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Усть-Кутского муниципального образования от </w:t>
      </w:r>
      <w:r w:rsidR="009837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30</w:t>
      </w:r>
      <w:r w:rsidR="005400D8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9837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11</w:t>
      </w:r>
      <w:r w:rsidR="005400D8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.2021</w:t>
      </w:r>
      <w:r w:rsidR="004A77F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№ 77</w:t>
      </w:r>
      <w:r w:rsidR="005226A6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B01ECB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</w:t>
      </w:r>
      <w:r w:rsidR="00F53157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рограмма профилактики разработана </w:t>
      </w: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в целях предупреждения возможного нарушения органами государственной власти, органами местного самоуправления, юридическими лицами, их руководителями и иными должностными лицами, индивидуальными предпринимателями, гражданами (далее – подконтрольные субъекты) обязательных требований </w:t>
      </w:r>
      <w:r w:rsidR="000D666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законодательства</w:t>
      </w: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4A77F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в сфере деятельности автомобильного транспорта, городского наземного электрического транспорта, а также дорожной деятельности </w:t>
      </w: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и снижения рисков причинения ущерба охраняемым законом ценностям.</w:t>
      </w:r>
    </w:p>
    <w:p w:rsidR="004A77F1" w:rsidRDefault="008E141B" w:rsidP="008E141B">
      <w:pPr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Мониторинг состояния подконтрольных субъектов в сфере</w:t>
      </w:r>
      <w:r w:rsidR="004A77F1" w:rsidRPr="004A77F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4A77F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деятельности автомобильного транспорта, городского наземного электрического транспорта, а также дорожной деятельности </w:t>
      </w: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выявил, что ключевыми и наиболее значимыми рисками являются</w:t>
      </w:r>
      <w:r w:rsidR="00B1656C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нар</w:t>
      </w:r>
      <w:r w:rsidR="004A77F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ушение обязательных требований: </w:t>
      </w:r>
    </w:p>
    <w:p w:rsidR="004A77F1" w:rsidRPr="004A77F1" w:rsidRDefault="004A77F1" w:rsidP="004A77F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A77F1">
        <w:rPr>
          <w:rFonts w:ascii="Times New Roman" w:hAnsi="Times New Roman" w:cs="Times New Roman"/>
          <w:color w:val="000000"/>
          <w:sz w:val="28"/>
          <w:szCs w:val="28"/>
        </w:rPr>
        <w:t>1) в области автомобильных дорог и дорожной деятельности, установленных в отношении автомобильных дорог вне границ населенных пунктов в границах Усть-Кутского муниципального образования (далее – автомобильные дороги местного значения или автомобильные дороги общего пользования местного значения):</w:t>
      </w:r>
    </w:p>
    <w:p w:rsidR="004A77F1" w:rsidRPr="004A77F1" w:rsidRDefault="004A77F1" w:rsidP="004A77F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A77F1">
        <w:rPr>
          <w:rFonts w:ascii="Times New Roman" w:hAnsi="Times New Roman" w:cs="Times New Roman"/>
          <w:color w:val="000000"/>
          <w:sz w:val="28"/>
          <w:szCs w:val="28"/>
        </w:rPr>
        <w:t xml:space="preserve">а) к эксплуатации объектов дорожного сервиса, размещенных в полосах </w:t>
      </w:r>
      <w:r w:rsidRPr="004A77F1">
        <w:rPr>
          <w:rFonts w:ascii="Times New Roman" w:hAnsi="Times New Roman" w:cs="Times New Roman"/>
          <w:color w:val="000000"/>
          <w:sz w:val="28"/>
          <w:szCs w:val="28"/>
        </w:rPr>
        <w:lastRenderedPageBreak/>
        <w:t>отвода и (или) придорожных полосах автомобильных дорог общего пользования;</w:t>
      </w:r>
    </w:p>
    <w:p w:rsidR="004A77F1" w:rsidRPr="004A77F1" w:rsidRDefault="004A77F1" w:rsidP="004A77F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A77F1">
        <w:rPr>
          <w:rFonts w:ascii="Times New Roman" w:hAnsi="Times New Roman" w:cs="Times New Roman"/>
          <w:color w:val="000000"/>
          <w:sz w:val="28"/>
          <w:szCs w:val="28"/>
        </w:rPr>
        <w:t>б) к осуществлению работ по капитальному ремонту, ремонту 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:rsidR="004A77F1" w:rsidRDefault="004A77F1" w:rsidP="004A77F1">
      <w:pPr>
        <w:pStyle w:val="ConsPlusNormal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A77F1">
        <w:rPr>
          <w:rFonts w:ascii="Times New Roman" w:hAnsi="Times New Roman" w:cs="Times New Roman"/>
          <w:color w:val="000000"/>
          <w:sz w:val="28"/>
          <w:szCs w:val="28"/>
        </w:rPr>
        <w:t>2) 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транспорте, городском наземном электрическом транспорте и в дорожном хозяйстве в области организации регулярных перевозок.</w:t>
      </w:r>
    </w:p>
    <w:p w:rsidR="00132A95" w:rsidRPr="00F52863" w:rsidRDefault="008E141B" w:rsidP="005835D3">
      <w:pPr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Проведение профилактических мероприятий направлен</w:t>
      </w:r>
      <w:r w:rsidR="005835D3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</w:t>
      </w: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на соблюдение подконтрольными субъектами обязательных требований </w:t>
      </w:r>
      <w:r w:rsidR="004A77F1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 сфере</w:t>
      </w:r>
      <w:r w:rsidR="004A77F1" w:rsidRPr="004A77F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4A77F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деятельности автомобильного транспорта, городского наземного электрического транспорта, а также дорожной деятельности</w:t>
      </w: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на побуждение подконтрольных субъектов к добросовестности, способ</w:t>
      </w:r>
      <w:r w:rsidR="005835D3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ствование</w:t>
      </w: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улучшению в целом ситуации, повышению ответственности подконтрольных субъектов, снижению количества выявляемых нарушений обязательных требований, требований, установленных муниципальными правовыми актами в указанной сфере.</w:t>
      </w:r>
    </w:p>
    <w:p w:rsidR="00132A95" w:rsidRPr="00F52863" w:rsidRDefault="00132A95" w:rsidP="009E73EF">
      <w:pPr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CC712D" w:rsidRPr="00F52863" w:rsidRDefault="000A008F" w:rsidP="00CC712D">
      <w:pPr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  <w:r w:rsidRPr="00F52863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Раздел </w:t>
      </w:r>
      <w:r w:rsidR="006C633D" w:rsidRPr="00F52863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2</w:t>
      </w:r>
      <w:r w:rsidRPr="00F52863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. </w:t>
      </w:r>
      <w:r w:rsidR="00C35108" w:rsidRPr="00F52863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Цели и задачи реализации программы профилактики</w:t>
      </w:r>
    </w:p>
    <w:p w:rsidR="000A008F" w:rsidRPr="00F52863" w:rsidRDefault="000A008F" w:rsidP="000A008F">
      <w:pP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0A008F" w:rsidRPr="00F52863" w:rsidRDefault="000A008F" w:rsidP="000A008F">
      <w:pP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ab/>
      </w:r>
      <w:r w:rsidR="0049261E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Основными целями п</w:t>
      </w:r>
      <w:r w:rsidR="006F1261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рограммы профилактики являются:</w:t>
      </w:r>
    </w:p>
    <w:p w:rsidR="006F1261" w:rsidRPr="00F52863" w:rsidRDefault="006F1261" w:rsidP="000A008F">
      <w:pP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ab/>
      </w:r>
      <w:r w:rsidR="008E686C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1. Стимулирование добросовестного соблюдения обязательных требований всеми подконтрольными субъектами;</w:t>
      </w:r>
    </w:p>
    <w:p w:rsidR="008E686C" w:rsidRPr="00F52863" w:rsidRDefault="008E686C" w:rsidP="008E686C">
      <w:pPr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ab/>
        <w:t>2. Устранение условий, причин и факторов, способных привести                            к нарушениям обязательных требований и (или) причинению вреда (ущерба) охраняемым законом ценностям;</w:t>
      </w:r>
    </w:p>
    <w:p w:rsidR="000F3514" w:rsidRPr="00F52863" w:rsidRDefault="000F3514" w:rsidP="008E686C">
      <w:pPr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ab/>
        <w:t xml:space="preserve">3. </w:t>
      </w:r>
      <w:r w:rsidR="00B063C3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Создание условий для дов</w:t>
      </w:r>
      <w:r w:rsidR="00E50C37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едения обязательных требований </w:t>
      </w:r>
      <w:r w:rsidR="00B063C3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до контролируемых лиц, повышение информированности о спос</w:t>
      </w:r>
      <w:r w:rsidR="00E50C37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обах</w:t>
      </w:r>
      <w:r w:rsidR="00E373F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B063C3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их соблюдения.</w:t>
      </w:r>
    </w:p>
    <w:p w:rsidR="00AD6415" w:rsidRPr="00F52863" w:rsidRDefault="00AD6415" w:rsidP="008E686C">
      <w:pPr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ab/>
        <w:t>Основными задачами</w:t>
      </w:r>
      <w:r w:rsidR="0049261E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</w:t>
      </w: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рограммы профилактики являются:</w:t>
      </w:r>
    </w:p>
    <w:p w:rsidR="00A16FB6" w:rsidRPr="00F52863" w:rsidRDefault="00AD6415" w:rsidP="00A16FB6">
      <w:pPr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ab/>
        <w:t xml:space="preserve">1. </w:t>
      </w:r>
      <w:r w:rsidR="00A16FB6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Укрепление системы профилактики нарушений рисков причинения вреда (ущерба) охраняемым законом ценностям;</w:t>
      </w:r>
    </w:p>
    <w:p w:rsidR="00A16FB6" w:rsidRPr="00F52863" w:rsidRDefault="00A16FB6" w:rsidP="00A16FB6">
      <w:pPr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2. Повышение правосознания и правовой культуры подконтрольных субъектов;</w:t>
      </w:r>
    </w:p>
    <w:p w:rsidR="00A16FB6" w:rsidRPr="00F52863" w:rsidRDefault="00A16FB6" w:rsidP="00A16FB6">
      <w:pPr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3. </w:t>
      </w:r>
      <w:r w:rsidR="003D7EE0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</w:t>
      </w:r>
      <w:r w:rsidR="00D668FF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ыявление причин, факторов и условий, способствующих нарушению обязательных требований законодательства, определение способов устранения или снижения рисков их возникновения</w:t>
      </w: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A16FB6" w:rsidRPr="00F52863" w:rsidRDefault="00A16FB6" w:rsidP="00A16FB6">
      <w:pPr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4. </w:t>
      </w:r>
      <w:r w:rsidR="00193D2E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Установление зависимости видов, форм и интенсивности профилактических мероприятий от особенностей конкретных подконтрольных субъектов, и проведение профилактических мероприятий с учетом данных факторов</w:t>
      </w: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1C32D4" w:rsidRPr="00F52863" w:rsidRDefault="00D8133E" w:rsidP="00A16FB6">
      <w:pPr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5</w:t>
      </w:r>
      <w:r w:rsidR="001C32D4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Формирование единого понимания обязательных требований законодательства у всех участников контрольной деятельности;</w:t>
      </w:r>
    </w:p>
    <w:p w:rsidR="001C32D4" w:rsidRPr="00F52863" w:rsidRDefault="00D8133E" w:rsidP="00A16FB6">
      <w:pPr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6</w:t>
      </w:r>
      <w:r w:rsidR="00304732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Повышение уровня правовой грамотности подконтрольных </w:t>
      </w:r>
      <w:proofErr w:type="gramStart"/>
      <w:r w:rsidR="00304732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субъектов,   </w:t>
      </w:r>
      <w:proofErr w:type="gramEnd"/>
      <w:r w:rsidR="00304732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в том числе путем обеспечения доступности информации об обязательных требованиях законодательства и необходимых мерах по их исполнению.</w:t>
      </w:r>
    </w:p>
    <w:p w:rsidR="00971112" w:rsidRPr="00F52863" w:rsidRDefault="00971112" w:rsidP="00A16FB6">
      <w:pPr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333F63" w:rsidRPr="00F52863" w:rsidRDefault="00333F63" w:rsidP="00333F63">
      <w:pPr>
        <w:ind w:firstLine="708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  <w:r w:rsidRPr="00F52863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Раздел 3. Перечень профилактических мероприятий, сроки (периодичность) их проведения</w:t>
      </w:r>
    </w:p>
    <w:p w:rsidR="00333F63" w:rsidRPr="00F52863" w:rsidRDefault="00333F63" w:rsidP="00333F63">
      <w:pPr>
        <w:ind w:firstLine="708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</w:p>
    <w:tbl>
      <w:tblPr>
        <w:tblW w:w="10917" w:type="dxa"/>
        <w:tblInd w:w="-85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820"/>
        <w:gridCol w:w="1986"/>
        <w:gridCol w:w="3544"/>
      </w:tblGrid>
      <w:tr w:rsidR="00D44F9E" w:rsidRPr="00F52863" w:rsidTr="00F82ED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F63" w:rsidRPr="00F52863" w:rsidRDefault="00333F63" w:rsidP="002F54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F63" w:rsidRPr="00F52863" w:rsidRDefault="00333F63" w:rsidP="002F54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F63" w:rsidRPr="00F52863" w:rsidRDefault="00333F63" w:rsidP="002F54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Срок исполнения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F63" w:rsidRPr="00F52863" w:rsidRDefault="00333F63" w:rsidP="002F54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Структурное подразделение, ответственное за реализацию</w:t>
            </w:r>
          </w:p>
        </w:tc>
      </w:tr>
      <w:tr w:rsidR="00D44F9E" w:rsidRPr="00F52863" w:rsidTr="00F82ED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F63" w:rsidRPr="00F52863" w:rsidRDefault="00333F63" w:rsidP="002F54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F63" w:rsidRPr="00F52863" w:rsidRDefault="00333F63" w:rsidP="002F54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Информирование контролируемых и иных лиц заинтересованных лиц по вопросам соблюдения обязательных требований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F63" w:rsidRPr="00F52863" w:rsidRDefault="00333F63" w:rsidP="002F54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По мере необходимости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321" w:rsidRPr="00AB4321" w:rsidRDefault="00AB4321" w:rsidP="00AB432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B4321">
              <w:rPr>
                <w:rFonts w:ascii="Times New Roman" w:hAnsi="Times New Roman"/>
                <w:sz w:val="24"/>
                <w:szCs w:val="24"/>
              </w:rPr>
              <w:t>Комитет жилищной политик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AB4321">
              <w:rPr>
                <w:rFonts w:ascii="Times New Roman" w:hAnsi="Times New Roman"/>
                <w:sz w:val="24"/>
                <w:szCs w:val="24"/>
              </w:rPr>
              <w:t>, коммунальной инфраструктуры, транспорта и связи Администрации Усть-Кутского муниципального образования</w:t>
            </w:r>
          </w:p>
          <w:p w:rsidR="0032057F" w:rsidRPr="00F52863" w:rsidRDefault="0032057F" w:rsidP="00AB43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</w:tr>
      <w:tr w:rsidR="00F82ED6" w:rsidRPr="00F52863" w:rsidTr="00F82ED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ED6" w:rsidRPr="00F52863" w:rsidRDefault="00AB4321" w:rsidP="00F82E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ED6" w:rsidRPr="00F52863" w:rsidRDefault="00F82ED6" w:rsidP="00F82ED6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Консультирование:</w:t>
            </w:r>
          </w:p>
          <w:p w:rsidR="00F82ED6" w:rsidRDefault="00F82ED6" w:rsidP="00F82E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1) </w:t>
            </w:r>
            <w:r w:rsidR="001F4A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Должностные лица</w:t>
            </w: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осуществляют консультирование контролируемых лиц и их представителей:</w:t>
            </w:r>
          </w:p>
          <w:p w:rsidR="001F4A9B" w:rsidRPr="00F52863" w:rsidRDefault="001F4A9B" w:rsidP="00F82E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</w:p>
          <w:p w:rsidR="001F4A9B" w:rsidRDefault="00F82ED6" w:rsidP="00F82ED6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в </w:t>
            </w:r>
            <w:r w:rsidR="001F4A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письменной форме, в случае, если контролируемым лицом представлен письменный запрос по следующим вопросам:</w:t>
            </w:r>
          </w:p>
          <w:p w:rsidR="001F4A9B" w:rsidRDefault="001F4A9B" w:rsidP="00F82ED6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а) организация и осуществление муниципального контроля</w:t>
            </w:r>
            <w:r w:rsidR="009330C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на автомобильном транспорте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;</w:t>
            </w:r>
          </w:p>
          <w:p w:rsidR="00AB4321" w:rsidRDefault="00AB4321" w:rsidP="00F82ED6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б) порядок осуществления контрольных мероприятий, предусмотренных Положение о виде муниципального контроля;</w:t>
            </w:r>
          </w:p>
          <w:p w:rsidR="001F4A9B" w:rsidRDefault="00AB4321" w:rsidP="00F82ED6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</w:t>
            </w:r>
            <w:r w:rsidR="001F4A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 порядок обжалования действий (бездействий) должностных лиц;</w:t>
            </w:r>
          </w:p>
          <w:p w:rsidR="001F4A9B" w:rsidRDefault="00AB4321" w:rsidP="00F82ED6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</w:t>
            </w:r>
            <w:r w:rsidR="001F4A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) получение информации о нормативных правовых актах, содержащих обязательные требования, оценка соблюдения которых осуществляется контрольным органом в рамках контрольных мероприятий;   </w:t>
            </w:r>
          </w:p>
          <w:p w:rsidR="005F4655" w:rsidRDefault="005F4655" w:rsidP="00F82ED6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Рассмотрение письменного обращения осуществляется в сроки, </w:t>
            </w: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установленные Федеральным </w:t>
            </w:r>
            <w:hyperlink r:id="rId8" w:history="1">
              <w:r w:rsidRPr="00F52863">
                <w:rPr>
                  <w:rFonts w:ascii="Times New Roman" w:hAnsi="Times New Roman"/>
                  <w:color w:val="000000" w:themeColor="text1"/>
                  <w:sz w:val="24"/>
                  <w:szCs w:val="24"/>
                </w:rPr>
                <w:t>законом</w:t>
              </w:r>
            </w:hyperlink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от 02.05.2006 № 59-ФЗ «О порядке рассмотрения обращени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й граждан Российской Федерации».</w:t>
            </w:r>
          </w:p>
          <w:p w:rsidR="001F4A9B" w:rsidRDefault="001F4A9B" w:rsidP="00F82ED6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F82ED6" w:rsidRDefault="001F4A9B" w:rsidP="00F82ED6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в виде </w:t>
            </w:r>
            <w:r w:rsidR="00F82ED6"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устных разъяснений по телефону, посредством видео-конференц-связи, на личном приеме либо в хо</w:t>
            </w:r>
            <w:r w:rsidR="005F465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де проведения профилактического </w:t>
            </w:r>
            <w:r w:rsidR="00F82ED6"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мероприятия, контрольного мероприятия</w:t>
            </w:r>
            <w:r w:rsidR="00AB43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AB43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онсультирование контролируемых лиц может осуществляться на собраниях и конференциях граждан. Личный прием проводится Мэром УКМО и (или) должностным лицом). Информация о месте приема, а также об установленных для приема днях и часах размещается </w:t>
            </w:r>
            <w:r w:rsidR="005F465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на официальном </w:t>
            </w:r>
            <w:r w:rsidR="005F465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сайте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5F465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Администрации Усть-Кутского муниципального образования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;</w:t>
            </w:r>
          </w:p>
          <w:p w:rsidR="001F4A9B" w:rsidRPr="00F52863" w:rsidRDefault="001F4A9B" w:rsidP="00F82ED6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F82ED6" w:rsidRDefault="00F82ED6" w:rsidP="00F82E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посредством размещения на официальном сайте Администрации Усть-Кутского муниципального образования</w:t>
            </w:r>
            <w:r w:rsidR="001F4A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письменного разъяснения по однотипным обращениям контролируемых лиц и их представителей, подписанного уполномоченным должностным лицом Контрольного органа.</w:t>
            </w:r>
          </w:p>
          <w:p w:rsidR="005F4655" w:rsidRPr="00F52863" w:rsidRDefault="005F4655" w:rsidP="00F82E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eastAsia="ru-RU" w:bidi="ru-RU"/>
              </w:rPr>
            </w:pPr>
          </w:p>
          <w:p w:rsidR="00F82ED6" w:rsidRPr="00F52863" w:rsidRDefault="00F82ED6" w:rsidP="00F82ED6">
            <w:pPr>
              <w:pStyle w:val="ConsPlusNormal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ED6" w:rsidRPr="00F52863" w:rsidRDefault="00F82ED6" w:rsidP="00F82E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lastRenderedPageBreak/>
              <w:t>По мере необходимости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ED6" w:rsidRPr="00F52863" w:rsidRDefault="009330C8" w:rsidP="00F82E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B4321">
              <w:rPr>
                <w:rFonts w:ascii="Times New Roman" w:hAnsi="Times New Roman"/>
                <w:sz w:val="24"/>
                <w:szCs w:val="24"/>
              </w:rPr>
              <w:t>Комитет жилищной политик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AB4321">
              <w:rPr>
                <w:rFonts w:ascii="Times New Roman" w:hAnsi="Times New Roman"/>
                <w:sz w:val="24"/>
                <w:szCs w:val="24"/>
              </w:rPr>
              <w:t>, коммунальной инфраструктуры, транспорта и связи Администрации Усть-Кутского муниципального образования.</w:t>
            </w:r>
          </w:p>
        </w:tc>
      </w:tr>
    </w:tbl>
    <w:p w:rsidR="00333F63" w:rsidRPr="00F52863" w:rsidRDefault="00333F63" w:rsidP="00333F63">
      <w:pPr>
        <w:ind w:firstLine="708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DE5AE0" w:rsidRPr="00F52863" w:rsidRDefault="00DE5AE0" w:rsidP="00333F63">
      <w:pPr>
        <w:ind w:firstLine="708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  <w:r w:rsidRPr="00F52863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Раздел 4. Показатели результативности и эффективности программы профилактики</w:t>
      </w:r>
    </w:p>
    <w:p w:rsidR="00071BDB" w:rsidRPr="00F52863" w:rsidRDefault="00071BDB" w:rsidP="00333F63">
      <w:pPr>
        <w:ind w:firstLine="708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</w:p>
    <w:tbl>
      <w:tblPr>
        <w:tblW w:w="10901" w:type="dxa"/>
        <w:tblInd w:w="-85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7155"/>
        <w:gridCol w:w="3179"/>
      </w:tblGrid>
      <w:tr w:rsidR="00D44F9E" w:rsidRPr="00F52863" w:rsidTr="005F46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BDB" w:rsidRPr="00F52863" w:rsidRDefault="00071BDB" w:rsidP="00CF60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BDB" w:rsidRPr="00F52863" w:rsidRDefault="00071BDB" w:rsidP="00CF60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BDB" w:rsidRPr="00F52863" w:rsidRDefault="00071BDB" w:rsidP="00CF60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Величина</w:t>
            </w:r>
          </w:p>
        </w:tc>
      </w:tr>
      <w:tr w:rsidR="00D44F9E" w:rsidRPr="00F52863" w:rsidTr="005F46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BDB" w:rsidRPr="00F52863" w:rsidRDefault="00071BDB" w:rsidP="00CF60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BDB" w:rsidRPr="00F52863" w:rsidRDefault="00071BDB" w:rsidP="005F46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Полнота информации, размещенной на официальном сайте </w:t>
            </w:r>
            <w:r w:rsidR="009D6547"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Администрации Усть-Кутского муниципального образования</w:t>
            </w: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BDB" w:rsidRPr="00F52863" w:rsidRDefault="00071BDB" w:rsidP="00A603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100</w:t>
            </w:r>
            <w:r w:rsidR="00A603B3"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%</w:t>
            </w:r>
          </w:p>
        </w:tc>
      </w:tr>
      <w:tr w:rsidR="00D44F9E" w:rsidRPr="00F52863" w:rsidTr="005F46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BDB" w:rsidRPr="00F52863" w:rsidRDefault="00071BDB" w:rsidP="00CF60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BDB" w:rsidRPr="00F52863" w:rsidRDefault="00071BDB" w:rsidP="005F46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Удовлетворенность контролируемых лиц и их представителями консультированием контрольного (надзорного) органа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BDB" w:rsidRPr="00F52863" w:rsidRDefault="00071BDB" w:rsidP="00A603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100</w:t>
            </w:r>
            <w:r w:rsidR="00A603B3"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% от числа обратившихся</w:t>
            </w:r>
          </w:p>
        </w:tc>
      </w:tr>
      <w:tr w:rsidR="00071BDB" w:rsidRPr="00F52863" w:rsidTr="005F46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BDB" w:rsidRPr="00F52863" w:rsidRDefault="00071BDB" w:rsidP="00CF60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BDB" w:rsidRPr="00F52863" w:rsidRDefault="00071BDB" w:rsidP="00CF60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Количество проведенных профилактических мероприятий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BDB" w:rsidRPr="00F52863" w:rsidRDefault="00071BDB" w:rsidP="009330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 менее 1 мероприяти</w:t>
            </w:r>
            <w:r w:rsidR="00D30DF7"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</w:t>
            </w: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проведенн</w:t>
            </w:r>
            <w:r w:rsidR="00D30DF7"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ого</w:t>
            </w: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9A25B2"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органом муниципального контроля</w:t>
            </w:r>
            <w:r w:rsidR="009330C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на автомобильном транспорте</w:t>
            </w:r>
          </w:p>
        </w:tc>
      </w:tr>
    </w:tbl>
    <w:p w:rsidR="00071BDB" w:rsidRDefault="00071BDB" w:rsidP="00C22721">
      <w:pPr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C22721" w:rsidRDefault="00C22721" w:rsidP="00C22721">
      <w:pPr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AB4321" w:rsidRDefault="00C22721" w:rsidP="00AB4321">
      <w:pPr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Председатель Комитета </w:t>
      </w:r>
      <w:r w:rsidR="00AB432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жилищной политики,</w:t>
      </w:r>
    </w:p>
    <w:p w:rsidR="009330C8" w:rsidRDefault="009330C8" w:rsidP="00AB4321">
      <w:pPr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коммунальной инфраструктуры, транспорта</w:t>
      </w:r>
    </w:p>
    <w:p w:rsidR="00C22721" w:rsidRDefault="009330C8" w:rsidP="00C22721">
      <w:pPr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и связи Администрации </w:t>
      </w:r>
      <w:r w:rsidR="00C2272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Усть-Кутского</w:t>
      </w:r>
    </w:p>
    <w:p w:rsidR="00C22721" w:rsidRPr="00F52863" w:rsidRDefault="00C22721" w:rsidP="00C22721">
      <w:pPr>
        <w:tabs>
          <w:tab w:val="left" w:pos="8088"/>
        </w:tabs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муниципального образования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ab/>
      </w:r>
      <w:r w:rsidR="009330C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Е.И. Супрун</w:t>
      </w:r>
    </w:p>
    <w:sectPr w:rsidR="00C22721" w:rsidRPr="00F52863" w:rsidSect="007E44F4">
      <w:headerReference w:type="even" r:id="rId9"/>
      <w:headerReference w:type="default" r:id="rId10"/>
      <w:footerReference w:type="first" r:id="rId11"/>
      <w:pgSz w:w="11906" w:h="16838" w:code="9"/>
      <w:pgMar w:top="426" w:right="567" w:bottom="56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7195" w:rsidRDefault="00EE7195">
      <w:r>
        <w:separator/>
      </w:r>
    </w:p>
  </w:endnote>
  <w:endnote w:type="continuationSeparator" w:id="0">
    <w:p w:rsidR="00EE7195" w:rsidRDefault="00EE7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altName w:val="Device Font 10cpi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408D" w:rsidRDefault="00780052">
    <w:pPr>
      <w:pStyle w:val="af0"/>
    </w:pPr>
    <w: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7195" w:rsidRDefault="00EE7195">
      <w:r>
        <w:separator/>
      </w:r>
    </w:p>
  </w:footnote>
  <w:footnote w:type="continuationSeparator" w:id="0">
    <w:p w:rsidR="00EE7195" w:rsidRDefault="00EE71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408D" w:rsidRDefault="00780052">
    <w:pPr>
      <w:pStyle w:val="a9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 w:rsidR="007E44F4">
      <w:rPr>
        <w:rStyle w:val="af"/>
        <w:noProof/>
      </w:rPr>
      <w:t>2</w:t>
    </w:r>
    <w:r>
      <w:rPr>
        <w:rStyle w:val="af"/>
      </w:rPr>
      <w:fldChar w:fldCharType="end"/>
    </w:r>
  </w:p>
  <w:p w:rsidR="004B408D" w:rsidRDefault="004B408D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0C1E" w:rsidRDefault="007C0C1E">
    <w:pPr>
      <w:pStyle w:val="a9"/>
      <w:jc w:val="center"/>
      <w:rPr>
        <w:rFonts w:ascii="Times New Roman" w:hAnsi="Times New Roman"/>
      </w:rPr>
    </w:pPr>
  </w:p>
  <w:p w:rsidR="004B408D" w:rsidRDefault="004B408D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 w15:restartNumberingAfterBreak="0">
    <w:nsid w:val="02133DDB"/>
    <w:multiLevelType w:val="hybridMultilevel"/>
    <w:tmpl w:val="C55854F8"/>
    <w:lvl w:ilvl="0" w:tplc="9656ED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2CE46FC"/>
    <w:multiLevelType w:val="hybridMultilevel"/>
    <w:tmpl w:val="00E46B9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8443E5E"/>
    <w:multiLevelType w:val="hybridMultilevel"/>
    <w:tmpl w:val="C2CC91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B6A10"/>
    <w:multiLevelType w:val="hybridMultilevel"/>
    <w:tmpl w:val="4178E3F8"/>
    <w:lvl w:ilvl="0" w:tplc="6E8C6CE6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3902487D"/>
    <w:multiLevelType w:val="hybridMultilevel"/>
    <w:tmpl w:val="5B82096E"/>
    <w:lvl w:ilvl="0" w:tplc="ED686E7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398E459F"/>
    <w:multiLevelType w:val="hybridMultilevel"/>
    <w:tmpl w:val="EE5A83DE"/>
    <w:lvl w:ilvl="0" w:tplc="BD3653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8923F19"/>
    <w:multiLevelType w:val="hybridMultilevel"/>
    <w:tmpl w:val="6D167EFE"/>
    <w:lvl w:ilvl="0" w:tplc="883C018A">
      <w:start w:val="2"/>
      <w:numFmt w:val="decimal"/>
      <w:lvlText w:val="%1."/>
      <w:lvlJc w:val="left"/>
      <w:pPr>
        <w:ind w:left="360" w:hanging="360"/>
      </w:pPr>
      <w:rPr>
        <w:rFonts w:eastAsia="SimSu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E504D9"/>
    <w:multiLevelType w:val="hybridMultilevel"/>
    <w:tmpl w:val="E152C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BF02FD"/>
    <w:multiLevelType w:val="hybridMultilevel"/>
    <w:tmpl w:val="80F002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80259A"/>
    <w:multiLevelType w:val="hybridMultilevel"/>
    <w:tmpl w:val="C1B8308A"/>
    <w:lvl w:ilvl="0" w:tplc="84AC3FD8">
      <w:start w:val="1"/>
      <w:numFmt w:val="decimal"/>
      <w:lvlText w:val="%1."/>
      <w:lvlJc w:val="left"/>
      <w:pPr>
        <w:ind w:left="1976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61DD2E17"/>
    <w:multiLevelType w:val="hybridMultilevel"/>
    <w:tmpl w:val="D04EBF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A47FE3"/>
    <w:multiLevelType w:val="hybridMultilevel"/>
    <w:tmpl w:val="78283458"/>
    <w:lvl w:ilvl="0" w:tplc="8BDE41A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7A53F0B"/>
    <w:multiLevelType w:val="multilevel"/>
    <w:tmpl w:val="674E7FEC"/>
    <w:lvl w:ilvl="0">
      <w:start w:val="1"/>
      <w:numFmt w:val="decimal"/>
      <w:lvlText w:val="%1."/>
      <w:legacy w:legacy="1" w:legacySpace="0" w:legacyIndent="260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500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3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18" w:hanging="2160"/>
      </w:pPr>
      <w:rPr>
        <w:rFonts w:hint="default"/>
      </w:rPr>
    </w:lvl>
  </w:abstractNum>
  <w:abstractNum w:abstractNumId="14" w15:restartNumberingAfterBreak="0">
    <w:nsid w:val="7EA714C5"/>
    <w:multiLevelType w:val="hybridMultilevel"/>
    <w:tmpl w:val="39968818"/>
    <w:lvl w:ilvl="0" w:tplc="99A4D5EC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1"/>
  </w:num>
  <w:num w:numId="3">
    <w:abstractNumId w:val="9"/>
  </w:num>
  <w:num w:numId="4">
    <w:abstractNumId w:val="8"/>
  </w:num>
  <w:num w:numId="5">
    <w:abstractNumId w:val="12"/>
  </w:num>
  <w:num w:numId="6">
    <w:abstractNumId w:val="10"/>
  </w:num>
  <w:num w:numId="7">
    <w:abstractNumId w:val="5"/>
  </w:num>
  <w:num w:numId="8">
    <w:abstractNumId w:val="3"/>
  </w:num>
  <w:num w:numId="9">
    <w:abstractNumId w:val="2"/>
  </w:num>
  <w:num w:numId="10">
    <w:abstractNumId w:val="14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3"/>
    <w:lvlOverride w:ilvl="0">
      <w:lvl w:ilvl="0">
        <w:start w:val="1"/>
        <w:numFmt w:val="decimal"/>
        <w:lvlText w:val="%1."/>
        <w:legacy w:legacy="1" w:legacySpace="0" w:legacyIndent="259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7"/>
  </w:num>
  <w:num w:numId="15">
    <w:abstractNumId w:val="11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08D"/>
    <w:rsid w:val="0001119F"/>
    <w:rsid w:val="000125BB"/>
    <w:rsid w:val="00014F50"/>
    <w:rsid w:val="00051B1C"/>
    <w:rsid w:val="00052887"/>
    <w:rsid w:val="000675B1"/>
    <w:rsid w:val="000676ED"/>
    <w:rsid w:val="00071040"/>
    <w:rsid w:val="00071BDB"/>
    <w:rsid w:val="000919D3"/>
    <w:rsid w:val="00093352"/>
    <w:rsid w:val="000A008F"/>
    <w:rsid w:val="000A0881"/>
    <w:rsid w:val="000B1E46"/>
    <w:rsid w:val="000B768E"/>
    <w:rsid w:val="000D6667"/>
    <w:rsid w:val="000E0615"/>
    <w:rsid w:val="000E66CC"/>
    <w:rsid w:val="000F3514"/>
    <w:rsid w:val="000F5142"/>
    <w:rsid w:val="000F6266"/>
    <w:rsid w:val="0010770A"/>
    <w:rsid w:val="00114166"/>
    <w:rsid w:val="00116B1A"/>
    <w:rsid w:val="00123AA3"/>
    <w:rsid w:val="00132A95"/>
    <w:rsid w:val="001352C9"/>
    <w:rsid w:val="00147149"/>
    <w:rsid w:val="00147228"/>
    <w:rsid w:val="00190178"/>
    <w:rsid w:val="00192F47"/>
    <w:rsid w:val="00193D2E"/>
    <w:rsid w:val="00195ECF"/>
    <w:rsid w:val="001960B3"/>
    <w:rsid w:val="00196837"/>
    <w:rsid w:val="001A1A03"/>
    <w:rsid w:val="001A1CC2"/>
    <w:rsid w:val="001A7172"/>
    <w:rsid w:val="001B507A"/>
    <w:rsid w:val="001C32D4"/>
    <w:rsid w:val="001D45D2"/>
    <w:rsid w:val="001D61EC"/>
    <w:rsid w:val="001D78FF"/>
    <w:rsid w:val="001F1147"/>
    <w:rsid w:val="001F1C47"/>
    <w:rsid w:val="001F4A9B"/>
    <w:rsid w:val="001F7E11"/>
    <w:rsid w:val="0020044F"/>
    <w:rsid w:val="00235B41"/>
    <w:rsid w:val="00241CE0"/>
    <w:rsid w:val="00244D2E"/>
    <w:rsid w:val="00246B4F"/>
    <w:rsid w:val="002553B8"/>
    <w:rsid w:val="00265DB4"/>
    <w:rsid w:val="00267FE7"/>
    <w:rsid w:val="00285FD0"/>
    <w:rsid w:val="002A212C"/>
    <w:rsid w:val="002A3189"/>
    <w:rsid w:val="002C6F87"/>
    <w:rsid w:val="002F0EF5"/>
    <w:rsid w:val="002F47F3"/>
    <w:rsid w:val="002F5263"/>
    <w:rsid w:val="002F544A"/>
    <w:rsid w:val="00302AAE"/>
    <w:rsid w:val="00304732"/>
    <w:rsid w:val="00313434"/>
    <w:rsid w:val="003141D1"/>
    <w:rsid w:val="0032057F"/>
    <w:rsid w:val="00320D1D"/>
    <w:rsid w:val="00333F63"/>
    <w:rsid w:val="003351BE"/>
    <w:rsid w:val="00343B39"/>
    <w:rsid w:val="003470D0"/>
    <w:rsid w:val="00350B2F"/>
    <w:rsid w:val="003513B1"/>
    <w:rsid w:val="003742D3"/>
    <w:rsid w:val="00391149"/>
    <w:rsid w:val="00392C7E"/>
    <w:rsid w:val="00394438"/>
    <w:rsid w:val="003B3C13"/>
    <w:rsid w:val="003B4FD5"/>
    <w:rsid w:val="003C23FB"/>
    <w:rsid w:val="003D598C"/>
    <w:rsid w:val="003D59AD"/>
    <w:rsid w:val="003D7EE0"/>
    <w:rsid w:val="003F31E1"/>
    <w:rsid w:val="0040509A"/>
    <w:rsid w:val="0040629F"/>
    <w:rsid w:val="00420C38"/>
    <w:rsid w:val="004274A0"/>
    <w:rsid w:val="00436518"/>
    <w:rsid w:val="0044240D"/>
    <w:rsid w:val="00442DCC"/>
    <w:rsid w:val="0045318E"/>
    <w:rsid w:val="00455AE7"/>
    <w:rsid w:val="00455DCA"/>
    <w:rsid w:val="00482A0A"/>
    <w:rsid w:val="0049261E"/>
    <w:rsid w:val="004A77F1"/>
    <w:rsid w:val="004B21F1"/>
    <w:rsid w:val="004B408D"/>
    <w:rsid w:val="004C3D54"/>
    <w:rsid w:val="004C722E"/>
    <w:rsid w:val="004D241E"/>
    <w:rsid w:val="004D79F0"/>
    <w:rsid w:val="004E0B0A"/>
    <w:rsid w:val="004F03EC"/>
    <w:rsid w:val="004F52CE"/>
    <w:rsid w:val="00500BF1"/>
    <w:rsid w:val="005116BE"/>
    <w:rsid w:val="00517A22"/>
    <w:rsid w:val="005226A6"/>
    <w:rsid w:val="00522FD2"/>
    <w:rsid w:val="00523BF9"/>
    <w:rsid w:val="00523F58"/>
    <w:rsid w:val="0052532F"/>
    <w:rsid w:val="00532345"/>
    <w:rsid w:val="0053591A"/>
    <w:rsid w:val="005400D8"/>
    <w:rsid w:val="00544916"/>
    <w:rsid w:val="00546C09"/>
    <w:rsid w:val="0056789E"/>
    <w:rsid w:val="0057285B"/>
    <w:rsid w:val="00581FC4"/>
    <w:rsid w:val="005835D3"/>
    <w:rsid w:val="00584DBE"/>
    <w:rsid w:val="00585961"/>
    <w:rsid w:val="00593932"/>
    <w:rsid w:val="005B2331"/>
    <w:rsid w:val="005E1C26"/>
    <w:rsid w:val="005E7B51"/>
    <w:rsid w:val="005F4655"/>
    <w:rsid w:val="005F4CA8"/>
    <w:rsid w:val="006019DA"/>
    <w:rsid w:val="00611ADF"/>
    <w:rsid w:val="00620740"/>
    <w:rsid w:val="0062547A"/>
    <w:rsid w:val="00641112"/>
    <w:rsid w:val="00644273"/>
    <w:rsid w:val="006541A6"/>
    <w:rsid w:val="00661597"/>
    <w:rsid w:val="00667BD1"/>
    <w:rsid w:val="00676466"/>
    <w:rsid w:val="0068393C"/>
    <w:rsid w:val="006874D0"/>
    <w:rsid w:val="006A0A41"/>
    <w:rsid w:val="006A7876"/>
    <w:rsid w:val="006C36A0"/>
    <w:rsid w:val="006C633D"/>
    <w:rsid w:val="006D0248"/>
    <w:rsid w:val="006D122F"/>
    <w:rsid w:val="006D5FD4"/>
    <w:rsid w:val="006E0DDF"/>
    <w:rsid w:val="006E38FC"/>
    <w:rsid w:val="006E6732"/>
    <w:rsid w:val="006F0D3B"/>
    <w:rsid w:val="006F1261"/>
    <w:rsid w:val="006F1D30"/>
    <w:rsid w:val="006F210D"/>
    <w:rsid w:val="006F52EC"/>
    <w:rsid w:val="006F66EA"/>
    <w:rsid w:val="00710298"/>
    <w:rsid w:val="00710A68"/>
    <w:rsid w:val="00712C0A"/>
    <w:rsid w:val="00735B2C"/>
    <w:rsid w:val="00736FD1"/>
    <w:rsid w:val="00737CB9"/>
    <w:rsid w:val="007419A5"/>
    <w:rsid w:val="007519B2"/>
    <w:rsid w:val="00761B4B"/>
    <w:rsid w:val="00771117"/>
    <w:rsid w:val="00776923"/>
    <w:rsid w:val="00776F27"/>
    <w:rsid w:val="00780052"/>
    <w:rsid w:val="00781295"/>
    <w:rsid w:val="00787F71"/>
    <w:rsid w:val="007A1C71"/>
    <w:rsid w:val="007A6735"/>
    <w:rsid w:val="007B5C64"/>
    <w:rsid w:val="007B6559"/>
    <w:rsid w:val="007B71FD"/>
    <w:rsid w:val="007B73BA"/>
    <w:rsid w:val="007C03CB"/>
    <w:rsid w:val="007C0C1E"/>
    <w:rsid w:val="007D2853"/>
    <w:rsid w:val="007D5C88"/>
    <w:rsid w:val="007E2990"/>
    <w:rsid w:val="007E29DF"/>
    <w:rsid w:val="007E44F4"/>
    <w:rsid w:val="007E6329"/>
    <w:rsid w:val="007F2288"/>
    <w:rsid w:val="00810329"/>
    <w:rsid w:val="00810371"/>
    <w:rsid w:val="00812482"/>
    <w:rsid w:val="00816DAA"/>
    <w:rsid w:val="00816F7A"/>
    <w:rsid w:val="00817B91"/>
    <w:rsid w:val="008242BD"/>
    <w:rsid w:val="00825C1A"/>
    <w:rsid w:val="0083060A"/>
    <w:rsid w:val="00842C98"/>
    <w:rsid w:val="00851610"/>
    <w:rsid w:val="00854773"/>
    <w:rsid w:val="0085522E"/>
    <w:rsid w:val="0086059B"/>
    <w:rsid w:val="008624EE"/>
    <w:rsid w:val="0087497A"/>
    <w:rsid w:val="008773BD"/>
    <w:rsid w:val="00877D30"/>
    <w:rsid w:val="00881CB0"/>
    <w:rsid w:val="008937C8"/>
    <w:rsid w:val="008A0D1B"/>
    <w:rsid w:val="008B088D"/>
    <w:rsid w:val="008B203A"/>
    <w:rsid w:val="008B2C28"/>
    <w:rsid w:val="008B4518"/>
    <w:rsid w:val="008B584E"/>
    <w:rsid w:val="008C7001"/>
    <w:rsid w:val="008D050E"/>
    <w:rsid w:val="008D49A0"/>
    <w:rsid w:val="008E141B"/>
    <w:rsid w:val="008E686C"/>
    <w:rsid w:val="008F7E9A"/>
    <w:rsid w:val="00902528"/>
    <w:rsid w:val="009036E2"/>
    <w:rsid w:val="00927BA4"/>
    <w:rsid w:val="009330C8"/>
    <w:rsid w:val="0095628F"/>
    <w:rsid w:val="00971112"/>
    <w:rsid w:val="009762E5"/>
    <w:rsid w:val="0098376D"/>
    <w:rsid w:val="0098466B"/>
    <w:rsid w:val="0099640E"/>
    <w:rsid w:val="00996880"/>
    <w:rsid w:val="009A2462"/>
    <w:rsid w:val="009A25B2"/>
    <w:rsid w:val="009A50B1"/>
    <w:rsid w:val="009A725E"/>
    <w:rsid w:val="009B3A6C"/>
    <w:rsid w:val="009B641F"/>
    <w:rsid w:val="009C5379"/>
    <w:rsid w:val="009C5417"/>
    <w:rsid w:val="009C79DD"/>
    <w:rsid w:val="009D6547"/>
    <w:rsid w:val="009E0C8D"/>
    <w:rsid w:val="009E360C"/>
    <w:rsid w:val="009E73EF"/>
    <w:rsid w:val="00A07204"/>
    <w:rsid w:val="00A146C1"/>
    <w:rsid w:val="00A16FB6"/>
    <w:rsid w:val="00A17395"/>
    <w:rsid w:val="00A41B12"/>
    <w:rsid w:val="00A43A00"/>
    <w:rsid w:val="00A47619"/>
    <w:rsid w:val="00A504A0"/>
    <w:rsid w:val="00A50910"/>
    <w:rsid w:val="00A50E2A"/>
    <w:rsid w:val="00A526CD"/>
    <w:rsid w:val="00A54754"/>
    <w:rsid w:val="00A603B3"/>
    <w:rsid w:val="00A60D2E"/>
    <w:rsid w:val="00A635A6"/>
    <w:rsid w:val="00A848AD"/>
    <w:rsid w:val="00A8544B"/>
    <w:rsid w:val="00A8596D"/>
    <w:rsid w:val="00A85A49"/>
    <w:rsid w:val="00A97D9A"/>
    <w:rsid w:val="00AA6BD1"/>
    <w:rsid w:val="00AB4321"/>
    <w:rsid w:val="00AB607C"/>
    <w:rsid w:val="00AC4D08"/>
    <w:rsid w:val="00AC67B8"/>
    <w:rsid w:val="00AD6415"/>
    <w:rsid w:val="00AD75E7"/>
    <w:rsid w:val="00AE168D"/>
    <w:rsid w:val="00AF0BBA"/>
    <w:rsid w:val="00AF201E"/>
    <w:rsid w:val="00B01ECB"/>
    <w:rsid w:val="00B03239"/>
    <w:rsid w:val="00B063C3"/>
    <w:rsid w:val="00B1656C"/>
    <w:rsid w:val="00B17E3D"/>
    <w:rsid w:val="00B17F27"/>
    <w:rsid w:val="00B25892"/>
    <w:rsid w:val="00B31557"/>
    <w:rsid w:val="00B51AAB"/>
    <w:rsid w:val="00B6245B"/>
    <w:rsid w:val="00B624C1"/>
    <w:rsid w:val="00B62A46"/>
    <w:rsid w:val="00B73051"/>
    <w:rsid w:val="00B735DE"/>
    <w:rsid w:val="00B81EFE"/>
    <w:rsid w:val="00B848D8"/>
    <w:rsid w:val="00B874E6"/>
    <w:rsid w:val="00B95013"/>
    <w:rsid w:val="00BA3230"/>
    <w:rsid w:val="00BB7832"/>
    <w:rsid w:val="00BC1C72"/>
    <w:rsid w:val="00BC3BA1"/>
    <w:rsid w:val="00BC4E67"/>
    <w:rsid w:val="00BD171C"/>
    <w:rsid w:val="00BF1C9D"/>
    <w:rsid w:val="00BF393D"/>
    <w:rsid w:val="00BF7DE3"/>
    <w:rsid w:val="00C02860"/>
    <w:rsid w:val="00C22721"/>
    <w:rsid w:val="00C24014"/>
    <w:rsid w:val="00C33AAE"/>
    <w:rsid w:val="00C35108"/>
    <w:rsid w:val="00C50921"/>
    <w:rsid w:val="00C62D88"/>
    <w:rsid w:val="00C649B4"/>
    <w:rsid w:val="00C649C9"/>
    <w:rsid w:val="00C64F1C"/>
    <w:rsid w:val="00C66E94"/>
    <w:rsid w:val="00C82461"/>
    <w:rsid w:val="00C850E2"/>
    <w:rsid w:val="00C93424"/>
    <w:rsid w:val="00C97F78"/>
    <w:rsid w:val="00CB2DD7"/>
    <w:rsid w:val="00CB2FD7"/>
    <w:rsid w:val="00CB3ED0"/>
    <w:rsid w:val="00CB4EAB"/>
    <w:rsid w:val="00CB568E"/>
    <w:rsid w:val="00CC28AD"/>
    <w:rsid w:val="00CC6B84"/>
    <w:rsid w:val="00CC712D"/>
    <w:rsid w:val="00CD0D48"/>
    <w:rsid w:val="00CE0A8E"/>
    <w:rsid w:val="00CE1F9F"/>
    <w:rsid w:val="00CE6619"/>
    <w:rsid w:val="00CF44FB"/>
    <w:rsid w:val="00CF6096"/>
    <w:rsid w:val="00D116A9"/>
    <w:rsid w:val="00D11E6A"/>
    <w:rsid w:val="00D1355D"/>
    <w:rsid w:val="00D30DF7"/>
    <w:rsid w:val="00D368D8"/>
    <w:rsid w:val="00D43947"/>
    <w:rsid w:val="00D44CBE"/>
    <w:rsid w:val="00D44F9E"/>
    <w:rsid w:val="00D45B84"/>
    <w:rsid w:val="00D519F6"/>
    <w:rsid w:val="00D57636"/>
    <w:rsid w:val="00D65B82"/>
    <w:rsid w:val="00D668FF"/>
    <w:rsid w:val="00D714E3"/>
    <w:rsid w:val="00D75BA1"/>
    <w:rsid w:val="00D80454"/>
    <w:rsid w:val="00D8133E"/>
    <w:rsid w:val="00D83089"/>
    <w:rsid w:val="00D91058"/>
    <w:rsid w:val="00DA3392"/>
    <w:rsid w:val="00DC3BD6"/>
    <w:rsid w:val="00DC6667"/>
    <w:rsid w:val="00DE0088"/>
    <w:rsid w:val="00DE3A76"/>
    <w:rsid w:val="00DE59B7"/>
    <w:rsid w:val="00DE5AE0"/>
    <w:rsid w:val="00DE7102"/>
    <w:rsid w:val="00DF1B92"/>
    <w:rsid w:val="00DF49F3"/>
    <w:rsid w:val="00E03DAB"/>
    <w:rsid w:val="00E118A6"/>
    <w:rsid w:val="00E13360"/>
    <w:rsid w:val="00E211DE"/>
    <w:rsid w:val="00E22695"/>
    <w:rsid w:val="00E341E5"/>
    <w:rsid w:val="00E373FB"/>
    <w:rsid w:val="00E50C37"/>
    <w:rsid w:val="00E51FC6"/>
    <w:rsid w:val="00E5239E"/>
    <w:rsid w:val="00E64393"/>
    <w:rsid w:val="00E65878"/>
    <w:rsid w:val="00E66886"/>
    <w:rsid w:val="00E67B15"/>
    <w:rsid w:val="00E70A5C"/>
    <w:rsid w:val="00E8725B"/>
    <w:rsid w:val="00E936B6"/>
    <w:rsid w:val="00EB47D4"/>
    <w:rsid w:val="00EB4EAB"/>
    <w:rsid w:val="00ED0FCB"/>
    <w:rsid w:val="00EE2A1B"/>
    <w:rsid w:val="00EE7195"/>
    <w:rsid w:val="00EF791D"/>
    <w:rsid w:val="00F03C22"/>
    <w:rsid w:val="00F03F81"/>
    <w:rsid w:val="00F05A6E"/>
    <w:rsid w:val="00F118C4"/>
    <w:rsid w:val="00F12BF5"/>
    <w:rsid w:val="00F2245F"/>
    <w:rsid w:val="00F37B72"/>
    <w:rsid w:val="00F43C43"/>
    <w:rsid w:val="00F52863"/>
    <w:rsid w:val="00F53157"/>
    <w:rsid w:val="00F60919"/>
    <w:rsid w:val="00F65734"/>
    <w:rsid w:val="00F663B3"/>
    <w:rsid w:val="00F80947"/>
    <w:rsid w:val="00F82ED6"/>
    <w:rsid w:val="00F842ED"/>
    <w:rsid w:val="00F855C9"/>
    <w:rsid w:val="00FA3FCC"/>
    <w:rsid w:val="00FA4141"/>
    <w:rsid w:val="00FA4D12"/>
    <w:rsid w:val="00FB3344"/>
    <w:rsid w:val="00FB7A85"/>
    <w:rsid w:val="00FC0BC1"/>
    <w:rsid w:val="00FC25EC"/>
    <w:rsid w:val="00FC6DEB"/>
    <w:rsid w:val="00FE3A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03B47"/>
  <w15:docId w15:val="{7ACBEB9A-74D8-4DCF-B049-895CFA165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44FB"/>
    <w:rPr>
      <w:sz w:val="22"/>
      <w:szCs w:val="22"/>
      <w:lang w:eastAsia="en-US"/>
    </w:rPr>
  </w:style>
  <w:style w:type="paragraph" w:styleId="5">
    <w:name w:val="heading 5"/>
    <w:basedOn w:val="a"/>
    <w:next w:val="a"/>
    <w:link w:val="50"/>
    <w:qFormat/>
    <w:pPr>
      <w:spacing w:before="240" w:after="60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Pr>
      <w:rFonts w:ascii="Tahoma" w:hAnsi="Tahoma" w:cs="Tahoma"/>
      <w:sz w:val="16"/>
      <w:szCs w:val="16"/>
    </w:rPr>
  </w:style>
  <w:style w:type="paragraph" w:styleId="a5">
    <w:name w:val="List Paragraph"/>
    <w:basedOn w:val="a"/>
    <w:qFormat/>
    <w:pPr>
      <w:ind w:left="720"/>
      <w:contextualSpacing/>
    </w:pPr>
  </w:style>
  <w:style w:type="character" w:styleId="a6">
    <w:name w:val="Hyperlink"/>
    <w:uiPriority w:val="99"/>
    <w:semiHidden/>
    <w:unhideWhenUsed/>
    <w:rPr>
      <w:color w:val="0000FF"/>
      <w:u w:val="single"/>
    </w:rPr>
  </w:style>
  <w:style w:type="paragraph" w:styleId="a7">
    <w:name w:val="Title"/>
    <w:basedOn w:val="a"/>
    <w:link w:val="a8"/>
    <w:uiPriority w:val="99"/>
    <w:qFormat/>
    <w:pPr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a8">
    <w:name w:val="Заголовок Знак"/>
    <w:link w:val="a7"/>
    <w:uiPriority w:val="9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customStyle="1" w:styleId="ab">
    <w:name w:val="Знак"/>
    <w:basedOn w:val="a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styleId="ac">
    <w:name w:val="Normal (Web)"/>
    <w:basedOn w:val="a"/>
    <w:semiHidden/>
    <w:unhideWhenUsed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d">
    <w:name w:val="Body Text Indent"/>
    <w:basedOn w:val="a"/>
    <w:link w:val="ae"/>
    <w:unhideWhenUsed/>
    <w:pPr>
      <w:widowControl w:val="0"/>
      <w:snapToGrid w:val="0"/>
      <w:ind w:firstLine="709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e">
    <w:name w:val="Основной текст с отступом Знак"/>
    <w:link w:val="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semiHidden/>
    <w:unhideWhenUsed/>
    <w:pPr>
      <w:ind w:left="-108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20">
    <w:name w:val="Основной текст с отступом 2 Знак"/>
    <w:link w:val="2"/>
    <w:semiHidden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">
    <w:name w:val="page number"/>
    <w:basedOn w:val="a0"/>
  </w:style>
  <w:style w:type="paragraph" w:customStyle="1" w:styleId="1">
    <w:name w:val="Без интервала1"/>
    <w:rPr>
      <w:rFonts w:eastAsia="Times New Roman"/>
      <w:sz w:val="22"/>
      <w:szCs w:val="22"/>
      <w:lang w:eastAsia="en-US"/>
    </w:rPr>
  </w:style>
  <w:style w:type="paragraph" w:customStyle="1" w:styleId="xl58">
    <w:name w:val="xl58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Arial Unicode MS" w:hAnsi="Times New Roman"/>
      <w:sz w:val="24"/>
      <w:szCs w:val="24"/>
      <w:lang w:eastAsia="ru-RU"/>
    </w:rPr>
  </w:style>
  <w:style w:type="character" w:customStyle="1" w:styleId="3">
    <w:name w:val="Основной текст3"/>
    <w:uiPriority w:val="99"/>
    <w:rPr>
      <w:rFonts w:ascii="Times New Roman" w:hAnsi="Times New Roman" w:cs="Times New Roman"/>
      <w:spacing w:val="0"/>
      <w:sz w:val="29"/>
      <w:szCs w:val="29"/>
      <w:u w:val="single"/>
      <w:shd w:val="clear" w:color="auto" w:fill="FFFFFF"/>
    </w:rPr>
  </w:style>
  <w:style w:type="paragraph" w:styleId="af0">
    <w:name w:val="footer"/>
    <w:basedOn w:val="a"/>
    <w:link w:val="af1"/>
    <w:uiPriority w:val="99"/>
    <w:unhideWhenUsed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</w:style>
  <w:style w:type="paragraph" w:customStyle="1" w:styleId="ConsNormal">
    <w:name w:val="ConsNormal"/>
    <w:pPr>
      <w:widowControl w:val="0"/>
      <w:ind w:right="19772" w:firstLine="720"/>
    </w:pPr>
    <w:rPr>
      <w:rFonts w:ascii="Arial" w:eastAsia="Times New Roman" w:hAnsi="Arial"/>
    </w:rPr>
  </w:style>
  <w:style w:type="character" w:customStyle="1" w:styleId="50">
    <w:name w:val="Заголовок 5 Знак"/>
    <w:basedOn w:val="a0"/>
    <w:link w:val="5"/>
    <w:rPr>
      <w:rFonts w:ascii="Times New Roman" w:eastAsia="Times New Roman" w:hAnsi="Times New Roman"/>
      <w:b/>
      <w:bCs/>
      <w:i/>
      <w:iCs/>
      <w:sz w:val="26"/>
      <w:szCs w:val="26"/>
    </w:rPr>
  </w:style>
  <w:style w:type="paragraph" w:customStyle="1" w:styleId="ConsPlusNormal">
    <w:name w:val="ConsPlusNormal"/>
    <w:link w:val="ConsPlusNormal1"/>
    <w:uiPriority w:val="99"/>
    <w:rsid w:val="004D241E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customStyle="1" w:styleId="285pt">
    <w:name w:val="Основной текст (2) + 8;5 pt"/>
    <w:rsid w:val="00333F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ConsPlusNormal1">
    <w:name w:val="ConsPlusNormal1"/>
    <w:link w:val="ConsPlusNormal"/>
    <w:locked/>
    <w:rsid w:val="00333F63"/>
    <w:rPr>
      <w:rFonts w:eastAsia="Times New Roman" w:cs="Calibri"/>
      <w:sz w:val="22"/>
    </w:rPr>
  </w:style>
  <w:style w:type="paragraph" w:styleId="af2">
    <w:name w:val="Plain Text"/>
    <w:basedOn w:val="a"/>
    <w:link w:val="af3"/>
    <w:uiPriority w:val="99"/>
    <w:unhideWhenUsed/>
    <w:rsid w:val="00192F47"/>
    <w:rPr>
      <w:rFonts w:ascii="Consolas" w:hAnsi="Consolas" w:cs="Consolas"/>
      <w:sz w:val="21"/>
      <w:szCs w:val="21"/>
    </w:rPr>
  </w:style>
  <w:style w:type="character" w:customStyle="1" w:styleId="af3">
    <w:name w:val="Текст Знак"/>
    <w:basedOn w:val="a0"/>
    <w:link w:val="af2"/>
    <w:uiPriority w:val="99"/>
    <w:rsid w:val="00192F47"/>
    <w:rPr>
      <w:rFonts w:ascii="Consolas" w:hAnsi="Consolas" w:cs="Consolas"/>
      <w:sz w:val="21"/>
      <w:szCs w:val="21"/>
      <w:lang w:eastAsia="en-US"/>
    </w:rPr>
  </w:style>
  <w:style w:type="paragraph" w:styleId="af4">
    <w:name w:val="No Spacing"/>
    <w:uiPriority w:val="1"/>
    <w:qFormat/>
    <w:rsid w:val="00F5286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74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2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8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8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5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1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4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7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2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5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5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7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43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6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1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0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9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54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01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1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E6A5980DDC49DEF879D2EC1F223EBC9DB01A1693AC1EF7FF63C704701E48CD1DE1B2C709B4C735C6643BD95F3420E3B41FAB0A6E5258E6Cl8RF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596AB8-D662-43D8-B2E2-0478FE051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2058</Words>
  <Characters>11731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Касьян</dc:creator>
  <cp:lastModifiedBy>Кравчук Т.Ю.</cp:lastModifiedBy>
  <cp:revision>2</cp:revision>
  <cp:lastPrinted>2021-12-13T09:10:00Z</cp:lastPrinted>
  <dcterms:created xsi:type="dcterms:W3CDTF">2021-12-17T02:44:00Z</dcterms:created>
  <dcterms:modified xsi:type="dcterms:W3CDTF">2021-12-17T02:44:00Z</dcterms:modified>
</cp:coreProperties>
</file>