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121932">
      <w:pPr>
        <w:rPr>
          <w:b/>
          <w:sz w:val="36"/>
          <w:szCs w:val="36"/>
        </w:rPr>
      </w:pP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121932">
        <w:rPr>
          <w:sz w:val="28"/>
          <w:szCs w:val="28"/>
        </w:rPr>
        <w:t>17.12.2019г.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121932">
        <w:rPr>
          <w:sz w:val="28"/>
          <w:szCs w:val="28"/>
        </w:rPr>
        <w:t xml:space="preserve"> 507-п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p w:rsidR="00E548DD" w:rsidRDefault="006450FF" w:rsidP="006450FF">
      <w:pPr>
        <w:jc w:val="both"/>
        <w:rPr>
          <w:b/>
          <w:bCs/>
          <w:color w:val="000000"/>
        </w:rPr>
      </w:pPr>
      <w:r w:rsidRPr="006B2CEB">
        <w:rPr>
          <w:b/>
          <w:bCs/>
          <w:color w:val="000000"/>
        </w:rPr>
        <w:t>О</w:t>
      </w:r>
      <w:r w:rsidR="00766383">
        <w:rPr>
          <w:b/>
          <w:bCs/>
          <w:color w:val="000000"/>
        </w:rPr>
        <w:t xml:space="preserve"> </w:t>
      </w:r>
      <w:r w:rsidR="00E548DD">
        <w:rPr>
          <w:b/>
          <w:bCs/>
          <w:color w:val="000000"/>
        </w:rPr>
        <w:t xml:space="preserve">внесении изменений в </w:t>
      </w:r>
    </w:p>
    <w:p w:rsidR="00E548DD" w:rsidRDefault="00E548DD" w:rsidP="006450F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постановление Администрации</w:t>
      </w:r>
    </w:p>
    <w:p w:rsidR="00E548DD" w:rsidRDefault="00E548DD" w:rsidP="006450F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Усть-Кутского муниципального</w:t>
      </w:r>
    </w:p>
    <w:p w:rsidR="00E548DD" w:rsidRDefault="00E548DD" w:rsidP="006450F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образования от 05.12.2016 № 824-п</w:t>
      </w:r>
    </w:p>
    <w:p w:rsidR="00766383" w:rsidRPr="006B2CEB" w:rsidRDefault="00766383" w:rsidP="00766383">
      <w:pPr>
        <w:jc w:val="both"/>
        <w:rPr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D01717" w:rsidRDefault="00DD324E" w:rsidP="00E157A0">
      <w:pPr>
        <w:ind w:firstLine="708"/>
        <w:jc w:val="both"/>
      </w:pPr>
      <w:r>
        <w:t>2</w:t>
      </w:r>
      <w:r w:rsidR="00FD04CA">
        <w:t>.</w:t>
      </w:r>
      <w:r w:rsidR="00B32F15">
        <w:t xml:space="preserve"> </w:t>
      </w:r>
      <w:r w:rsidR="00D01717">
        <w:t xml:space="preserve">Постановление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D01717">
        <w:t xml:space="preserve">от </w:t>
      </w:r>
      <w:r w:rsidR="0054709D">
        <w:t>18.02.2019 82</w:t>
      </w:r>
      <w:r w:rsidR="00D01717" w:rsidRPr="00A54A4D">
        <w:t>-п «О внесении изменений в постановление Администрации Усть-Кутского</w:t>
      </w:r>
      <w:r w:rsidR="00D01717">
        <w:t xml:space="preserve"> муниципального образования от 05.12.2016 г. № 824-п» признать утратившим силу.</w:t>
      </w:r>
    </w:p>
    <w:p w:rsidR="00E157A0" w:rsidRDefault="00D01717" w:rsidP="00E157A0">
      <w:pPr>
        <w:ind w:firstLine="708"/>
        <w:jc w:val="both"/>
        <w:rPr>
          <w:color w:val="000000"/>
        </w:rPr>
      </w:pPr>
      <w:r>
        <w:t xml:space="preserve">3.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r w:rsidR="00584440">
        <w:rPr>
          <w:color w:val="000000"/>
          <w:lang w:val="en-US"/>
        </w:rPr>
        <w:t>ukmo</w:t>
      </w:r>
      <w:r w:rsidR="00584440" w:rsidRPr="00584440">
        <w:rPr>
          <w:color w:val="000000"/>
        </w:rPr>
        <w:t>.</w:t>
      </w:r>
      <w:r w:rsidR="00584440">
        <w:rPr>
          <w:color w:val="000000"/>
          <w:lang w:val="en-US"/>
        </w:rPr>
        <w:t>ru</w:t>
      </w:r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</w:p>
    <w:p w:rsidR="00DD324E" w:rsidRPr="00E157A0" w:rsidRDefault="00D01717" w:rsidP="00E157A0">
      <w:pPr>
        <w:ind w:firstLine="708"/>
        <w:jc w:val="both"/>
        <w:rPr>
          <w:color w:val="000000"/>
        </w:rPr>
      </w:pPr>
      <w:r>
        <w:rPr>
          <w:color w:val="000000"/>
        </w:rPr>
        <w:t>4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B90CA6" w:rsidRDefault="00B90CA6" w:rsidP="00933E6D">
      <w:pPr>
        <w:ind w:firstLine="708"/>
        <w:jc w:val="both"/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9C4D6C" w:rsidP="001E0BA7">
      <w:pPr>
        <w:tabs>
          <w:tab w:val="left" w:pos="735"/>
          <w:tab w:val="left" w:pos="3315"/>
        </w:tabs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м</w:t>
      </w:r>
      <w:r w:rsidR="001E0BA7" w:rsidRPr="00EE32FE">
        <w:rPr>
          <w:b/>
        </w:rPr>
        <w:t>эр</w:t>
      </w:r>
      <w:r>
        <w:rPr>
          <w:b/>
        </w:rPr>
        <w:t>а</w:t>
      </w:r>
      <w:r w:rsidR="001E0BA7" w:rsidRPr="00EE32FE">
        <w:rPr>
          <w:b/>
        </w:rPr>
        <w:t xml:space="preserve"> Усть-Кутского</w:t>
      </w:r>
    </w:p>
    <w:p w:rsidR="008B2A2E" w:rsidRDefault="001E0BA7" w:rsidP="00B90CA6">
      <w:pPr>
        <w:tabs>
          <w:tab w:val="left" w:pos="735"/>
          <w:tab w:val="left" w:pos="3315"/>
        </w:tabs>
        <w:rPr>
          <w:b/>
        </w:r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9C4D6C">
        <w:rPr>
          <w:b/>
        </w:rPr>
        <w:t>М.А. Барс</w:t>
      </w:r>
    </w:p>
    <w:p w:rsidR="00121932" w:rsidRDefault="00121932" w:rsidP="00B90CA6">
      <w:pPr>
        <w:tabs>
          <w:tab w:val="left" w:pos="735"/>
          <w:tab w:val="left" w:pos="3315"/>
        </w:tabs>
        <w:rPr>
          <w:b/>
        </w:rPr>
      </w:pPr>
    </w:p>
    <w:p w:rsidR="00121932" w:rsidRDefault="00121932" w:rsidP="00B90CA6">
      <w:pPr>
        <w:tabs>
          <w:tab w:val="left" w:pos="735"/>
          <w:tab w:val="left" w:pos="3315"/>
        </w:tabs>
        <w:rPr>
          <w:b/>
        </w:rPr>
      </w:pPr>
    </w:p>
    <w:p w:rsidR="00121932" w:rsidRDefault="00121932" w:rsidP="00B90CA6">
      <w:pPr>
        <w:tabs>
          <w:tab w:val="left" w:pos="735"/>
          <w:tab w:val="left" w:pos="3315"/>
        </w:tabs>
        <w:rPr>
          <w:b/>
        </w:rPr>
      </w:pPr>
    </w:p>
    <w:p w:rsidR="00121932" w:rsidRDefault="00121932" w:rsidP="00B90CA6">
      <w:pPr>
        <w:tabs>
          <w:tab w:val="left" w:pos="735"/>
          <w:tab w:val="left" w:pos="3315"/>
        </w:tabs>
        <w:rPr>
          <w:b/>
        </w:rPr>
        <w:sectPr w:rsidR="00121932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121932" w:rsidRDefault="00121932" w:rsidP="00B90CA6">
      <w:pPr>
        <w:tabs>
          <w:tab w:val="left" w:pos="735"/>
          <w:tab w:val="left" w:pos="3315"/>
        </w:tabs>
        <w:rPr>
          <w:b/>
        </w:rPr>
      </w:pPr>
    </w:p>
    <w:p w:rsidR="00121932" w:rsidRPr="00121932" w:rsidRDefault="00121932" w:rsidP="00121932">
      <w:pPr>
        <w:ind w:left="10773"/>
        <w:rPr>
          <w:rFonts w:eastAsiaTheme="minorHAnsi"/>
          <w:sz w:val="20"/>
          <w:szCs w:val="20"/>
          <w:lang w:eastAsia="en-US"/>
        </w:rPr>
      </w:pPr>
      <w:r w:rsidRPr="00121932">
        <w:rPr>
          <w:rFonts w:eastAsiaTheme="minorHAnsi"/>
          <w:sz w:val="20"/>
          <w:szCs w:val="20"/>
          <w:lang w:eastAsia="en-US"/>
        </w:rPr>
        <w:t>Приложение № 1</w:t>
      </w:r>
    </w:p>
    <w:p w:rsidR="00121932" w:rsidRPr="00121932" w:rsidRDefault="00121932" w:rsidP="00121932">
      <w:pPr>
        <w:ind w:left="10773"/>
        <w:rPr>
          <w:rFonts w:eastAsiaTheme="minorHAnsi"/>
          <w:sz w:val="20"/>
          <w:szCs w:val="20"/>
          <w:lang w:eastAsia="en-US"/>
        </w:rPr>
      </w:pPr>
      <w:r w:rsidRPr="00121932">
        <w:rPr>
          <w:rFonts w:eastAsiaTheme="minorHAnsi"/>
          <w:sz w:val="20"/>
          <w:szCs w:val="20"/>
          <w:lang w:eastAsia="en-US"/>
        </w:rPr>
        <w:t>к постановлению Администрации Усть-Кутского муниципального образования</w:t>
      </w:r>
    </w:p>
    <w:p w:rsidR="00121932" w:rsidRPr="00121932" w:rsidRDefault="00121932" w:rsidP="00121932">
      <w:pPr>
        <w:ind w:left="10773"/>
        <w:rPr>
          <w:rFonts w:eastAsiaTheme="minorHAnsi"/>
          <w:sz w:val="20"/>
          <w:szCs w:val="20"/>
          <w:lang w:eastAsia="en-US"/>
        </w:rPr>
      </w:pPr>
      <w:r w:rsidRPr="00121932">
        <w:rPr>
          <w:rFonts w:eastAsiaTheme="minorHAnsi"/>
          <w:sz w:val="20"/>
          <w:szCs w:val="20"/>
          <w:lang w:eastAsia="en-US"/>
        </w:rPr>
        <w:t xml:space="preserve">от </w:t>
      </w:r>
      <w:r>
        <w:rPr>
          <w:rFonts w:eastAsiaTheme="minorHAnsi"/>
          <w:sz w:val="20"/>
          <w:szCs w:val="20"/>
          <w:lang w:eastAsia="en-US"/>
        </w:rPr>
        <w:t>17.12.</w:t>
      </w:r>
      <w:bookmarkStart w:id="0" w:name="_GoBack"/>
      <w:bookmarkEnd w:id="0"/>
      <w:r w:rsidRPr="00121932">
        <w:rPr>
          <w:rFonts w:eastAsiaTheme="minorHAnsi"/>
          <w:sz w:val="20"/>
          <w:szCs w:val="20"/>
          <w:lang w:eastAsia="en-US"/>
        </w:rPr>
        <w:t xml:space="preserve">2019 г. № </w:t>
      </w:r>
      <w:r>
        <w:rPr>
          <w:rFonts w:eastAsiaTheme="minorHAnsi"/>
          <w:sz w:val="20"/>
          <w:szCs w:val="20"/>
          <w:lang w:eastAsia="en-US"/>
        </w:rPr>
        <w:t>507-п</w:t>
      </w:r>
    </w:p>
    <w:p w:rsidR="00121932" w:rsidRPr="00121932" w:rsidRDefault="00121932" w:rsidP="00121932">
      <w:pPr>
        <w:rPr>
          <w:rFonts w:eastAsiaTheme="minorHAnsi"/>
          <w:lang w:eastAsia="en-US"/>
        </w:rPr>
      </w:pPr>
    </w:p>
    <w:p w:rsidR="00121932" w:rsidRPr="00121932" w:rsidRDefault="00121932" w:rsidP="00121932">
      <w:pPr>
        <w:jc w:val="center"/>
        <w:rPr>
          <w:rFonts w:eastAsiaTheme="minorHAnsi"/>
          <w:b/>
          <w:lang w:eastAsia="en-US"/>
        </w:rPr>
      </w:pPr>
      <w:r w:rsidRPr="00121932">
        <w:rPr>
          <w:rFonts w:eastAsiaTheme="minorHAnsi"/>
          <w:b/>
          <w:lang w:eastAsia="en-US"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 w:rsidRPr="00121932">
        <w:rPr>
          <w:rFonts w:eastAsiaTheme="minorHAnsi"/>
          <w:b/>
          <w:lang w:eastAsia="en-US"/>
        </w:rPr>
        <w:t>счет</w:t>
      </w:r>
      <w:proofErr w:type="spellEnd"/>
      <w:r w:rsidRPr="00121932">
        <w:rPr>
          <w:rFonts w:eastAsiaTheme="minorHAnsi"/>
          <w:b/>
          <w:lang w:eastAsia="en-US"/>
        </w:rPr>
        <w:t xml:space="preserve"> средств местного бюджета</w:t>
      </w:r>
    </w:p>
    <w:p w:rsidR="00121932" w:rsidRPr="00121932" w:rsidRDefault="00121932" w:rsidP="00121932">
      <w:pPr>
        <w:rPr>
          <w:rFonts w:eastAsiaTheme="minorHAnsi"/>
          <w:lang w:eastAsia="en-US"/>
        </w:rPr>
      </w:pPr>
    </w:p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61"/>
        <w:gridCol w:w="1737"/>
        <w:gridCol w:w="2918"/>
        <w:gridCol w:w="1755"/>
        <w:gridCol w:w="1892"/>
        <w:gridCol w:w="1969"/>
        <w:gridCol w:w="1925"/>
        <w:gridCol w:w="1916"/>
      </w:tblGrid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№</w:t>
            </w:r>
          </w:p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Цель осуществления бюджетных инвестиций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Наименование и характеристика объекта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Организация, осуществляющая расходы, связанные с бюджетными инвестициями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Плавательный бассейн (ФОК).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Расположение участка: Иркутская обл., г. Усть-Кут, ул. Кирова, 28.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Общая площадь здания 2376,5 м</w:t>
            </w:r>
            <w:r w:rsidRPr="0012193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Назначение - нежилое.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в текущих ценах на 4 квартал 2018 г. - 156 864 591 рублей.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2017-2020 годы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2019 год: 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70 090 182,77 руб., в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 51 194 700,00 руб. - субсидия из федерального бюджета, 13 608 700,00 субсидия из областного бюджета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2020 год: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63 389 244,92 руб., в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. </w:t>
            </w:r>
            <w:r w:rsidRPr="0012193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52 306 500,00 руб. - субсидия из областного бюджета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31.12.2019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Администрация Усть-Кутского муниципального образования (далее - УКМО)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Проектирование отпайки 10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 от ВЛ-10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кВ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 на КТП, установка КТП 10/0,4кВ 250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кВА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, ДЭС 200 кВт для обеспечения электроснабжением плавательного бассейна (ФОК), расположенного по адресу: Иркутская обл., г. Усть-Кут, ул. Кирова, 28.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Категория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надежности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электропринимающих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 устройств - </w:t>
            </w:r>
            <w:r w:rsidRPr="00121932">
              <w:rPr>
                <w:rFonts w:eastAsiaTheme="minorHAnsi"/>
                <w:sz w:val="23"/>
                <w:szCs w:val="23"/>
                <w:lang w:val="en-US" w:eastAsia="en-US"/>
              </w:rPr>
              <w:t>II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2019 год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2019 год: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100 000,00 руб.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2020 год: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100 000,00 руб.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31.12.2019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Муниципальное образовательное учреждение средняя общеобразовательная школа № 7 УКМО.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Расположено по адресу: Иркутская обл., г. Усть-Кут, ул. 2-я Набережная, д. 13.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Площадь - 4077,0 м</w:t>
            </w:r>
            <w:r w:rsidRPr="0012193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Общая стоимость строительства в текущих ценах на 4 квартал 2018 г. - 335 000 000 рублей.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2019-2021 годы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2019 год: 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4 729 609,79 руб.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2020 год: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6 446 000,00 руб.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2021 год: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3 223 000, 00 руб.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31.12.2019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31.12.2020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31.12.2021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Верхнемарково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, ул. 40 лет Победы, д. 41.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12193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Сметная стоимость строительства по состоянию на 1 квартал 2019 года -      3 975 400,00 рублей.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2019 год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3 975 400,00 руб., в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 3 299 600, 00 руб. - субсидия из областного бюджета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31.12.2019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п.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Ния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, ул. Тбилисская, д. 4.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12193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по состоянию на 1 квартал 2019 года -    3 895 700,00 рублей.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2019 год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3 895 700,00 руб., в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 3 233 400,00 руб. - субсидия из областного бюджета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31.12.2019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Расположение: Иркутская обл., Усть-Кутский район, с.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Подымахино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, ул. Береговая, д. 1.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12193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Сметная стоимость строительства по состоянию на 1 квартал 2019 года -    3 774 800,00 рублей.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2019 год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3 774 800,00 руб., в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 3 133 100,00 руб. - субсидия из областного бюджета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31.12.2019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- 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строительство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Многофункциональная спортивная площадка.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Расположение: Иркутская обл., Усть-Кутский район, п. Ручей, ул. Школьная, д. 7.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Площадь 510 м</w:t>
            </w:r>
            <w:r w:rsidRPr="00121932">
              <w:rPr>
                <w:rFonts w:eastAsiaTheme="minorHAnsi"/>
                <w:sz w:val="23"/>
                <w:szCs w:val="23"/>
                <w:vertAlign w:val="superscript"/>
                <w:lang w:eastAsia="en-US"/>
              </w:rPr>
              <w:t>2</w:t>
            </w: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</w:t>
            </w:r>
          </w:p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Сметная стоимость строительства по </w:t>
            </w:r>
            <w:r w:rsidRPr="0012193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состоянию на 1 квартал 2019 года -    7 190 200,00 рублей.</w:t>
            </w:r>
          </w:p>
        </w:tc>
        <w:tc>
          <w:tcPr>
            <w:tcW w:w="1228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lastRenderedPageBreak/>
              <w:t>2019 год</w:t>
            </w: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 xml:space="preserve">7 190 200,00 руб., в </w:t>
            </w:r>
            <w:proofErr w:type="spellStart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т.ч</w:t>
            </w:r>
            <w:proofErr w:type="spellEnd"/>
            <w:r w:rsidRPr="00121932">
              <w:rPr>
                <w:rFonts w:eastAsiaTheme="minorHAnsi"/>
                <w:sz w:val="23"/>
                <w:szCs w:val="23"/>
                <w:lang w:eastAsia="en-US"/>
              </w:rPr>
              <w:t>. 5 967 900,00 руб. - субсидия из областного бюджета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31.12.2019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Администрация УКМО</w:t>
            </w: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sz w:val="23"/>
                <w:szCs w:val="23"/>
                <w:lang w:eastAsia="en-US"/>
              </w:rPr>
              <w:t>-</w:t>
            </w:r>
          </w:p>
        </w:tc>
      </w:tr>
      <w:tr w:rsidR="00121932" w:rsidRPr="00121932" w:rsidTr="005747E5">
        <w:tc>
          <w:tcPr>
            <w:tcW w:w="660" w:type="dxa"/>
          </w:tcPr>
          <w:p w:rsidR="00121932" w:rsidRPr="00121932" w:rsidRDefault="00121932" w:rsidP="00121932">
            <w:pPr>
              <w:jc w:val="center"/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820" w:type="dxa"/>
          </w:tcPr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Итого:</w:t>
            </w:r>
          </w:p>
        </w:tc>
        <w:tc>
          <w:tcPr>
            <w:tcW w:w="4113" w:type="dxa"/>
          </w:tcPr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28" w:type="dxa"/>
          </w:tcPr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2127" w:type="dxa"/>
          </w:tcPr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2019 год:</w:t>
            </w:r>
          </w:p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93 755 892,56 руб.</w:t>
            </w:r>
          </w:p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2020 год:</w:t>
            </w:r>
          </w:p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69 935 244,92 руб.</w:t>
            </w:r>
          </w:p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2021 год:</w:t>
            </w:r>
          </w:p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  <w:r w:rsidRPr="00121932">
              <w:rPr>
                <w:rFonts w:eastAsiaTheme="minorHAnsi"/>
                <w:b/>
                <w:i/>
                <w:sz w:val="23"/>
                <w:szCs w:val="23"/>
                <w:lang w:eastAsia="en-US"/>
              </w:rPr>
              <w:t>3 223 000,00 руб.</w:t>
            </w:r>
          </w:p>
        </w:tc>
        <w:tc>
          <w:tcPr>
            <w:tcW w:w="2173" w:type="dxa"/>
          </w:tcPr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  <w:tc>
          <w:tcPr>
            <w:tcW w:w="1276" w:type="dxa"/>
          </w:tcPr>
          <w:p w:rsidR="00121932" w:rsidRPr="00121932" w:rsidRDefault="00121932" w:rsidP="00121932">
            <w:pPr>
              <w:rPr>
                <w:rFonts w:eastAsiaTheme="minorHAnsi"/>
                <w:b/>
                <w:i/>
                <w:sz w:val="23"/>
                <w:szCs w:val="23"/>
                <w:lang w:eastAsia="en-US"/>
              </w:rPr>
            </w:pPr>
          </w:p>
        </w:tc>
      </w:tr>
    </w:tbl>
    <w:p w:rsidR="00121932" w:rsidRPr="00121932" w:rsidRDefault="00121932" w:rsidP="00121932">
      <w:pPr>
        <w:rPr>
          <w:rFonts w:eastAsiaTheme="minorHAnsi"/>
          <w:lang w:eastAsia="en-US"/>
        </w:rPr>
      </w:pPr>
    </w:p>
    <w:p w:rsidR="00121932" w:rsidRPr="00121932" w:rsidRDefault="00121932" w:rsidP="00121932">
      <w:pPr>
        <w:rPr>
          <w:rFonts w:eastAsiaTheme="minorHAnsi"/>
          <w:lang w:eastAsia="en-US"/>
        </w:rPr>
      </w:pPr>
    </w:p>
    <w:p w:rsidR="00121932" w:rsidRPr="00121932" w:rsidRDefault="00121932" w:rsidP="00121932">
      <w:pPr>
        <w:rPr>
          <w:rFonts w:eastAsiaTheme="minorHAnsi"/>
          <w:lang w:eastAsia="en-US"/>
        </w:rPr>
      </w:pPr>
    </w:p>
    <w:p w:rsidR="00121932" w:rsidRPr="00121932" w:rsidRDefault="00121932" w:rsidP="00121932">
      <w:pPr>
        <w:rPr>
          <w:rFonts w:eastAsiaTheme="minorHAnsi"/>
          <w:lang w:eastAsia="en-US"/>
        </w:rPr>
      </w:pPr>
      <w:r w:rsidRPr="00121932">
        <w:rPr>
          <w:rFonts w:eastAsiaTheme="minorHAnsi"/>
          <w:lang w:eastAsia="en-US"/>
        </w:rPr>
        <w:t xml:space="preserve">Заместитель мэра Усть-Кутского муниципального </w:t>
      </w:r>
    </w:p>
    <w:p w:rsidR="00121932" w:rsidRPr="00121932" w:rsidRDefault="00121932" w:rsidP="00121932">
      <w:pPr>
        <w:rPr>
          <w:rFonts w:eastAsiaTheme="minorHAnsi"/>
          <w:lang w:eastAsia="en-US"/>
        </w:rPr>
      </w:pPr>
      <w:r w:rsidRPr="00121932">
        <w:rPr>
          <w:rFonts w:eastAsiaTheme="minorHAnsi"/>
          <w:lang w:eastAsia="en-US"/>
        </w:rPr>
        <w:t>образования по экономическим вопросам</w:t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r w:rsidRPr="00121932">
        <w:rPr>
          <w:rFonts w:eastAsiaTheme="minorHAnsi"/>
          <w:lang w:eastAsia="en-US"/>
        </w:rPr>
        <w:tab/>
      </w:r>
      <w:proofErr w:type="spellStart"/>
      <w:r w:rsidRPr="00121932">
        <w:rPr>
          <w:rFonts w:eastAsiaTheme="minorHAnsi"/>
          <w:lang w:eastAsia="en-US"/>
        </w:rPr>
        <w:t>Ф.И.Даникёрова</w:t>
      </w:r>
      <w:proofErr w:type="spellEnd"/>
    </w:p>
    <w:p w:rsidR="00121932" w:rsidRDefault="00121932" w:rsidP="00B90CA6">
      <w:pPr>
        <w:tabs>
          <w:tab w:val="left" w:pos="735"/>
          <w:tab w:val="left" w:pos="3315"/>
        </w:tabs>
      </w:pPr>
    </w:p>
    <w:sectPr w:rsidR="00121932" w:rsidSect="00121932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160E"/>
    <w:rsid w:val="00070CE9"/>
    <w:rsid w:val="000730CF"/>
    <w:rsid w:val="000944EA"/>
    <w:rsid w:val="000A28C5"/>
    <w:rsid w:val="000B73CE"/>
    <w:rsid w:val="000E131E"/>
    <w:rsid w:val="000F5236"/>
    <w:rsid w:val="0010798C"/>
    <w:rsid w:val="00121932"/>
    <w:rsid w:val="00126342"/>
    <w:rsid w:val="00134866"/>
    <w:rsid w:val="00174E80"/>
    <w:rsid w:val="001D74FD"/>
    <w:rsid w:val="001E0BA7"/>
    <w:rsid w:val="001F0253"/>
    <w:rsid w:val="001F1A78"/>
    <w:rsid w:val="002225E5"/>
    <w:rsid w:val="00253D4F"/>
    <w:rsid w:val="00320305"/>
    <w:rsid w:val="00321F5C"/>
    <w:rsid w:val="00322FFA"/>
    <w:rsid w:val="0032404E"/>
    <w:rsid w:val="00342348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6D72"/>
    <w:rsid w:val="00525CBA"/>
    <w:rsid w:val="0053547D"/>
    <w:rsid w:val="0054709D"/>
    <w:rsid w:val="00584440"/>
    <w:rsid w:val="005A0BCB"/>
    <w:rsid w:val="005B069E"/>
    <w:rsid w:val="00607A88"/>
    <w:rsid w:val="006450FF"/>
    <w:rsid w:val="00695786"/>
    <w:rsid w:val="00736515"/>
    <w:rsid w:val="00766383"/>
    <w:rsid w:val="007E60DB"/>
    <w:rsid w:val="00886FFE"/>
    <w:rsid w:val="00897F2E"/>
    <w:rsid w:val="008C59E5"/>
    <w:rsid w:val="008F559B"/>
    <w:rsid w:val="00933E6D"/>
    <w:rsid w:val="009604A4"/>
    <w:rsid w:val="009C40C9"/>
    <w:rsid w:val="009C4D6C"/>
    <w:rsid w:val="009E66E7"/>
    <w:rsid w:val="009F190E"/>
    <w:rsid w:val="00A2236E"/>
    <w:rsid w:val="00A54A4D"/>
    <w:rsid w:val="00A579D8"/>
    <w:rsid w:val="00A8226A"/>
    <w:rsid w:val="00B32F15"/>
    <w:rsid w:val="00B74A36"/>
    <w:rsid w:val="00B8538C"/>
    <w:rsid w:val="00B90CA6"/>
    <w:rsid w:val="00BC6D25"/>
    <w:rsid w:val="00BE0FD0"/>
    <w:rsid w:val="00BF0867"/>
    <w:rsid w:val="00BF6E69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F2C4F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910B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12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2018-08-15T01:07:00Z</cp:lastPrinted>
  <dcterms:created xsi:type="dcterms:W3CDTF">2019-12-26T04:42:00Z</dcterms:created>
  <dcterms:modified xsi:type="dcterms:W3CDTF">2019-12-26T04:42:00Z</dcterms:modified>
</cp:coreProperties>
</file>