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55A" w:rsidRPr="000D755A" w:rsidRDefault="000D755A" w:rsidP="000D7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О профилактике осложнений гриппа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595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Грипп относится к группе острых респираторных вирусных инфекций, но выделяется как особая инфекция, которая может вызвать серьезные и опасные осложнения. Осложнения при гриппе возникают довольно часто, при этом они могут быть отсроченными и проявляться только через некоторое время, когда человек уже забыл о перенесенной инфекции. </w:t>
      </w:r>
    </w:p>
    <w:p w:rsidR="00F55595" w:rsidRDefault="00F55595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Грипп характеризуется поражением слизистых оболочек верхних дыхательных путей, лихорадкой, интоксикацией, а также частым нарушением деятельности </w:t>
      </w:r>
      <w:proofErr w:type="gramStart"/>
      <w:r w:rsidRPr="000D755A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0D755A">
        <w:rPr>
          <w:rFonts w:ascii="Times New Roman" w:hAnsi="Times New Roman" w:cs="Times New Roman"/>
          <w:sz w:val="24"/>
          <w:szCs w:val="24"/>
        </w:rPr>
        <w:t xml:space="preserve"> и нервной систем. Источником инфекции является инфицированный человек с клиническими симптомами или бессимптомный носитель вируса гриппа. Важную роль в передаче инфекции играют больные с лёгкой или стертой формой, переносящие заболевание «на ногах».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Какие органы чаще всего поражает вирус гриппа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Наиболее часто встречаются осложнения со стороны дыхательной системы, на втором месте органы </w:t>
      </w:r>
      <w:proofErr w:type="gramStart"/>
      <w:r w:rsidRPr="000D755A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0D755A">
        <w:rPr>
          <w:rFonts w:ascii="Times New Roman" w:hAnsi="Times New Roman" w:cs="Times New Roman"/>
          <w:sz w:val="24"/>
          <w:szCs w:val="24"/>
        </w:rPr>
        <w:t xml:space="preserve"> системы и органы кроветворения, также встречаются осложнения со стороны нервной и мочеполовой систем.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Для кого особенно опасны осложнения гриппа?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В группе риска по неблагоприятному исходу заболевания находятся дети до года и взрослые старше 60 лет, а также пациенты с хроническими заболеваниями органов дыхания, </w:t>
      </w:r>
      <w:proofErr w:type="gramStart"/>
      <w:r w:rsidRPr="000D755A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0D755A">
        <w:rPr>
          <w:rFonts w:ascii="Times New Roman" w:hAnsi="Times New Roman" w:cs="Times New Roman"/>
          <w:sz w:val="24"/>
          <w:szCs w:val="24"/>
        </w:rPr>
        <w:t xml:space="preserve"> системы, сахарным диабетом, у которых возможен летальный исход из-за осложнений ранее имевшихся заболеваний.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Осложнения гриппа делятся на две группы: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Pr="000D755A">
        <w:rPr>
          <w:rFonts w:ascii="Times New Roman" w:hAnsi="Times New Roman" w:cs="Times New Roman"/>
          <w:b/>
          <w:sz w:val="24"/>
          <w:szCs w:val="24"/>
        </w:rPr>
        <w:t>Связанные</w:t>
      </w:r>
      <w:proofErr w:type="gramEnd"/>
      <w:r w:rsidRPr="000D755A">
        <w:rPr>
          <w:rFonts w:ascii="Times New Roman" w:hAnsi="Times New Roman" w:cs="Times New Roman"/>
          <w:b/>
          <w:sz w:val="24"/>
          <w:szCs w:val="24"/>
        </w:rPr>
        <w:t xml:space="preserve"> непосредственно с действием вируса гриппа.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К ним относят вирусную пневмонию, так называемый респираторный </w:t>
      </w:r>
      <w:proofErr w:type="spellStart"/>
      <w:r w:rsidRPr="000D755A">
        <w:rPr>
          <w:rFonts w:ascii="Times New Roman" w:hAnsi="Times New Roman" w:cs="Times New Roman"/>
          <w:sz w:val="24"/>
          <w:szCs w:val="24"/>
        </w:rPr>
        <w:t>дистресс-синдром</w:t>
      </w:r>
      <w:proofErr w:type="spellEnd"/>
      <w:r w:rsidRPr="000D755A">
        <w:rPr>
          <w:rFonts w:ascii="Times New Roman" w:hAnsi="Times New Roman" w:cs="Times New Roman"/>
          <w:sz w:val="24"/>
          <w:szCs w:val="24"/>
        </w:rPr>
        <w:t xml:space="preserve"> – быстро распространяющееся тяжелое поражение лёгких, геморрагический отек легких, менингит, </w:t>
      </w:r>
      <w:proofErr w:type="spellStart"/>
      <w:r w:rsidRPr="000D755A">
        <w:rPr>
          <w:rFonts w:ascii="Times New Roman" w:hAnsi="Times New Roman" w:cs="Times New Roman"/>
          <w:sz w:val="24"/>
          <w:szCs w:val="24"/>
        </w:rPr>
        <w:t>менингоэнцефалит</w:t>
      </w:r>
      <w:proofErr w:type="spellEnd"/>
      <w:r w:rsidRPr="000D755A">
        <w:rPr>
          <w:rFonts w:ascii="Times New Roman" w:hAnsi="Times New Roman" w:cs="Times New Roman"/>
          <w:sz w:val="24"/>
          <w:szCs w:val="24"/>
        </w:rPr>
        <w:t xml:space="preserve">, миокардит, инфекционно-токсический шок. </w:t>
      </w:r>
      <w:proofErr w:type="gramStart"/>
      <w:r w:rsidRPr="000D755A">
        <w:rPr>
          <w:rFonts w:ascii="Times New Roman" w:hAnsi="Times New Roman" w:cs="Times New Roman"/>
          <w:sz w:val="24"/>
          <w:szCs w:val="24"/>
        </w:rPr>
        <w:t>Острый</w:t>
      </w:r>
      <w:proofErr w:type="gramEnd"/>
      <w:r w:rsidRPr="000D755A">
        <w:rPr>
          <w:rFonts w:ascii="Times New Roman" w:hAnsi="Times New Roman" w:cs="Times New Roman"/>
          <w:sz w:val="24"/>
          <w:szCs w:val="24"/>
        </w:rPr>
        <w:t xml:space="preserve"> респираторный </w:t>
      </w:r>
      <w:proofErr w:type="spellStart"/>
      <w:r w:rsidRPr="000D755A">
        <w:rPr>
          <w:rFonts w:ascii="Times New Roman" w:hAnsi="Times New Roman" w:cs="Times New Roman"/>
          <w:sz w:val="24"/>
          <w:szCs w:val="24"/>
        </w:rPr>
        <w:t>дистресс-синдром</w:t>
      </w:r>
      <w:proofErr w:type="spellEnd"/>
      <w:r w:rsidRPr="000D755A">
        <w:rPr>
          <w:rFonts w:ascii="Times New Roman" w:hAnsi="Times New Roman" w:cs="Times New Roman"/>
          <w:sz w:val="24"/>
          <w:szCs w:val="24"/>
        </w:rPr>
        <w:t xml:space="preserve"> проявляется резким нарушением функции лёгких с дыхательной недостаточностью, нередко несовместимой с жизнью.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2. Возникшие в результате присоединения бактериальной инфекции.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Из них наиболее опасное и частое осложнение – это пневмония, развивающаяся при присоединении бактерий к изначально вирусному процессу. Бактериальные агенты, наиболее часто вызывающие вторичную пневмонию, – это пневмококк и стафилококк. Такие пневмонии развиваются в конце первой – начале второй недели заболевания. К этому времени вирус гриппа может уже не определяться. Но возможна вирусно-бактериальная ассоциация. Такие пневмонии протекают наиболее тяжело и с трудом поддаются лечению. Не менее опасными осложнениями являются отит, синусит, </w:t>
      </w:r>
      <w:proofErr w:type="spellStart"/>
      <w:r w:rsidRPr="000D755A">
        <w:rPr>
          <w:rFonts w:ascii="Times New Roman" w:hAnsi="Times New Roman" w:cs="Times New Roman"/>
          <w:sz w:val="24"/>
          <w:szCs w:val="24"/>
        </w:rPr>
        <w:t>гломерулонефрит</w:t>
      </w:r>
      <w:proofErr w:type="spellEnd"/>
      <w:r w:rsidRPr="000D755A">
        <w:rPr>
          <w:rFonts w:ascii="Times New Roman" w:hAnsi="Times New Roman" w:cs="Times New Roman"/>
          <w:sz w:val="24"/>
          <w:szCs w:val="24"/>
        </w:rPr>
        <w:t>, гнойный менингит, сепсис.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Токсическое поражение сердечной мышцы, как осложнение гриппа может развиться в любом возрасте, особенно опасно для пожилых людей. Это осложнение сопровождается нарастанием сердечной недостаточности, что быстро приводит к ухудшению состояния у пациентов, появлению отёков, одышки, сердцебиений при ранее привычных физических нагрузках.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Поражение центральной нервной системы проявляется менингеальным синдромом со спутанным сознанием, сильной головной болью, зачастую не снимающейся анальгетиками, рвотой.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 xml:space="preserve">О поражении периферической нервной системы свидетельствуют </w:t>
      </w:r>
      <w:proofErr w:type="spellStart"/>
      <w:r w:rsidRPr="000D755A">
        <w:rPr>
          <w:rFonts w:ascii="Times New Roman" w:hAnsi="Times New Roman" w:cs="Times New Roman"/>
          <w:sz w:val="24"/>
          <w:szCs w:val="24"/>
        </w:rPr>
        <w:t>радикулярные</w:t>
      </w:r>
      <w:proofErr w:type="spellEnd"/>
      <w:r w:rsidRPr="000D755A">
        <w:rPr>
          <w:rFonts w:ascii="Times New Roman" w:hAnsi="Times New Roman" w:cs="Times New Roman"/>
          <w:sz w:val="24"/>
          <w:szCs w:val="24"/>
        </w:rPr>
        <w:t xml:space="preserve"> (начинающиеся в области того или другого отдела позвоночника и распространяющиеся по ходу нервных волокон на ногу, руку, другие отделы) и другие невралгические боли, которые могут беспокоить в любых отделах за счёт поражения тех или иных участков нервных волокон.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При развитии отека мозга, геморрагического энцефалита у больного наблюдаются судороги, расстройство сознания. Такие осложнения нередко приводят к смерти вследствие остановки дыхания.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Профилактика гриппа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Единственным надежным средством профилактики гриппа является вакцинация. Оптимальным временем проведения вакцинации против гриппа является период с сентября по ноябрь.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Профилактика осложнений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Если по каким-либо причинам вакцинацию провести не удалось, строжайшим образом соблюдайте правила личной гигиены, во время подъема уровня заболеваемости гриппом постарайтесь не посещать общественные места, не контактируйте с заболевшими. В случае</w:t>
      </w:r>
      <w:proofErr w:type="gramStart"/>
      <w:r w:rsidRPr="000D755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D755A">
        <w:rPr>
          <w:rFonts w:ascii="Times New Roman" w:hAnsi="Times New Roman" w:cs="Times New Roman"/>
          <w:sz w:val="24"/>
          <w:szCs w:val="24"/>
        </w:rPr>
        <w:t xml:space="preserve"> если контактов избежать невозможно, например, при посещении магазинов, лечебно-профилактических и других учреждений, в транспорте обязательно используйте защитные маски или респираторы.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В случае подозрения у себя вирусной инфекции незамедлительно обратитесь к врачу.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Не пренебрегайте лечением, которое вам назначил врач, своевременно принимайте назначенные лекарственные средства.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55A">
        <w:rPr>
          <w:rFonts w:ascii="Times New Roman" w:hAnsi="Times New Roman" w:cs="Times New Roman"/>
          <w:sz w:val="24"/>
          <w:szCs w:val="24"/>
        </w:rPr>
        <w:t>Обязательным пунктом в профилактике развития осложнений является соблюдение постельного режима во время болезни.</w:t>
      </w:r>
    </w:p>
    <w:p w:rsidR="000D755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F2A" w:rsidRPr="000D755A" w:rsidRDefault="000D755A" w:rsidP="000D75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755A">
        <w:rPr>
          <w:rFonts w:ascii="Times New Roman" w:hAnsi="Times New Roman" w:cs="Times New Roman"/>
          <w:b/>
          <w:sz w:val="24"/>
          <w:szCs w:val="24"/>
        </w:rPr>
        <w:t>Будьте здоровы!</w:t>
      </w:r>
      <w:bookmarkStart w:id="0" w:name="_GoBack"/>
      <w:bookmarkEnd w:id="0"/>
    </w:p>
    <w:sectPr w:rsidR="004F3F2A" w:rsidRPr="000D755A" w:rsidSect="00673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07A8"/>
    <w:rsid w:val="000D755A"/>
    <w:rsid w:val="002D07A8"/>
    <w:rsid w:val="004F3F2A"/>
    <w:rsid w:val="00673CF3"/>
    <w:rsid w:val="00791BED"/>
    <w:rsid w:val="00C51C4B"/>
    <w:rsid w:val="00F55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3845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Степаненко Екатерина Олеговна</dc:creator>
  <cp:keywords/>
  <dc:description/>
  <cp:lastModifiedBy>kaurovasp</cp:lastModifiedBy>
  <cp:revision>4</cp:revision>
  <dcterms:created xsi:type="dcterms:W3CDTF">2021-10-19T01:44:00Z</dcterms:created>
  <dcterms:modified xsi:type="dcterms:W3CDTF">2022-11-30T05:16:00Z</dcterms:modified>
</cp:coreProperties>
</file>