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151CD5">
        <w:rPr>
          <w:sz w:val="28"/>
          <w:szCs w:val="28"/>
        </w:rPr>
        <w:t>270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151CD5">
        <w:rPr>
          <w:sz w:val="28"/>
          <w:szCs w:val="28"/>
        </w:rPr>
        <w:t>316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F24B38" w:rsidP="00A34878">
      <w:pPr>
        <w:ind w:firstLine="708"/>
        <w:jc w:val="both"/>
        <w:rPr>
          <w:sz w:val="28"/>
          <w:szCs w:val="28"/>
        </w:rPr>
      </w:pPr>
      <w:proofErr w:type="spellStart"/>
      <w:r w:rsidRPr="00F24B38">
        <w:rPr>
          <w:sz w:val="28"/>
          <w:szCs w:val="28"/>
        </w:rPr>
        <w:t>Чувашов</w:t>
      </w:r>
      <w:proofErr w:type="spellEnd"/>
      <w:r w:rsidRPr="00F24B38">
        <w:rPr>
          <w:sz w:val="28"/>
          <w:szCs w:val="28"/>
        </w:rPr>
        <w:t xml:space="preserve"> Роман Анатольевич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</w:t>
      </w:r>
      <w:bookmarkStart w:id="0" w:name="_GoBack"/>
      <w:bookmarkEnd w:id="0"/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F24B38" w:rsidRPr="00F24B38">
        <w:rPr>
          <w:sz w:val="28"/>
          <w:szCs w:val="28"/>
        </w:rPr>
        <w:t>Чувашов</w:t>
      </w:r>
      <w:r w:rsidR="00F24B38">
        <w:rPr>
          <w:sz w:val="28"/>
          <w:szCs w:val="28"/>
        </w:rPr>
        <w:t>а</w:t>
      </w:r>
      <w:proofErr w:type="spellEnd"/>
      <w:r w:rsidR="00F24B38" w:rsidRPr="00F24B38">
        <w:rPr>
          <w:sz w:val="28"/>
          <w:szCs w:val="28"/>
        </w:rPr>
        <w:t xml:space="preserve"> Роман</w:t>
      </w:r>
      <w:r w:rsidR="00F24B38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Анатольевич</w:t>
      </w:r>
      <w:r w:rsidR="00F24B38">
        <w:rPr>
          <w:sz w:val="28"/>
          <w:szCs w:val="28"/>
        </w:rPr>
        <w:t>а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06C9D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73</cp:revision>
  <cp:lastPrinted>2025-02-04T08:20:00Z</cp:lastPrinted>
  <dcterms:created xsi:type="dcterms:W3CDTF">2025-02-28T08:42:00Z</dcterms:created>
  <dcterms:modified xsi:type="dcterms:W3CDTF">2025-09-18T04:22:00Z</dcterms:modified>
</cp:coreProperties>
</file>