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сделок приватизации муниципального имущества</w:t>
      </w:r>
      <w:r w:rsidR="00CB7846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</w:p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2184"/>
        <w:gridCol w:w="3504"/>
        <w:gridCol w:w="2142"/>
        <w:gridCol w:w="1725"/>
        <w:gridCol w:w="2018"/>
        <w:gridCol w:w="2647"/>
      </w:tblGrid>
      <w:tr w:rsidR="007322C5" w:rsidTr="00E26CE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7846">
              <w:rPr>
                <w:rFonts w:ascii="Times New Roman" w:hAnsi="Times New Roman" w:cs="Times New Roman"/>
              </w:rPr>
              <w:t>п</w:t>
            </w:r>
            <w:proofErr w:type="gramEnd"/>
            <w:r w:rsidRPr="00CB78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продавца муниципального имущества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22C5" w:rsidRDefault="007322C5" w:rsidP="007322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C5"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7322C5" w:rsidRPr="00CB7846" w:rsidRDefault="007322C5" w:rsidP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22C5" w:rsidRPr="00CB7846" w:rsidRDefault="007322C5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7F292A" w:rsidTr="00E26CE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E26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Pr="00CB7846" w:rsidRDefault="007F292A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Наименование, назначение, кадастровый номер имущества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>Местонахождение (технические характеристики)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Электропередачи, Протяженность 684 м. Кадастровый номер: 38:18:120106:90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Звездный, восточнее       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Таюрской</w:t>
            </w:r>
            <w:proofErr w:type="spellEnd"/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категория земель: земли населенных пунктов, разрешенное использование: под эксплуатацию ВЛ-10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(КТП-7 160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), общая площадь 86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номер:38:18:120106:89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  <w:t xml:space="preserve">Иркутская область,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вездный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восточнее    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Таюрской</w:t>
            </w:r>
            <w:proofErr w:type="spellEnd"/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Электропередачи,  Протяженность 569 м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..  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Кадастровый номер:38:18:120105:396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Звездный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ул. Пушкина,      ул. Некрасова,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Нийская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категория земель: земли населенных пунктов, разрешенное использование: под эксплуатацию ВЛ-10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(КТП-9; ул. Пушкина, ул. Некрасова,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Нийска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КТП-8 400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), общая площадь 166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номер:38:18:120105:393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Звездный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ул. Пушкина, ул. Некрасова,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Нийская</w:t>
            </w:r>
            <w:proofErr w:type="spellEnd"/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 Электропередачи, Протяженность 527 м.                                          Кадастровый номер:38:18:000000:853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Звездный, (параллельно     ул. Солнечной)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категория земель: земли населенных 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пунктов, разрешенное использование: под эксплуатацию ВЛ-10кВ (КТП-12) 160КВа), общая площадь 59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 38:18:000000:783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Звездный, (параллельно     ул. Солнечной)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 назначение: Электропередачи,  Протяженность 532 м. Кадастровый номер: 38:18:120101:269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Звездный, КТП-11 400КВа, КТП-10 250КВа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категория земель: земли населенных пунктов, разрешенное использование: под эксплуатацию ВЛ-10кВ (КТП-11 400КВа, КТП-10 250КВа), общая площадь 110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 Кадастровый номер: 38:18:120101:267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вездный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КТП-11 400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, КТП-10 250КВа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 назначение: Электроснабжение, Протяженность 1792 м. Кадастровый номер: 38:18:120101:270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Звездный, ул. Интернационалистов,            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VII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съезда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ВЛКСМ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Земельный участок, категория земель: земли населенных пунктов, разрешенное использование: Эксплуатация линии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(КТП-10 250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ул. Интернационалистов, ул.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VII съезда ВЛКСМ), общая площадь 3,12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 38:18:120101:178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Местоположение установлено относительно ориентира, расположенного в границах участка. Почтовый адрес ориентира: Иркутская область,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Звездный, ул. Интернационалистов,          ул.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VII съезда ВЛКСМ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Электроснабжение, Протяженность 945 м. Кадастровый номер: 38:18:120106:91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Звездный,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Таюрская</w:t>
            </w:r>
            <w:proofErr w:type="spellEnd"/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категория земель: земли населенных пунктов, разрешенное использование: Эксплуатация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(КТП-7 160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), общая площадь 0,88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 38:18:120106:53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Местоположение установлено относительно ориентира, расположенного в границах участка. Почтовый адрес 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ориентира: Иркутская область,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Звездный,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Таюрская</w:t>
            </w:r>
            <w:proofErr w:type="spellEnd"/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Электроснабжение,  Протяженность 1771 м. Кадастровый номер: 38:18:120105:394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Звездный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ул. Некрасова, ул. Тургенева, ул. Пушкина.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категория земель: земли населенных пунктов, разрешенное использование: Эксплуатация ЛЭП 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(КТП-9)- ул. Некрасова, ул. Тургенева, ул. Пушкина), общ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лощадью 8,64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 38:18:120105:192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п. Звездный,  по ул. Некрасова, ул. Тургенева, ул. Пушкина.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Электроснабжение, Протяженность 2082 м. Кадастровый номер: 38:18:000000:852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Звездный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,                      ул. Солнечная, ул. Севака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категория земель: земли населенных пунктов, разрешенное 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использование: Эксплуатация линии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(КТП-12160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ул. Солнечная, ул. Севака), общая площадь 3,72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., Кадастровый номер: 38:18:000000:73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Местоположение: установлено относительно ориентира, расположенного в границах участка. Почтовый адрес ориентира: Иркутская область,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Звездный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, ул. Солнечная, ул. Севака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Электроснабжение, Протяженность 2589 м. Кадастровый номер: 38:18:120101:268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вездный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, ул.30 лет Победы, ул. Ленина, ул. Мостостроителей, д.2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Земельный участок,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Эксплуатация линии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(КТП-11 400 КВа-ул.30 лет Победы,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.Л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енина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ул.Мостостроителей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д.2), общая 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площадь 19,67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  38:18:120101:238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Местоположение: установлено относительно ориентира, расположенного в границах участка. Почтовый адрес ориентира: Иркутская область,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.З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вездный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ул.30 лет Победы,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ул.Ленина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ул.Мостостроителей</w:t>
            </w:r>
            <w:proofErr w:type="spellEnd"/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Электроснабжение, Протяженность 3091 м. Кадастровый номер: 38:18:120105:395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р.п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Звездный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Нийская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Байкова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, ул. Кузнецова, ул. Лесная</w:t>
            </w:r>
          </w:p>
          <w:p w:rsidR="007F292A" w:rsidRPr="008C718F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участок, категория земель: земли населенных пунктов, разрешенное использование: Эксплуатация линии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(КТП-8 400КВа –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.Н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ийская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ул.Байкальская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ул.Кузнецова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ул.Лесная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), общая площадь 17,68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 38:18:120105:153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          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п. Звездный,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ул.Нийская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ул.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Байкова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, ул. Кузнецова,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ул.Лесная</w:t>
            </w:r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 w:rsidP="007F292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20.05.2021 года</w:t>
            </w:r>
          </w:p>
          <w:p w:rsidR="007F292A" w:rsidRPr="008C718F" w:rsidRDefault="007F292A" w:rsidP="007F292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7F292A" w:rsidRPr="008C718F" w:rsidRDefault="007F292A" w:rsidP="007F292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386 300,00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«Братская электросетевая компания»</w:t>
            </w:r>
          </w:p>
        </w:tc>
      </w:tr>
      <w:tr w:rsidR="007F292A" w:rsidTr="00E26CE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E26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Pr="00CB7846" w:rsidRDefault="007F292A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</w:t>
            </w:r>
            <w:r>
              <w:rPr>
                <w:rFonts w:ascii="Times New Roman" w:hAnsi="Times New Roman" w:cs="Times New Roman"/>
              </w:rPr>
              <w:lastRenderedPageBreak/>
              <w:t>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Сооружение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Назначение: КТП-7, наименование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:К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ТП-7, площадь 2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..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Кадастровый номер:38:18:200101:272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Здание, назначение нежилое, наименование КТП-6,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Площадь 6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.. </w:t>
            </w:r>
            <w:proofErr w:type="gramEnd"/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Кадастровый номер:38:18:000000:830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    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 КТП-4, площадь 0,7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.. 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Кадастровый номер:38:18:200101:266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 КТП-8, площадь 1,9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..  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Кадастровый номер:38:18:200101:273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 сооружения энергетики и электропередачи, наименование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от КТП-6 до жилого дома № 3 по ул. Трактовая, протяженность 35 м. Кадастровый номер:38:18:000000:807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назначение: 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сооружения энергетики и электропередачи, наименование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от КТП-8 до жилых домов, протяженность 82 м. Кадастровый номер: 38:18:000000:813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   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сооружения энергетики и электропередачи, наименование: ВЛ-0,4кВ от КТП-7 до жилых домом, протяженность 415 м. Кадастровый номер:38:18:000000:814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сооружения энергетики и электропередачи, ВЛ-0,4, протяженность 472,08 м. Кадастровый номер:38:18:000000:844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ст. Ручей, от ТП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до водозабора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 нежилое, наименование: КЛ-6кВ от ТП-1 до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оп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. ВЛ-6кВ,  площадь застройки 27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номер:38:18:000000:811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Здание, назначение: нежилое, 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наименование: Трансформаторная подстанция 1, площадь 33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кв.м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. Кадастровый номер:38:18:000000:832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 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назначение: сооружения энергетики и электропередачи, наименование: КЛ-0,4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от ТП-1 до бойлерной отопления жилых домов № 1,2 по ул. Трактовая, протяженность 21 м.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Кадастровый номер:38:18:000000:812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назначение: сооружения энергетики и электропередачи, наименование:  КЛ-0,4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от КТП-4 до оп. № 1,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оп.№1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очистных сооружений, протяженность 74 м.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Кадастровый номер:38:18:000000:810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сооружения энергетики и электропередачи, ВЛ-6кв, протяженность 320,0 м. Кадастровый номер:38:18:000000:809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ст. Ручей, от  тяговой подстанции ЭЧЭ-81 до узловой опоры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наименование: сооружения энергетики и электропередачи, наименование: КЛ-0,4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от ТП-1 до оп.1;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от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оп.1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жилых домов № 1,2 по ул. Трактовая, протяженность 190 м. Кадастровый номер:38:18:000000:808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Сооружение, назначение: сооружения энергетики и электропередачи, наименование: ВЛ-6кВ от КТП-5 до КТП-7, протяженность 468 м. Кадастровый номер:38:18:000000:806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ст. Ручей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назначение: сооружения энергетики и электропередачи, наименование: КЛ-0,4кВ от КТП-6 до бойлерной отопления жилого дома № 3 по ул. Трактовая, протяженность 35 м.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Кадастровый номер:38:18:000000:845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   ст. Ручей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 w:rsidP="007F292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21.05.2021 года </w:t>
            </w:r>
          </w:p>
          <w:p w:rsidR="007F292A" w:rsidRPr="008C718F" w:rsidRDefault="007F292A" w:rsidP="007F292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7F292A" w:rsidRDefault="007F292A" w:rsidP="007F292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lastRenderedPageBreak/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430 800,0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«Братская электросетевая компания»</w:t>
            </w:r>
          </w:p>
        </w:tc>
      </w:tr>
      <w:tr w:rsidR="007F292A" w:rsidTr="00E26CE9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E26C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1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Pr="00CB7846" w:rsidRDefault="007F292A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Комитет по управлению муници</w:t>
            </w:r>
            <w:r>
              <w:rPr>
                <w:rFonts w:ascii="Times New Roman" w:hAnsi="Times New Roman" w:cs="Times New Roman"/>
              </w:rPr>
              <w:t>пальным имуществом Усть-Кутского муниципального образования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назначение: нежилое, наименование: сооружение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от ТП-1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оп. № 13,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протяженность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390 м. Кадастровый номер: 38:18:000000:842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 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Янталь</w:t>
            </w:r>
            <w:proofErr w:type="spellEnd"/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Сооружение, назначение: сооружения связи, радиовещания, телевидения, наименование: сооружение ВЛ-0,4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кВ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от ТП-1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оп.№9, </w:t>
            </w:r>
            <w:proofErr w:type="gram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протяженность</w:t>
            </w:r>
            <w:proofErr w:type="gram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274 м.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>Кадастровый номер:38:18:000000:843</w:t>
            </w:r>
            <w:r w:rsidRPr="007F292A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Иркутская область,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Усть-Кутский</w:t>
            </w:r>
            <w:proofErr w:type="spellEnd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 район,           </w:t>
            </w:r>
          </w:p>
          <w:p w:rsidR="007F292A" w:rsidRPr="007F292A" w:rsidRDefault="007F292A" w:rsidP="007F292A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F292A">
              <w:rPr>
                <w:rFonts w:ascii="Times New Roman" w:eastAsia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7F292A">
              <w:rPr>
                <w:rFonts w:ascii="Times New Roman" w:eastAsia="Times New Roman" w:hAnsi="Times New Roman" w:cs="Times New Roman"/>
                <w:color w:val="000000"/>
              </w:rPr>
              <w:t>Янталь</w:t>
            </w:r>
            <w:bookmarkStart w:id="0" w:name="_GoBack"/>
            <w:bookmarkEnd w:id="0"/>
            <w:proofErr w:type="spellEnd"/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 w:rsidP="007F292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21.05.2021 года</w:t>
            </w:r>
          </w:p>
          <w:p w:rsidR="007F292A" w:rsidRPr="008C718F" w:rsidRDefault="007F292A" w:rsidP="007F292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784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7F292A" w:rsidRDefault="007F292A" w:rsidP="007F292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CB7846">
              <w:rPr>
                <w:rFonts w:ascii="Times New Roman" w:hAnsi="Times New Roman" w:cs="Times New Roman"/>
                <w:color w:val="000000"/>
              </w:rPr>
              <w:t>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>ендер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58 600,00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292A" w:rsidRDefault="007F2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«Братская электросетевая компания»</w:t>
            </w:r>
          </w:p>
        </w:tc>
      </w:tr>
    </w:tbl>
    <w:p w:rsidR="00D862F8" w:rsidRDefault="00D862F8"/>
    <w:sectPr w:rsidR="00D862F8" w:rsidSect="00A00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F"/>
    <w:rsid w:val="001705C2"/>
    <w:rsid w:val="007322C5"/>
    <w:rsid w:val="007F292A"/>
    <w:rsid w:val="008C718F"/>
    <w:rsid w:val="008E434F"/>
    <w:rsid w:val="00A0095B"/>
    <w:rsid w:val="00CB7846"/>
    <w:rsid w:val="00D862F8"/>
    <w:rsid w:val="00E2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9</cp:revision>
  <dcterms:created xsi:type="dcterms:W3CDTF">2021-05-14T01:02:00Z</dcterms:created>
  <dcterms:modified xsi:type="dcterms:W3CDTF">2021-06-02T03:43:00Z</dcterms:modified>
</cp:coreProperties>
</file>