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676650" cy="190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96F97" w:rsidRPr="00BF3A24" w:rsidRDefault="00196F97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ачальник Финансового управления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_____________О.В. Мохова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«___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9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96F97" w:rsidRPr="00BF3A24" w:rsidRDefault="00196F97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н</w:t>
                      </w:r>
                      <w:r w:rsidRPr="00BF3A24">
                        <w:rPr>
                          <w:sz w:val="24"/>
                          <w:szCs w:val="24"/>
                        </w:rPr>
                        <w:t>ачальник Финансового управления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_____________О.В. Мохова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«___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_»_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196F97" w:rsidRPr="00F00449" w:rsidRDefault="00196F97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Pr="00F00449">
        <w:rPr>
          <w:rFonts w:eastAsia="Calibri"/>
          <w:sz w:val="24"/>
          <w:szCs w:val="24"/>
          <w:lang w:eastAsia="en-US"/>
        </w:rPr>
        <w:t>5</w:t>
      </w:r>
    </w:p>
    <w:p w:rsidR="00196F97" w:rsidRDefault="00196F97" w:rsidP="00196F97">
      <w:pPr>
        <w:ind w:hanging="567"/>
        <w:contextualSpacing/>
        <w:jc w:val="center"/>
        <w:rPr>
          <w:color w:val="00000A"/>
          <w:sz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по результатам контрольного мероприятия в отношении </w:t>
      </w:r>
      <w:r>
        <w:rPr>
          <w:rFonts w:eastAsia="Calibri"/>
          <w:sz w:val="24"/>
          <w:szCs w:val="24"/>
          <w:lang w:eastAsia="en-US"/>
        </w:rPr>
        <w:t>м</w:t>
      </w:r>
      <w:r>
        <w:rPr>
          <w:color w:val="00000A"/>
          <w:sz w:val="24"/>
        </w:rPr>
        <w:t>униципального</w:t>
      </w:r>
    </w:p>
    <w:p w:rsidR="00196F97" w:rsidRDefault="00196F97" w:rsidP="00196F97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 xml:space="preserve"> казённого учреждения Ресурсный центр Управления образованием </w:t>
      </w:r>
    </w:p>
    <w:p w:rsidR="00196F97" w:rsidRDefault="00196F97" w:rsidP="00196F97">
      <w:pPr>
        <w:ind w:hanging="567"/>
        <w:contextualSpacing/>
        <w:jc w:val="center"/>
        <w:rPr>
          <w:color w:val="00000A"/>
          <w:sz w:val="24"/>
        </w:rPr>
      </w:pP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 </w:t>
      </w:r>
    </w:p>
    <w:p w:rsidR="00196F97" w:rsidRDefault="00196F97" w:rsidP="00196F97">
      <w:pPr>
        <w:ind w:hanging="567"/>
        <w:contextualSpacing/>
        <w:jc w:val="center"/>
        <w:rPr>
          <w:color w:val="00000A"/>
          <w:sz w:val="24"/>
        </w:rPr>
      </w:pPr>
    </w:p>
    <w:p w:rsidR="00196F97" w:rsidRPr="001708B2" w:rsidRDefault="00196F97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675ADC">
        <w:rPr>
          <w:rFonts w:eastAsia="Calibri"/>
          <w:sz w:val="24"/>
          <w:szCs w:val="24"/>
          <w:lang w:eastAsia="en-US"/>
        </w:rPr>
        <w:t>05 июня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196F97" w:rsidRDefault="00196F97" w:rsidP="008D334C">
      <w:pPr>
        <w:tabs>
          <w:tab w:val="left" w:pos="426"/>
        </w:tabs>
        <w:contextualSpacing/>
        <w:jc w:val="both"/>
        <w:rPr>
          <w:color w:val="00000A"/>
          <w:sz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>
        <w:rPr>
          <w:rFonts w:eastAsia="Calibri"/>
          <w:sz w:val="24"/>
          <w:szCs w:val="24"/>
          <w:lang w:eastAsia="en-US"/>
        </w:rPr>
        <w:t>м</w:t>
      </w:r>
      <w:r>
        <w:rPr>
          <w:color w:val="00000A"/>
          <w:sz w:val="24"/>
        </w:rPr>
        <w:t xml:space="preserve">униципального казённого учреждения Ресурсный центр Управления образованием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 </w:t>
      </w:r>
    </w:p>
    <w:p w:rsidR="00196F97" w:rsidRPr="001708B2" w:rsidRDefault="00196F97" w:rsidP="007B566B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вопросу «Проверка правильности начисления и учета платы, взимаемой с родителей за присмотр и уход за детьми в муниципальных дошкольных образовательных учреждениях за 2018 год».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06.05.2019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26.04.2019 года № 98</w:t>
      </w:r>
      <w:r w:rsidRPr="001708B2">
        <w:rPr>
          <w:sz w:val="24"/>
          <w:szCs w:val="24"/>
        </w:rPr>
        <w:t xml:space="preserve">. </w:t>
      </w:r>
    </w:p>
    <w:p w:rsidR="00196F97" w:rsidRPr="001708B2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 xml:space="preserve">товлен акт от </w:t>
      </w:r>
      <w:r w:rsidR="00FB7EAE">
        <w:rPr>
          <w:sz w:val="24"/>
          <w:szCs w:val="24"/>
        </w:rPr>
        <w:t>04.06.2019 года</w:t>
      </w:r>
      <w:r w:rsidR="00196F97">
        <w:rPr>
          <w:sz w:val="24"/>
          <w:szCs w:val="24"/>
        </w:rPr>
        <w:t xml:space="preserve"> № 5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</w:p>
    <w:p w:rsidR="00196F97" w:rsidRPr="00FD2C8C" w:rsidRDefault="00196F97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  <w:r>
        <w:t>1.По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196F97" w:rsidRDefault="00196F97" w:rsidP="00196F97">
      <w:pPr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9234A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 нарушение пункт</w:t>
      </w:r>
      <w:r w:rsidR="007B566B">
        <w:rPr>
          <w:sz w:val="24"/>
          <w:szCs w:val="24"/>
        </w:rPr>
        <w:t>а</w:t>
      </w:r>
      <w:r>
        <w:rPr>
          <w:sz w:val="24"/>
          <w:szCs w:val="24"/>
        </w:rPr>
        <w:t xml:space="preserve"> 6 Положения о порядке и условиях предоставления льгот по плате, взимаемой с родителей (законных представителе) за присмотр и уход за детьми в муниципальных </w:t>
      </w:r>
      <w:r w:rsidR="00593BC9">
        <w:rPr>
          <w:sz w:val="24"/>
          <w:szCs w:val="24"/>
        </w:rPr>
        <w:t xml:space="preserve">дошкольных образовательных организациях </w:t>
      </w:r>
      <w:proofErr w:type="spellStart"/>
      <w:r w:rsidR="00593BC9">
        <w:rPr>
          <w:sz w:val="24"/>
          <w:szCs w:val="24"/>
        </w:rPr>
        <w:t>Усть-Кутского</w:t>
      </w:r>
      <w:proofErr w:type="spellEnd"/>
      <w:r w:rsidR="00593BC9">
        <w:rPr>
          <w:sz w:val="24"/>
          <w:szCs w:val="24"/>
        </w:rPr>
        <w:t xml:space="preserve"> муниципального образования (далее- Положение), утвержденного Постановлением Администрации </w:t>
      </w:r>
      <w:proofErr w:type="spellStart"/>
      <w:r w:rsidR="00593BC9">
        <w:rPr>
          <w:sz w:val="24"/>
          <w:szCs w:val="24"/>
        </w:rPr>
        <w:t>Усть-Кутского</w:t>
      </w:r>
      <w:proofErr w:type="spellEnd"/>
      <w:r w:rsidR="00593BC9">
        <w:rPr>
          <w:sz w:val="24"/>
          <w:szCs w:val="24"/>
        </w:rPr>
        <w:t xml:space="preserve"> муниципального образования</w:t>
      </w:r>
      <w:r w:rsidR="00460183">
        <w:rPr>
          <w:sz w:val="24"/>
          <w:szCs w:val="24"/>
        </w:rPr>
        <w:t>(далее- Администрации УКМО)</w:t>
      </w:r>
      <w:r w:rsidR="00593BC9">
        <w:rPr>
          <w:sz w:val="24"/>
          <w:szCs w:val="24"/>
        </w:rPr>
        <w:t xml:space="preserve"> от 08.12.2017 года № 601-п, </w:t>
      </w:r>
      <w:r w:rsidR="00593BC9" w:rsidRPr="0069157F">
        <w:rPr>
          <w:sz w:val="24"/>
          <w:szCs w:val="24"/>
        </w:rPr>
        <w:t>представл</w:t>
      </w:r>
      <w:r w:rsidR="00C06D88" w:rsidRPr="0069157F">
        <w:rPr>
          <w:sz w:val="24"/>
          <w:szCs w:val="24"/>
        </w:rPr>
        <w:t>ен</w:t>
      </w:r>
      <w:r w:rsidR="00593BC9" w:rsidRPr="0069157F">
        <w:rPr>
          <w:sz w:val="24"/>
          <w:szCs w:val="24"/>
        </w:rPr>
        <w:t xml:space="preserve"> не</w:t>
      </w:r>
      <w:r w:rsidR="00C06D88" w:rsidRPr="0069157F">
        <w:rPr>
          <w:sz w:val="24"/>
          <w:szCs w:val="24"/>
        </w:rPr>
        <w:t xml:space="preserve"> </w:t>
      </w:r>
      <w:r w:rsidR="00593BC9" w:rsidRPr="0069157F">
        <w:rPr>
          <w:sz w:val="24"/>
          <w:szCs w:val="24"/>
        </w:rPr>
        <w:t>полный пакет документов</w:t>
      </w:r>
      <w:r w:rsidR="00C06D88" w:rsidRPr="0069157F">
        <w:rPr>
          <w:sz w:val="24"/>
          <w:szCs w:val="24"/>
        </w:rPr>
        <w:t xml:space="preserve"> на предоставление льготы</w:t>
      </w:r>
      <w:r w:rsidR="0033061F">
        <w:rPr>
          <w:sz w:val="24"/>
          <w:szCs w:val="24"/>
        </w:rPr>
        <w:t>.</w:t>
      </w:r>
    </w:p>
    <w:p w:rsidR="00196F97" w:rsidRDefault="00196F97" w:rsidP="00196F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1207A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нарушение ст</w:t>
      </w:r>
      <w:r w:rsidR="00571878">
        <w:rPr>
          <w:sz w:val="24"/>
          <w:szCs w:val="24"/>
        </w:rPr>
        <w:t xml:space="preserve">атьи </w:t>
      </w:r>
      <w:r>
        <w:rPr>
          <w:sz w:val="24"/>
          <w:szCs w:val="24"/>
        </w:rPr>
        <w:t>7 Фе</w:t>
      </w:r>
      <w:r w:rsidR="00571878">
        <w:rPr>
          <w:sz w:val="24"/>
          <w:szCs w:val="24"/>
        </w:rPr>
        <w:t xml:space="preserve">дерального закона от 06.12.2011 года </w:t>
      </w:r>
      <w:r>
        <w:rPr>
          <w:sz w:val="24"/>
          <w:szCs w:val="24"/>
        </w:rPr>
        <w:t>№ 402-ФЗ «О бухгалтерском учете»</w:t>
      </w:r>
      <w:r w:rsidR="007B566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(далее- Закон о бухгалтерском учете), п</w:t>
      </w:r>
      <w:r w:rsidR="00571878">
        <w:rPr>
          <w:sz w:val="24"/>
          <w:szCs w:val="24"/>
        </w:rPr>
        <w:t xml:space="preserve">ункта </w:t>
      </w:r>
      <w:r>
        <w:rPr>
          <w:sz w:val="24"/>
          <w:szCs w:val="24"/>
        </w:rPr>
        <w:t xml:space="preserve">5 Инструкции 157н </w:t>
      </w:r>
      <w:r w:rsidRPr="009D5365">
        <w:rPr>
          <w:sz w:val="24"/>
          <w:szCs w:val="24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rPr>
          <w:sz w:val="24"/>
          <w:szCs w:val="24"/>
        </w:rPr>
        <w:t>(далее- Инструкция 157н), Письма Минфина РФ от 18.02.</w:t>
      </w:r>
      <w:r w:rsidR="00571878">
        <w:rPr>
          <w:sz w:val="24"/>
          <w:szCs w:val="24"/>
        </w:rPr>
        <w:t>2016 года</w:t>
      </w:r>
      <w:r>
        <w:rPr>
          <w:sz w:val="24"/>
          <w:szCs w:val="24"/>
        </w:rPr>
        <w:t xml:space="preserve"> № 02-07-05/9219 по плате за присмотр и уход за детьми в дошкольных образовательных учреждениях, создание централизованных бухгалтерий не предполагает осуществление ими наличных денежных расчетов в </w:t>
      </w:r>
      <w:r w:rsidRPr="0069157F">
        <w:rPr>
          <w:sz w:val="24"/>
          <w:szCs w:val="24"/>
        </w:rPr>
        <w:t>интересах учреждения</w:t>
      </w:r>
      <w:r w:rsidR="00FF29C7" w:rsidRPr="0069157F">
        <w:rPr>
          <w:sz w:val="24"/>
          <w:szCs w:val="24"/>
        </w:rPr>
        <w:t xml:space="preserve">, </w:t>
      </w:r>
      <w:r w:rsidR="00744C96" w:rsidRPr="0069157F">
        <w:rPr>
          <w:sz w:val="24"/>
          <w:szCs w:val="24"/>
        </w:rPr>
        <w:t xml:space="preserve">при этом </w:t>
      </w:r>
      <w:r w:rsidR="00FF29C7" w:rsidRPr="0069157F">
        <w:rPr>
          <w:sz w:val="24"/>
          <w:szCs w:val="24"/>
        </w:rPr>
        <w:t xml:space="preserve">в кассу </w:t>
      </w:r>
      <w:r w:rsidR="00744C96" w:rsidRPr="0069157F">
        <w:rPr>
          <w:sz w:val="24"/>
          <w:szCs w:val="24"/>
        </w:rPr>
        <w:t xml:space="preserve">за </w:t>
      </w:r>
      <w:r w:rsidR="00FF29C7" w:rsidRPr="0069157F">
        <w:rPr>
          <w:sz w:val="24"/>
          <w:szCs w:val="24"/>
        </w:rPr>
        <w:t>2018 год поступ</w:t>
      </w:r>
      <w:r w:rsidR="0069157F" w:rsidRPr="0069157F">
        <w:rPr>
          <w:sz w:val="24"/>
          <w:szCs w:val="24"/>
        </w:rPr>
        <w:t>и</w:t>
      </w:r>
      <w:r w:rsidR="00FF29C7" w:rsidRPr="0069157F">
        <w:rPr>
          <w:sz w:val="24"/>
          <w:szCs w:val="24"/>
        </w:rPr>
        <w:t>ли средства на оплату родительской платы</w:t>
      </w:r>
      <w:r w:rsidR="00744C96" w:rsidRPr="0069157F">
        <w:rPr>
          <w:sz w:val="24"/>
          <w:szCs w:val="24"/>
        </w:rPr>
        <w:t xml:space="preserve"> в сумме</w:t>
      </w:r>
      <w:r w:rsidR="0069157F" w:rsidRPr="0069157F">
        <w:rPr>
          <w:sz w:val="24"/>
          <w:szCs w:val="24"/>
        </w:rPr>
        <w:t xml:space="preserve"> 8</w:t>
      </w:r>
      <w:r w:rsidR="0069157F">
        <w:rPr>
          <w:sz w:val="24"/>
          <w:szCs w:val="24"/>
        </w:rPr>
        <w:t> </w:t>
      </w:r>
      <w:r w:rsidR="0069157F" w:rsidRPr="0069157F">
        <w:rPr>
          <w:sz w:val="24"/>
          <w:szCs w:val="24"/>
        </w:rPr>
        <w:t>526</w:t>
      </w:r>
      <w:r w:rsidR="0069157F">
        <w:rPr>
          <w:sz w:val="24"/>
          <w:szCs w:val="24"/>
        </w:rPr>
        <w:t xml:space="preserve"> </w:t>
      </w:r>
      <w:r w:rsidR="0069157F" w:rsidRPr="0069157F">
        <w:rPr>
          <w:sz w:val="24"/>
          <w:szCs w:val="24"/>
        </w:rPr>
        <w:t>630,38 руб</w:t>
      </w:r>
      <w:r w:rsidR="00FF29C7" w:rsidRPr="0069157F">
        <w:rPr>
          <w:sz w:val="24"/>
          <w:szCs w:val="24"/>
        </w:rPr>
        <w:t>.</w:t>
      </w:r>
    </w:p>
    <w:p w:rsidR="00196F97" w:rsidRDefault="00196F97" w:rsidP="00196F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>
        <w:rPr>
          <w:b/>
          <w:sz w:val="24"/>
          <w:szCs w:val="24"/>
        </w:rPr>
        <w:t xml:space="preserve"> </w:t>
      </w:r>
      <w:r w:rsidRPr="007B566B">
        <w:rPr>
          <w:color w:val="000000"/>
          <w:sz w:val="24"/>
          <w:szCs w:val="24"/>
        </w:rPr>
        <w:t>В нарушени</w:t>
      </w:r>
      <w:r w:rsidR="00A909EB" w:rsidRPr="007B566B">
        <w:rPr>
          <w:color w:val="000000"/>
          <w:sz w:val="24"/>
          <w:szCs w:val="24"/>
        </w:rPr>
        <w:t>е</w:t>
      </w:r>
      <w:r w:rsidRPr="007B566B">
        <w:rPr>
          <w:color w:val="000000"/>
          <w:sz w:val="24"/>
          <w:szCs w:val="24"/>
        </w:rPr>
        <w:t xml:space="preserve"> ст</w:t>
      </w:r>
      <w:r w:rsidR="00571878" w:rsidRPr="007B566B">
        <w:rPr>
          <w:color w:val="000000"/>
          <w:sz w:val="24"/>
          <w:szCs w:val="24"/>
        </w:rPr>
        <w:t xml:space="preserve">атьи </w:t>
      </w:r>
      <w:r w:rsidRPr="007B566B">
        <w:rPr>
          <w:color w:val="000000"/>
          <w:sz w:val="24"/>
          <w:szCs w:val="24"/>
        </w:rPr>
        <w:t>11 Закона о бухгалтерском учете, не проводится инвентаризация</w:t>
      </w:r>
      <w:r>
        <w:rPr>
          <w:sz w:val="24"/>
          <w:szCs w:val="24"/>
        </w:rPr>
        <w:t xml:space="preserve"> расчетов по родительской плате при переходе детей между дошкольными образовательными организациями, при выбытии детей из дошкольных образовательных организаций. </w:t>
      </w:r>
    </w:p>
    <w:p w:rsidR="00196F97" w:rsidRPr="00347C0F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lastRenderedPageBreak/>
        <w:t>1.4.  В нарушени</w:t>
      </w:r>
      <w:r w:rsidR="00A909EB">
        <w:rPr>
          <w:sz w:val="24"/>
          <w:szCs w:val="24"/>
        </w:rPr>
        <w:t>е</w:t>
      </w:r>
      <w:r w:rsidRPr="00347C0F">
        <w:rPr>
          <w:sz w:val="24"/>
          <w:szCs w:val="24"/>
        </w:rPr>
        <w:t xml:space="preserve"> Закона о бухгалтерском учете, Приложения 1 к Инс</w:t>
      </w:r>
      <w:r w:rsidR="007B566B">
        <w:rPr>
          <w:sz w:val="24"/>
          <w:szCs w:val="24"/>
        </w:rPr>
        <w:t xml:space="preserve">трукции 157н, </w:t>
      </w:r>
      <w:r w:rsidRPr="00347C0F">
        <w:rPr>
          <w:sz w:val="24"/>
          <w:szCs w:val="24"/>
        </w:rPr>
        <w:t>не проводится работа по выбывшим детям из дошкольных образовательных организаций для взыс</w:t>
      </w:r>
      <w:r w:rsidR="007B566B">
        <w:rPr>
          <w:sz w:val="24"/>
          <w:szCs w:val="24"/>
        </w:rPr>
        <w:t xml:space="preserve">кания задолженности и отнесения </w:t>
      </w:r>
      <w:r w:rsidRPr="00347C0F">
        <w:rPr>
          <w:rStyle w:val="2"/>
          <w:sz w:val="24"/>
          <w:szCs w:val="24"/>
        </w:rPr>
        <w:t xml:space="preserve">нереальной к взысканию дебиторской задолженности на </w:t>
      </w:r>
      <w:proofErr w:type="spellStart"/>
      <w:r w:rsidRPr="00347C0F">
        <w:rPr>
          <w:rStyle w:val="2"/>
          <w:sz w:val="24"/>
          <w:szCs w:val="24"/>
        </w:rPr>
        <w:t>забалансовый</w:t>
      </w:r>
      <w:proofErr w:type="spellEnd"/>
      <w:r w:rsidRPr="00347C0F">
        <w:rPr>
          <w:rStyle w:val="2"/>
          <w:sz w:val="24"/>
          <w:szCs w:val="24"/>
        </w:rPr>
        <w:t xml:space="preserve"> счет 04 «Сомнительная задолженность», кредиторской задолженности </w:t>
      </w:r>
      <w:r w:rsidRPr="00347C0F">
        <w:rPr>
          <w:sz w:val="24"/>
          <w:szCs w:val="24"/>
        </w:rPr>
        <w:t xml:space="preserve">на </w:t>
      </w:r>
      <w:proofErr w:type="spellStart"/>
      <w:r w:rsidRPr="00347C0F">
        <w:rPr>
          <w:sz w:val="24"/>
          <w:szCs w:val="24"/>
        </w:rPr>
        <w:t>забалансовый</w:t>
      </w:r>
      <w:proofErr w:type="spellEnd"/>
      <w:r w:rsidRPr="00347C0F">
        <w:rPr>
          <w:sz w:val="24"/>
          <w:szCs w:val="24"/>
        </w:rPr>
        <w:t xml:space="preserve"> счет 20 «Задолженность, невостребованная кредиторами».</w:t>
      </w:r>
    </w:p>
    <w:p w:rsidR="00196F97" w:rsidRPr="00BE2486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9234A8">
        <w:rPr>
          <w:sz w:val="24"/>
          <w:szCs w:val="24"/>
        </w:rPr>
        <w:t>.</w:t>
      </w:r>
      <w:r>
        <w:rPr>
          <w:sz w:val="24"/>
          <w:szCs w:val="24"/>
        </w:rPr>
        <w:t xml:space="preserve"> В нарушени</w:t>
      </w:r>
      <w:r w:rsidR="00A909EB">
        <w:rPr>
          <w:sz w:val="24"/>
          <w:szCs w:val="24"/>
        </w:rPr>
        <w:t>е</w:t>
      </w:r>
      <w:r>
        <w:rPr>
          <w:sz w:val="24"/>
          <w:szCs w:val="24"/>
        </w:rPr>
        <w:t xml:space="preserve"> ст</w:t>
      </w:r>
      <w:r w:rsidR="006A0A99">
        <w:rPr>
          <w:sz w:val="24"/>
          <w:szCs w:val="24"/>
        </w:rPr>
        <w:t xml:space="preserve">атьи </w:t>
      </w:r>
      <w:r>
        <w:rPr>
          <w:sz w:val="24"/>
          <w:szCs w:val="24"/>
        </w:rPr>
        <w:t>7 Закона о бухгалтерском учете, п</w:t>
      </w:r>
      <w:r w:rsidR="006A0A99">
        <w:rPr>
          <w:sz w:val="24"/>
          <w:szCs w:val="24"/>
        </w:rPr>
        <w:t xml:space="preserve">ункта </w:t>
      </w:r>
      <w:r>
        <w:rPr>
          <w:sz w:val="24"/>
          <w:szCs w:val="24"/>
        </w:rPr>
        <w:t>5 Инструкции 157н, Письма Минфина РФ от 18.02.2016г № 02-07-05/9219, Приказ</w:t>
      </w:r>
      <w:r w:rsidR="00571878">
        <w:rPr>
          <w:sz w:val="24"/>
          <w:szCs w:val="24"/>
        </w:rPr>
        <w:t>а</w:t>
      </w:r>
      <w:r>
        <w:rPr>
          <w:sz w:val="24"/>
          <w:szCs w:val="24"/>
        </w:rPr>
        <w:t xml:space="preserve"> Минтруда РФ от 22.12.2014года № 1061н «Об утверждении профессионального стандарта «Бухгалтер» в договоре на бухгалтерское обслуживание не установлены:</w:t>
      </w:r>
    </w:p>
    <w:p w:rsidR="00196F97" w:rsidRPr="00347C0F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t>регламент взаимодействия руководителя учреждения с централизованной бухгалтерией, содержащий обязательные гарантии по предоставлению своевременной, качественной, достоверной и оперативной информации в соответствии с законодательством РФ, в том числе по требованию руководителя учреждения;</w:t>
      </w:r>
    </w:p>
    <w:p w:rsidR="00196F97" w:rsidRPr="00347C0F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t>порядок информационного взаимодействия между руководителем (ответственными лицами) учреждения и централизованной бухгалтерией;</w:t>
      </w:r>
    </w:p>
    <w:p w:rsidR="00196F97" w:rsidRPr="00347C0F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t>порядок обмена электронными документами и сведениями;</w:t>
      </w:r>
    </w:p>
    <w:p w:rsidR="00196F97" w:rsidRPr="00347C0F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t>порядок оформления и принятия к учету первичных учетных документов;</w:t>
      </w:r>
    </w:p>
    <w:p w:rsidR="00196F97" w:rsidRPr="00347C0F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t>требования к уровню квалификации работников централизованной бухгалтерии, осуществляющих ведение бюджетного (бухгалтерского) учета и составление отчетности по переданным полномочиям;</w:t>
      </w:r>
    </w:p>
    <w:p w:rsidR="00196F97" w:rsidRDefault="00196F97" w:rsidP="00196F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C0F">
        <w:rPr>
          <w:sz w:val="24"/>
          <w:szCs w:val="24"/>
        </w:rPr>
        <w:t>ответственность централизованной бухгалтерии по исполнению обязательств по хранению документов, осуществлению внутреннего контроля за правильностью совершения хозяйственных операций и (или) по оформлению первичных учетных документов, по своевременности сроков формирования бюджетной (бухгалтерской) и налоговой отчетности, по подготовке платежных документов и иных функций, предусмотренных переданными полномочиями</w:t>
      </w:r>
      <w:r w:rsidR="0033061F">
        <w:rPr>
          <w:sz w:val="24"/>
          <w:szCs w:val="24"/>
        </w:rPr>
        <w:t>.</w:t>
      </w:r>
    </w:p>
    <w:p w:rsidR="00CF6345" w:rsidRDefault="00913120" w:rsidP="00CF634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13120">
        <w:rPr>
          <w:sz w:val="24"/>
          <w:szCs w:val="24"/>
        </w:rPr>
        <w:t>1</w:t>
      </w:r>
      <w:r w:rsidR="00F50628">
        <w:rPr>
          <w:sz w:val="24"/>
          <w:szCs w:val="24"/>
        </w:rPr>
        <w:t xml:space="preserve">.6.  </w:t>
      </w:r>
      <w:r w:rsidR="00CF6345" w:rsidRPr="003220C6">
        <w:rPr>
          <w:sz w:val="24"/>
          <w:szCs w:val="24"/>
        </w:rPr>
        <w:t>В нарушение подпункта 1 пункта 6 статьи 8 Закона о бухгалтерском учете в МКУ РЦ УО УКМО не вносятся изменения в Учетную политику, в связи с изменениями требований, установленных законодательством Российской Федерации о бухгалтерском учете, федеральными стандартами</w:t>
      </w:r>
      <w:r w:rsidR="0033061F">
        <w:rPr>
          <w:sz w:val="24"/>
          <w:szCs w:val="24"/>
        </w:rPr>
        <w:t>.</w:t>
      </w:r>
    </w:p>
    <w:p w:rsidR="00196F97" w:rsidRDefault="00196F97" w:rsidP="00CF6345">
      <w:pPr>
        <w:autoSpaceDE w:val="0"/>
        <w:autoSpaceDN w:val="0"/>
        <w:adjustRightInd w:val="0"/>
        <w:jc w:val="both"/>
        <w:rPr>
          <w:rFonts w:eastAsia="Arial Unicode MS"/>
          <w:iCs/>
          <w:sz w:val="24"/>
          <w:szCs w:val="24"/>
        </w:rPr>
      </w:pPr>
      <w:r w:rsidRPr="00347C0F">
        <w:rPr>
          <w:sz w:val="24"/>
          <w:szCs w:val="24"/>
        </w:rPr>
        <w:t>1.</w:t>
      </w:r>
      <w:r w:rsidR="00913120">
        <w:rPr>
          <w:sz w:val="24"/>
          <w:szCs w:val="24"/>
        </w:rPr>
        <w:t>7</w:t>
      </w:r>
      <w:r w:rsidR="009234A8">
        <w:rPr>
          <w:sz w:val="24"/>
          <w:szCs w:val="24"/>
        </w:rPr>
        <w:t>.</w:t>
      </w:r>
      <w:r w:rsidRPr="00347C0F">
        <w:rPr>
          <w:sz w:val="24"/>
          <w:szCs w:val="24"/>
        </w:rPr>
        <w:t xml:space="preserve">  В нарушени</w:t>
      </w:r>
      <w:r w:rsidR="00A909EB">
        <w:rPr>
          <w:sz w:val="24"/>
          <w:szCs w:val="24"/>
        </w:rPr>
        <w:t>е</w:t>
      </w:r>
      <w:r w:rsidRPr="00347C0F">
        <w:rPr>
          <w:sz w:val="24"/>
          <w:szCs w:val="24"/>
        </w:rPr>
        <w:t xml:space="preserve"> п</w:t>
      </w:r>
      <w:r w:rsidR="006A0A99">
        <w:rPr>
          <w:sz w:val="24"/>
          <w:szCs w:val="24"/>
        </w:rPr>
        <w:t xml:space="preserve">ункта </w:t>
      </w:r>
      <w:r w:rsidRPr="00347C0F">
        <w:rPr>
          <w:sz w:val="24"/>
          <w:szCs w:val="24"/>
        </w:rPr>
        <w:t>308 Инструкции 157н у</w:t>
      </w:r>
      <w:r w:rsidRPr="00347C0F">
        <w:rPr>
          <w:rFonts w:eastAsia="Arial Unicode MS"/>
          <w:iCs/>
          <w:sz w:val="24"/>
          <w:szCs w:val="24"/>
        </w:rPr>
        <w:t>чет на счетах санкционирования ведется не должным образом</w:t>
      </w:r>
      <w:r w:rsidR="0033061F">
        <w:rPr>
          <w:rFonts w:eastAsia="Arial Unicode MS"/>
          <w:iCs/>
          <w:sz w:val="24"/>
          <w:szCs w:val="24"/>
        </w:rPr>
        <w:t>.</w:t>
      </w:r>
    </w:p>
    <w:p w:rsidR="00913120" w:rsidRPr="00913120" w:rsidRDefault="00F50628" w:rsidP="00913120">
      <w:pPr>
        <w:jc w:val="both"/>
        <w:rPr>
          <w:sz w:val="24"/>
          <w:szCs w:val="24"/>
        </w:rPr>
      </w:pPr>
      <w:r>
        <w:rPr>
          <w:rFonts w:eastAsia="Arial Unicode MS"/>
          <w:iCs/>
          <w:sz w:val="24"/>
          <w:szCs w:val="24"/>
        </w:rPr>
        <w:t xml:space="preserve">1.8.  </w:t>
      </w:r>
      <w:r w:rsidR="00913120">
        <w:rPr>
          <w:rFonts w:eastAsia="Arial Unicode MS"/>
          <w:iCs/>
          <w:sz w:val="24"/>
          <w:szCs w:val="24"/>
        </w:rPr>
        <w:t>В нарушение</w:t>
      </w:r>
      <w:r w:rsidR="00913120" w:rsidRPr="00913120">
        <w:rPr>
          <w:sz w:val="24"/>
          <w:szCs w:val="24"/>
        </w:rPr>
        <w:t xml:space="preserve"> статьи </w:t>
      </w:r>
      <w:r w:rsidR="00913120" w:rsidRPr="00460183">
        <w:rPr>
          <w:sz w:val="24"/>
          <w:szCs w:val="24"/>
        </w:rPr>
        <w:t>160</w:t>
      </w:r>
      <w:r w:rsidR="00FB7EAE" w:rsidRPr="00460183">
        <w:rPr>
          <w:sz w:val="24"/>
          <w:szCs w:val="24"/>
        </w:rPr>
        <w:t>󠄁</w:t>
      </w:r>
      <w:r w:rsidR="00F01703">
        <w:rPr>
          <w:sz w:val="24"/>
          <w:szCs w:val="24"/>
        </w:rPr>
        <w:t>.2-1</w:t>
      </w:r>
      <w:r w:rsidR="00C06D88" w:rsidRPr="00460183">
        <w:rPr>
          <w:sz w:val="24"/>
          <w:szCs w:val="24"/>
        </w:rPr>
        <w:t xml:space="preserve"> </w:t>
      </w:r>
      <w:r w:rsidR="00913120" w:rsidRPr="00460183">
        <w:rPr>
          <w:sz w:val="24"/>
          <w:szCs w:val="24"/>
        </w:rPr>
        <w:t>Бюджетного</w:t>
      </w:r>
      <w:r w:rsidR="00913120" w:rsidRPr="00913120">
        <w:rPr>
          <w:sz w:val="24"/>
          <w:szCs w:val="24"/>
        </w:rPr>
        <w:t xml:space="preserve"> кодекса Российской Федерации</w:t>
      </w:r>
      <w:r w:rsidR="00460183">
        <w:rPr>
          <w:sz w:val="24"/>
          <w:szCs w:val="24"/>
        </w:rPr>
        <w:t xml:space="preserve">, Порядка осуществления внутреннего финансового контроля и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бюджета, установленного Постановлением Администрации УКМО от 22.06.2017 года </w:t>
      </w:r>
      <w:r w:rsidR="00460183">
        <w:rPr>
          <w:sz w:val="24"/>
          <w:szCs w:val="24"/>
          <w:lang w:val="en-US"/>
        </w:rPr>
        <w:t>N</w:t>
      </w:r>
      <w:r w:rsidR="00460183" w:rsidRPr="00460183">
        <w:rPr>
          <w:sz w:val="24"/>
          <w:szCs w:val="24"/>
        </w:rPr>
        <w:t xml:space="preserve"> </w:t>
      </w:r>
      <w:r w:rsidR="00460183">
        <w:rPr>
          <w:sz w:val="24"/>
          <w:szCs w:val="24"/>
        </w:rPr>
        <w:t>333-п,</w:t>
      </w:r>
      <w:r w:rsidR="00913120" w:rsidRPr="00913120">
        <w:rPr>
          <w:sz w:val="24"/>
          <w:szCs w:val="24"/>
        </w:rPr>
        <w:t xml:space="preserve"> в МКУ РЦ УО УКМО </w:t>
      </w:r>
      <w:r w:rsidR="00913120">
        <w:rPr>
          <w:sz w:val="24"/>
          <w:szCs w:val="24"/>
        </w:rPr>
        <w:t>отсутствует</w:t>
      </w:r>
      <w:r w:rsidR="0069157F">
        <w:rPr>
          <w:sz w:val="24"/>
          <w:szCs w:val="24"/>
        </w:rPr>
        <w:t xml:space="preserve"> внутренний финансовый контроль</w:t>
      </w:r>
      <w:r w:rsidR="00460183">
        <w:rPr>
          <w:sz w:val="24"/>
          <w:szCs w:val="24"/>
        </w:rPr>
        <w:t xml:space="preserve"> и внутренний финансовый аудит</w:t>
      </w:r>
      <w:r w:rsidR="0033061F">
        <w:rPr>
          <w:sz w:val="24"/>
          <w:szCs w:val="24"/>
        </w:rPr>
        <w:t>.</w:t>
      </w:r>
    </w:p>
    <w:p w:rsidR="00196F97" w:rsidRDefault="00196F97" w:rsidP="00196F97">
      <w:pPr>
        <w:contextualSpacing/>
        <w:jc w:val="both"/>
        <w:rPr>
          <w:sz w:val="24"/>
          <w:szCs w:val="24"/>
        </w:rPr>
      </w:pPr>
      <w:r w:rsidRPr="0079384C">
        <w:rPr>
          <w:sz w:val="24"/>
          <w:szCs w:val="24"/>
        </w:rPr>
        <w:t>1.</w:t>
      </w:r>
      <w:r w:rsidR="00913120">
        <w:rPr>
          <w:sz w:val="24"/>
          <w:szCs w:val="24"/>
        </w:rPr>
        <w:t>9</w:t>
      </w:r>
      <w:r w:rsidRPr="0079384C">
        <w:rPr>
          <w:sz w:val="24"/>
          <w:szCs w:val="24"/>
        </w:rPr>
        <w:t xml:space="preserve">.  </w:t>
      </w:r>
      <w:r w:rsidR="00EF0148">
        <w:rPr>
          <w:sz w:val="24"/>
          <w:szCs w:val="24"/>
        </w:rPr>
        <w:t xml:space="preserve">  </w:t>
      </w:r>
      <w:r w:rsidRPr="00755654">
        <w:rPr>
          <w:sz w:val="24"/>
          <w:szCs w:val="24"/>
        </w:rPr>
        <w:t xml:space="preserve">Несоответствие остатка денежных средств по родительской плате </w:t>
      </w:r>
      <w:r w:rsidR="00FB7EAE" w:rsidRPr="00755654">
        <w:rPr>
          <w:sz w:val="24"/>
          <w:szCs w:val="24"/>
        </w:rPr>
        <w:t>по акту сверки на 01.01.2019 года и фактическим данным</w:t>
      </w:r>
      <w:r w:rsidR="0069157F" w:rsidRPr="00755654">
        <w:rPr>
          <w:sz w:val="24"/>
          <w:szCs w:val="24"/>
        </w:rPr>
        <w:t xml:space="preserve"> в сумме</w:t>
      </w:r>
      <w:r w:rsidR="0069157F">
        <w:rPr>
          <w:sz w:val="24"/>
          <w:szCs w:val="24"/>
        </w:rPr>
        <w:t xml:space="preserve"> 206 857,36 руб.</w:t>
      </w:r>
    </w:p>
    <w:p w:rsidR="0069157F" w:rsidRDefault="0069157F" w:rsidP="00196F97">
      <w:pPr>
        <w:contextualSpacing/>
        <w:jc w:val="both"/>
        <w:rPr>
          <w:sz w:val="24"/>
        </w:rPr>
      </w:pPr>
      <w:r>
        <w:rPr>
          <w:sz w:val="24"/>
          <w:szCs w:val="24"/>
        </w:rPr>
        <w:t>1.10</w:t>
      </w:r>
      <w:r w:rsidR="00755654">
        <w:rPr>
          <w:sz w:val="24"/>
          <w:szCs w:val="24"/>
        </w:rPr>
        <w:t>.</w:t>
      </w:r>
      <w:r w:rsidR="00EF0148">
        <w:rPr>
          <w:sz w:val="24"/>
          <w:szCs w:val="24"/>
        </w:rPr>
        <w:t xml:space="preserve"> </w:t>
      </w:r>
      <w:r w:rsidR="00F27071">
        <w:rPr>
          <w:sz w:val="24"/>
          <w:szCs w:val="24"/>
        </w:rPr>
        <w:t>П</w:t>
      </w:r>
      <w:r>
        <w:rPr>
          <w:sz w:val="24"/>
          <w:szCs w:val="24"/>
        </w:rPr>
        <w:t xml:space="preserve">ри анализе дебиторской и кредиторской задолженности </w:t>
      </w:r>
      <w:r w:rsidR="00F27071">
        <w:rPr>
          <w:sz w:val="24"/>
          <w:szCs w:val="24"/>
        </w:rPr>
        <w:t>по родительской плате числится неподтвержденный остаток в объеме</w:t>
      </w:r>
      <w:r>
        <w:rPr>
          <w:sz w:val="24"/>
          <w:szCs w:val="24"/>
        </w:rPr>
        <w:t xml:space="preserve"> 3 066 443,12 руб.</w:t>
      </w:r>
      <w:bookmarkStart w:id="0" w:name="_GoBack"/>
      <w:bookmarkEnd w:id="0"/>
    </w:p>
    <w:p w:rsidR="00196F97" w:rsidRPr="0079384C" w:rsidRDefault="00196F97" w:rsidP="00196F97">
      <w:pPr>
        <w:numPr>
          <w:ilvl w:val="0"/>
          <w:numId w:val="1"/>
        </w:numPr>
        <w:tabs>
          <w:tab w:val="left" w:pos="0"/>
          <w:tab w:val="left" w:pos="142"/>
        </w:tabs>
        <w:ind w:left="0" w:firstLine="426"/>
        <w:jc w:val="both"/>
        <w:rPr>
          <w:sz w:val="24"/>
          <w:szCs w:val="24"/>
        </w:rPr>
      </w:pPr>
      <w:r w:rsidRPr="0079384C">
        <w:rPr>
          <w:sz w:val="24"/>
          <w:szCs w:val="24"/>
        </w:rPr>
        <w:t xml:space="preserve">Выдать </w:t>
      </w:r>
      <w:r w:rsidRPr="0079384C">
        <w:rPr>
          <w:rFonts w:eastAsia="Calibri"/>
          <w:sz w:val="24"/>
          <w:szCs w:val="24"/>
          <w:lang w:eastAsia="en-US"/>
        </w:rPr>
        <w:t>м</w:t>
      </w:r>
      <w:r w:rsidRPr="0079384C">
        <w:rPr>
          <w:sz w:val="24"/>
        </w:rPr>
        <w:t>униципальному казённому учреждению Ресурсный центр Управления образованием УКМО</w:t>
      </w:r>
      <w:r w:rsidRPr="0079384C">
        <w:rPr>
          <w:sz w:val="24"/>
          <w:szCs w:val="24"/>
        </w:rPr>
        <w:t xml:space="preserve"> </w:t>
      </w:r>
      <w:r w:rsidR="00A909EB">
        <w:rPr>
          <w:sz w:val="24"/>
          <w:szCs w:val="24"/>
        </w:rPr>
        <w:t>представление</w:t>
      </w:r>
      <w:r w:rsidRPr="0079384C">
        <w:rPr>
          <w:sz w:val="24"/>
          <w:szCs w:val="24"/>
        </w:rPr>
        <w:t xml:space="preserve"> об устранении выявленных нарушений законодательства РФ о бухгалтерском учете.</w:t>
      </w:r>
    </w:p>
    <w:p w:rsidR="00196F97" w:rsidRPr="00951414" w:rsidRDefault="00196F97" w:rsidP="00196F97">
      <w:pPr>
        <w:tabs>
          <w:tab w:val="left" w:pos="0"/>
          <w:tab w:val="left" w:pos="142"/>
        </w:tabs>
        <w:ind w:left="426"/>
        <w:jc w:val="both"/>
        <w:rPr>
          <w:color w:val="FF0000"/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196F97" w:rsidRPr="00097A46" w:rsidRDefault="00196F97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D95C5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41DE3"/>
    <w:rsid w:val="00196F97"/>
    <w:rsid w:val="0033061F"/>
    <w:rsid w:val="00460183"/>
    <w:rsid w:val="00571878"/>
    <w:rsid w:val="00593BC9"/>
    <w:rsid w:val="005D6D56"/>
    <w:rsid w:val="00675ADC"/>
    <w:rsid w:val="0069157F"/>
    <w:rsid w:val="006A0A99"/>
    <w:rsid w:val="00744C96"/>
    <w:rsid w:val="00755654"/>
    <w:rsid w:val="0079737B"/>
    <w:rsid w:val="007B566B"/>
    <w:rsid w:val="007F572F"/>
    <w:rsid w:val="008D334C"/>
    <w:rsid w:val="00913120"/>
    <w:rsid w:val="009234A8"/>
    <w:rsid w:val="00A909EB"/>
    <w:rsid w:val="00AF5E89"/>
    <w:rsid w:val="00B44642"/>
    <w:rsid w:val="00C02989"/>
    <w:rsid w:val="00C06D88"/>
    <w:rsid w:val="00CF6345"/>
    <w:rsid w:val="00D95C58"/>
    <w:rsid w:val="00EF0148"/>
    <w:rsid w:val="00F01703"/>
    <w:rsid w:val="00F27071"/>
    <w:rsid w:val="00F50628"/>
    <w:rsid w:val="00FB7EAE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7789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9928-0CC5-493F-9DDF-05674C44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48</cp:revision>
  <dcterms:created xsi:type="dcterms:W3CDTF">2019-05-30T02:23:00Z</dcterms:created>
  <dcterms:modified xsi:type="dcterms:W3CDTF">2019-06-05T07:31:00Z</dcterms:modified>
</cp:coreProperties>
</file>