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45" w:rsidRPr="003574BF" w:rsidRDefault="00C01E45" w:rsidP="00C01E45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7</w:t>
      </w:r>
      <w:r w:rsidRPr="003574BF">
        <w:rPr>
          <w:rFonts w:ascii="Arial" w:hAnsi="Arial" w:cs="Arial"/>
          <w:b/>
          <w:sz w:val="32"/>
          <w:szCs w:val="32"/>
        </w:rPr>
        <w:t>.03.2023Г. №1</w:t>
      </w:r>
      <w:r>
        <w:rPr>
          <w:rFonts w:ascii="Arial" w:hAnsi="Arial" w:cs="Arial"/>
          <w:b/>
          <w:sz w:val="32"/>
          <w:szCs w:val="32"/>
        </w:rPr>
        <w:t>50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C01E45" w:rsidRPr="003574BF" w:rsidRDefault="00C01E45" w:rsidP="00C01E45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01E45" w:rsidRPr="003574BF" w:rsidRDefault="00C01E45" w:rsidP="00C01E45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ИРКУТСКАЯ ОБЛАСТЬ</w:t>
      </w:r>
    </w:p>
    <w:p w:rsidR="00C01E45" w:rsidRPr="003574BF" w:rsidRDefault="00C01E45" w:rsidP="00C01E45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C01E45" w:rsidRPr="003574BF" w:rsidRDefault="00C01E45" w:rsidP="00C01E45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АДМИНИСТРАЦИЯ</w:t>
      </w:r>
    </w:p>
    <w:p w:rsidR="00C01E45" w:rsidRPr="003574BF" w:rsidRDefault="00C01E45" w:rsidP="00C01E45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ПОСТАНОВЛЕНИЕ</w:t>
      </w:r>
    </w:p>
    <w:p w:rsidR="00C01E45" w:rsidRPr="003574BF" w:rsidRDefault="00C01E45" w:rsidP="00C01E45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C01E45" w:rsidRDefault="00C01E45" w:rsidP="00C01E45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 xml:space="preserve">ФОРМИРОВАНИЕ СИСТЕМЫ МОТИВАЦИИ ГРАЖДАН К ВЕДЕНИЮ ЗДОРОВОГО ОБРАЗА ЖИЗНИ, ВКЛЮЧАЯ ЗДОРОВОЕ ПИТАНИЕ И ОТКАЗ ОТ ВРЕДНЫХ ПРИВЫЧЕК В </w:t>
      </w:r>
      <w:r w:rsidRPr="003574BF">
        <w:rPr>
          <w:rFonts w:ascii="Arial" w:hAnsi="Arial" w:cs="Arial"/>
          <w:b/>
          <w:sz w:val="32"/>
          <w:szCs w:val="32"/>
        </w:rPr>
        <w:t>УСТЬ-КУТСКО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МУНИЦИПАЛЬНО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ОБРАЗОВАНИ</w:t>
      </w:r>
      <w:r>
        <w:rPr>
          <w:rFonts w:ascii="Arial" w:hAnsi="Arial" w:cs="Arial"/>
          <w:b/>
          <w:sz w:val="32"/>
          <w:szCs w:val="32"/>
        </w:rPr>
        <w:t>И</w:t>
      </w:r>
      <w:r w:rsidRPr="003574BF">
        <w:rPr>
          <w:rFonts w:ascii="Arial" w:hAnsi="Arial" w:cs="Arial"/>
          <w:b/>
          <w:sz w:val="32"/>
          <w:szCs w:val="32"/>
        </w:rPr>
        <w:t xml:space="preserve">», УТВЕРЖДЁННУЮ ПОСТАНОВЛЕНИЕМ АДМИНИСТРАЦИИ </w:t>
      </w:r>
      <w:r>
        <w:rPr>
          <w:rFonts w:ascii="Arial" w:hAnsi="Arial" w:cs="Arial"/>
          <w:b/>
          <w:sz w:val="32"/>
          <w:szCs w:val="32"/>
        </w:rPr>
        <w:t xml:space="preserve">УКМО </w:t>
      </w:r>
      <w:r w:rsidRPr="003574B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11</w:t>
      </w:r>
      <w:r w:rsidRPr="003574BF">
        <w:rPr>
          <w:rFonts w:ascii="Arial" w:hAnsi="Arial" w:cs="Arial"/>
          <w:b/>
          <w:sz w:val="32"/>
          <w:szCs w:val="32"/>
        </w:rPr>
        <w:t>.09.20</w:t>
      </w:r>
      <w:r>
        <w:rPr>
          <w:rFonts w:ascii="Arial" w:hAnsi="Arial" w:cs="Arial"/>
          <w:b/>
          <w:sz w:val="32"/>
          <w:szCs w:val="32"/>
        </w:rPr>
        <w:t>20</w:t>
      </w:r>
      <w:r w:rsidRPr="003574BF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4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C01E45" w:rsidRPr="003574BF" w:rsidRDefault="00C01E45" w:rsidP="00C01E45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D72127" w:rsidRPr="00AF7F80" w:rsidRDefault="00D72127" w:rsidP="00C01E45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</w:rPr>
      </w:pPr>
      <w:r w:rsidRPr="00AF7F80">
        <w:rPr>
          <w:rFonts w:ascii="Arial" w:hAnsi="Arial" w:cs="Arial"/>
        </w:rPr>
        <w:t xml:space="preserve">В соответствии с Указом Президента Российской Федерации от 07.05.2018 года №204 «О национальных целях и стратегических задачах развития Российской Федерации на </w:t>
      </w:r>
      <w:r w:rsidR="0021416E" w:rsidRPr="00AF7F80">
        <w:rPr>
          <w:rFonts w:ascii="Arial" w:hAnsi="Arial" w:cs="Arial"/>
        </w:rPr>
        <w:t>период до 2024 года»</w:t>
      </w:r>
      <w:r w:rsidRPr="00AF7F80">
        <w:rPr>
          <w:rFonts w:ascii="Arial" w:hAnsi="Arial" w:cs="Arial"/>
        </w:rPr>
        <w:t xml:space="preserve">, со </w:t>
      </w:r>
      <w:proofErr w:type="spellStart"/>
      <w:r w:rsidRPr="00AF7F80">
        <w:rPr>
          <w:rFonts w:ascii="Arial" w:hAnsi="Arial" w:cs="Arial"/>
        </w:rPr>
        <w:t>ст.ст</w:t>
      </w:r>
      <w:proofErr w:type="spellEnd"/>
      <w:r w:rsidRPr="00AF7F80">
        <w:rPr>
          <w:rFonts w:ascii="Arial" w:hAnsi="Arial" w:cs="Arial"/>
        </w:rPr>
        <w:t>. 15, 15.1 Федерального закона от 06.10.2003 №131-ФЗ «Об общих принципах организации местного самоуправления в Российской Федерации»,</w:t>
      </w:r>
      <w:r w:rsidR="00E53372" w:rsidRPr="00AF7F80">
        <w:rPr>
          <w:rFonts w:ascii="Arial" w:hAnsi="Arial" w:cs="Arial"/>
        </w:rPr>
        <w:t xml:space="preserve"> в соответствии с решение Думы Усть-Кутского муниципального образования от 20 декабря 2022 года № 144 « О внесении изменений в решение Думы Усть-Кутского муниципального образования от 21.12.2021 г № 86 «О бюджете Усть-Кутского муниципального образования на 2022 год и на плановый период 2023 и 2024 годов»,</w:t>
      </w:r>
      <w:r w:rsidRPr="00AF7F80">
        <w:rPr>
          <w:rFonts w:ascii="Arial" w:hAnsi="Arial" w:cs="Arial"/>
        </w:rPr>
        <w:t xml:space="preserve"> ст.17 Федерального закона от 21.11.2011 №323-ФЗ «Об основах охраны здоровья граждан в Российской Федерации», ст. 179 Бюджетного кодекса Российской Федерации, руководствуясь постановлением Администрации Усть-Кутского муниципального образования от 02.08.2019 №327-п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AC0D05" w:rsidRPr="00AF7F80">
        <w:rPr>
          <w:rFonts w:ascii="Arial" w:hAnsi="Arial" w:cs="Arial"/>
        </w:rPr>
        <w:t>ского</w:t>
      </w:r>
      <w:r w:rsidR="0021416E" w:rsidRPr="00AF7F80">
        <w:rPr>
          <w:rFonts w:ascii="Arial" w:hAnsi="Arial" w:cs="Arial"/>
        </w:rPr>
        <w:t xml:space="preserve"> муниципального</w:t>
      </w:r>
      <w:r w:rsidR="00AC0D05" w:rsidRPr="00AF7F80">
        <w:rPr>
          <w:rFonts w:ascii="Arial" w:hAnsi="Arial" w:cs="Arial"/>
        </w:rPr>
        <w:t xml:space="preserve"> района Иркутской области</w:t>
      </w:r>
      <w:r w:rsidRPr="00AF7F80">
        <w:rPr>
          <w:rFonts w:ascii="Arial" w:hAnsi="Arial" w:cs="Arial"/>
        </w:rPr>
        <w:t>,</w:t>
      </w:r>
    </w:p>
    <w:p w:rsidR="00D72127" w:rsidRPr="00AF7F80" w:rsidRDefault="00D72127" w:rsidP="00AF7F8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D72127" w:rsidRPr="00AF7F80" w:rsidRDefault="00D72127" w:rsidP="00AF7F80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AF7F80">
        <w:rPr>
          <w:rFonts w:ascii="Arial" w:hAnsi="Arial" w:cs="Arial"/>
          <w:b/>
          <w:sz w:val="30"/>
          <w:szCs w:val="30"/>
        </w:rPr>
        <w:t>ПОСТАНОВЛЯЮ:</w:t>
      </w:r>
    </w:p>
    <w:p w:rsidR="0021416E" w:rsidRPr="00AF7F80" w:rsidRDefault="0021416E" w:rsidP="00AF7F80">
      <w:pPr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D72127" w:rsidRPr="00AF7F80" w:rsidRDefault="00AF7F80" w:rsidP="00AF7F80">
      <w:pPr>
        <w:ind w:firstLine="708"/>
        <w:jc w:val="both"/>
        <w:rPr>
          <w:rFonts w:ascii="Arial" w:hAnsi="Arial" w:cs="Arial"/>
        </w:rPr>
      </w:pPr>
      <w:r w:rsidRPr="00AF7F80">
        <w:rPr>
          <w:rFonts w:ascii="Arial" w:hAnsi="Arial" w:cs="Arial"/>
        </w:rPr>
        <w:t xml:space="preserve">1. </w:t>
      </w:r>
      <w:r w:rsidR="008D58B2" w:rsidRPr="00AF7F80">
        <w:rPr>
          <w:rFonts w:ascii="Arial" w:hAnsi="Arial" w:cs="Arial"/>
        </w:rPr>
        <w:t>Внести</w:t>
      </w:r>
      <w:r w:rsidR="00870C92" w:rsidRPr="00AF7F80">
        <w:rPr>
          <w:rFonts w:ascii="Arial" w:hAnsi="Arial" w:cs="Arial"/>
        </w:rPr>
        <w:t xml:space="preserve"> в муниципальную программу «Формирование системы мотивации граждан к ведению здорового образа </w:t>
      </w:r>
      <w:r w:rsidR="008D58B2" w:rsidRPr="00AF7F80">
        <w:rPr>
          <w:rFonts w:ascii="Arial" w:hAnsi="Arial" w:cs="Arial"/>
        </w:rPr>
        <w:t>жизни, включая здоровое питание</w:t>
      </w:r>
      <w:r w:rsidR="00870C92" w:rsidRPr="00AF7F80">
        <w:rPr>
          <w:rFonts w:ascii="Arial" w:hAnsi="Arial" w:cs="Arial"/>
        </w:rPr>
        <w:t xml:space="preserve"> и отказ от вредных привычек в</w:t>
      </w:r>
      <w:r w:rsidR="0021416E" w:rsidRPr="00AF7F80">
        <w:rPr>
          <w:rFonts w:ascii="Arial" w:hAnsi="Arial" w:cs="Arial"/>
        </w:rPr>
        <w:t xml:space="preserve"> </w:t>
      </w:r>
      <w:r w:rsidR="00870C92" w:rsidRPr="00AF7F80">
        <w:rPr>
          <w:rFonts w:ascii="Arial" w:hAnsi="Arial" w:cs="Arial"/>
        </w:rPr>
        <w:t xml:space="preserve">Усть-Кутском муниципальном образовании», утвержденную постановлением Администрации Усть-Кутского муниципального образования от 11.09.2020 г. № 394-п </w:t>
      </w:r>
      <w:r w:rsidR="008D58B2" w:rsidRPr="00AF7F80">
        <w:rPr>
          <w:rFonts w:ascii="Arial" w:hAnsi="Arial" w:cs="Arial"/>
        </w:rPr>
        <w:t>(</w:t>
      </w:r>
      <w:r w:rsidR="00E53372" w:rsidRPr="00AF7F80">
        <w:rPr>
          <w:rFonts w:ascii="Arial" w:hAnsi="Arial" w:cs="Arial"/>
        </w:rPr>
        <w:t xml:space="preserve">с изменениями, внесенными постановлением Администрации УКМО от 21.03.2022 г. № 133- п) </w:t>
      </w:r>
      <w:r w:rsidR="00870C92" w:rsidRPr="00AF7F80">
        <w:rPr>
          <w:rFonts w:ascii="Arial" w:hAnsi="Arial" w:cs="Arial"/>
        </w:rPr>
        <w:t>следующие изменения:</w:t>
      </w:r>
    </w:p>
    <w:p w:rsidR="00870C92" w:rsidRDefault="00AF7F80" w:rsidP="00AF7F8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870C92" w:rsidRPr="00AF7F80">
        <w:rPr>
          <w:rFonts w:ascii="Arial" w:hAnsi="Arial" w:cs="Arial"/>
        </w:rPr>
        <w:t>Раздел 9 «Объемы и источники фина</w:t>
      </w:r>
      <w:r w:rsidR="008D58B2" w:rsidRPr="00AF7F80">
        <w:rPr>
          <w:rFonts w:ascii="Arial" w:hAnsi="Arial" w:cs="Arial"/>
        </w:rPr>
        <w:t xml:space="preserve">нсирования» паспорта программы </w:t>
      </w:r>
      <w:r w:rsidR="00870C92" w:rsidRPr="00AF7F80">
        <w:rPr>
          <w:rFonts w:ascii="Arial" w:hAnsi="Arial" w:cs="Arial"/>
        </w:rPr>
        <w:t>изложить</w:t>
      </w:r>
      <w:r w:rsidR="00F073EE" w:rsidRPr="00AF7F80">
        <w:rPr>
          <w:rFonts w:ascii="Arial" w:hAnsi="Arial" w:cs="Arial"/>
        </w:rPr>
        <w:t xml:space="preserve"> </w:t>
      </w:r>
      <w:r w:rsidR="00870C92" w:rsidRPr="00AF7F80">
        <w:rPr>
          <w:rFonts w:ascii="Arial" w:hAnsi="Arial" w:cs="Arial"/>
        </w:rPr>
        <w:t>в новой редакции:</w:t>
      </w:r>
    </w:p>
    <w:p w:rsidR="00AF7F80" w:rsidRPr="00AF7F80" w:rsidRDefault="00AF7F80" w:rsidP="00AF7F80">
      <w:pPr>
        <w:ind w:firstLine="708"/>
        <w:jc w:val="both"/>
        <w:rPr>
          <w:rFonts w:ascii="Arial" w:hAnsi="Arial" w:cs="Arial"/>
        </w:rPr>
      </w:pPr>
    </w:p>
    <w:tbl>
      <w:tblPr>
        <w:tblStyle w:val="a9"/>
        <w:tblW w:w="9497" w:type="dxa"/>
        <w:tblInd w:w="137" w:type="dxa"/>
        <w:tblLook w:val="04A0" w:firstRow="1" w:lastRow="0" w:firstColumn="1" w:lastColumn="0" w:noHBand="0" w:noVBand="1"/>
      </w:tblPr>
      <w:tblGrid>
        <w:gridCol w:w="4244"/>
        <w:gridCol w:w="5253"/>
      </w:tblGrid>
      <w:tr w:rsidR="00870C92" w:rsidRPr="00AF7F80" w:rsidTr="00AF7F80">
        <w:tc>
          <w:tcPr>
            <w:tcW w:w="4244" w:type="dxa"/>
          </w:tcPr>
          <w:p w:rsidR="00870C92" w:rsidRPr="00AF7F80" w:rsidRDefault="00870C92" w:rsidP="00AF7F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7F80">
              <w:rPr>
                <w:rFonts w:ascii="Courier New" w:hAnsi="Courier New" w:cs="Courier New"/>
                <w:sz w:val="22"/>
                <w:szCs w:val="22"/>
              </w:rPr>
              <w:t>Объемы и ист</w:t>
            </w:r>
            <w:r w:rsidR="00AF7F80">
              <w:rPr>
                <w:rFonts w:ascii="Courier New" w:hAnsi="Courier New" w:cs="Courier New"/>
                <w:sz w:val="22"/>
                <w:szCs w:val="22"/>
              </w:rPr>
              <w:t>очники финансирования программы</w:t>
            </w:r>
          </w:p>
        </w:tc>
        <w:tc>
          <w:tcPr>
            <w:tcW w:w="5253" w:type="dxa"/>
          </w:tcPr>
          <w:p w:rsidR="00870C92" w:rsidRPr="00AF7F80" w:rsidRDefault="00870C92" w:rsidP="00AF7F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7F80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счет средств бюджета Усть-Кутс</w:t>
            </w:r>
            <w:r w:rsidR="00AF7F80">
              <w:rPr>
                <w:rFonts w:ascii="Courier New" w:hAnsi="Courier New" w:cs="Courier New"/>
                <w:sz w:val="22"/>
                <w:szCs w:val="22"/>
              </w:rPr>
              <w:t>кого муниципального образования</w:t>
            </w:r>
          </w:p>
          <w:p w:rsidR="00870C92" w:rsidRPr="00AF7F80" w:rsidRDefault="00870C92" w:rsidP="00AF7F80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AF7F80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 xml:space="preserve">Объем финансирования на период с 2021 по 2024 годы составляет всего: </w:t>
            </w:r>
            <w:r w:rsidR="00662C3E" w:rsidRPr="00AF7F80">
              <w:rPr>
                <w:rFonts w:ascii="Courier New" w:eastAsia="Calibri" w:hAnsi="Courier New" w:cs="Courier New"/>
                <w:sz w:val="22"/>
                <w:szCs w:val="22"/>
              </w:rPr>
              <w:t>1648,9</w:t>
            </w:r>
            <w:r w:rsidRPr="00AF7F80">
              <w:rPr>
                <w:rFonts w:ascii="Courier New" w:eastAsia="Calibri" w:hAnsi="Courier New" w:cs="Courier New"/>
                <w:sz w:val="22"/>
                <w:szCs w:val="22"/>
              </w:rPr>
              <w:t xml:space="preserve"> тыс. руб., в том числе по годам:</w:t>
            </w:r>
          </w:p>
          <w:p w:rsidR="00870C92" w:rsidRPr="00AF7F80" w:rsidRDefault="00870C92" w:rsidP="00AF7F80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AF7F80">
              <w:rPr>
                <w:rFonts w:ascii="Courier New" w:eastAsia="Calibri" w:hAnsi="Courier New" w:cs="Courier New"/>
                <w:sz w:val="22"/>
                <w:szCs w:val="22"/>
              </w:rPr>
              <w:t>2021 год – 350,0 тыс. руб.</w:t>
            </w:r>
          </w:p>
          <w:p w:rsidR="00870C92" w:rsidRPr="00AF7F80" w:rsidRDefault="00662C3E" w:rsidP="00AF7F80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AF7F80">
              <w:rPr>
                <w:rFonts w:ascii="Courier New" w:eastAsia="Calibri" w:hAnsi="Courier New" w:cs="Courier New"/>
                <w:sz w:val="22"/>
                <w:szCs w:val="22"/>
              </w:rPr>
              <w:t>2022 год – 398,9</w:t>
            </w:r>
            <w:r w:rsidR="00870C92" w:rsidRPr="00AF7F80">
              <w:rPr>
                <w:rFonts w:ascii="Courier New" w:eastAsia="Calibri" w:hAnsi="Courier New" w:cs="Courier New"/>
                <w:sz w:val="22"/>
                <w:szCs w:val="22"/>
              </w:rPr>
              <w:t xml:space="preserve"> тыс. руб.</w:t>
            </w:r>
          </w:p>
          <w:p w:rsidR="00870C92" w:rsidRPr="00AF7F80" w:rsidRDefault="00870C92" w:rsidP="00AF7F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7F80">
              <w:rPr>
                <w:rFonts w:ascii="Courier New" w:eastAsia="Calibri" w:hAnsi="Courier New" w:cs="Courier New"/>
                <w:sz w:val="22"/>
                <w:szCs w:val="22"/>
              </w:rPr>
              <w:t>2023 год – 450,0 тыс. руб.</w:t>
            </w:r>
          </w:p>
          <w:p w:rsidR="00FF2BD1" w:rsidRPr="00AF7F80" w:rsidRDefault="00870C92" w:rsidP="00AF7F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7F80">
              <w:rPr>
                <w:rFonts w:ascii="Courier New" w:hAnsi="Courier New" w:cs="Courier New"/>
                <w:sz w:val="22"/>
                <w:szCs w:val="22"/>
              </w:rPr>
              <w:t>2024 год –</w:t>
            </w:r>
            <w:r w:rsidR="00662C3E" w:rsidRPr="00AF7F8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F7F80">
              <w:rPr>
                <w:rFonts w:ascii="Courier New" w:hAnsi="Courier New" w:cs="Courier New"/>
                <w:sz w:val="22"/>
                <w:szCs w:val="22"/>
              </w:rPr>
              <w:t>450,0</w:t>
            </w:r>
            <w:r w:rsidR="00FF2BD1" w:rsidRPr="00AF7F80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</w:tr>
    </w:tbl>
    <w:p w:rsidR="00870C92" w:rsidRPr="00AF7F80" w:rsidRDefault="00870C92" w:rsidP="00AF7F80">
      <w:pPr>
        <w:pStyle w:val="a8"/>
        <w:ind w:left="0"/>
        <w:jc w:val="both"/>
        <w:rPr>
          <w:rFonts w:ascii="Arial" w:hAnsi="Arial" w:cs="Arial"/>
        </w:rPr>
      </w:pPr>
    </w:p>
    <w:p w:rsidR="00D72127" w:rsidRPr="00AF7F80" w:rsidRDefault="00AF7F80" w:rsidP="00AF7F80">
      <w:pPr>
        <w:ind w:firstLine="708"/>
        <w:jc w:val="both"/>
        <w:rPr>
          <w:rFonts w:ascii="Arial" w:hAnsi="Arial" w:cs="Arial"/>
        </w:rPr>
      </w:pPr>
      <w:r w:rsidRPr="00AF7F80">
        <w:rPr>
          <w:rFonts w:ascii="Arial" w:hAnsi="Arial" w:cs="Arial"/>
        </w:rPr>
        <w:t xml:space="preserve">1.2. </w:t>
      </w:r>
      <w:r w:rsidR="00FF2BD1" w:rsidRPr="00AF7F80">
        <w:rPr>
          <w:rFonts w:ascii="Arial" w:hAnsi="Arial" w:cs="Arial"/>
        </w:rPr>
        <w:t>в муниципальной программе раздел 4. «Перечень мероприятий программы» изложить в новой редакции согласно приложению №1 к настоящему постановлению.</w:t>
      </w:r>
    </w:p>
    <w:p w:rsidR="00FF2BD1" w:rsidRPr="00AF7F80" w:rsidRDefault="00AF7F80" w:rsidP="00AF7F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F7F80">
        <w:rPr>
          <w:rFonts w:ascii="Arial" w:eastAsia="Calibri" w:hAnsi="Arial" w:cs="Arial"/>
          <w:bCs/>
          <w:color w:val="000000"/>
          <w:lang w:eastAsia="en-US"/>
        </w:rPr>
        <w:t xml:space="preserve">2. </w:t>
      </w:r>
      <w:r w:rsidR="00FF2BD1" w:rsidRPr="00AF7F80">
        <w:rPr>
          <w:rFonts w:ascii="Arial" w:eastAsia="Calibri" w:hAnsi="Arial" w:cs="Arial"/>
          <w:bCs/>
          <w:color w:val="000000"/>
          <w:lang w:eastAsia="en-US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FF2BD1" w:rsidRPr="00AF7F80" w:rsidRDefault="00AF7F80" w:rsidP="00AF7F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F7F80">
        <w:rPr>
          <w:rFonts w:ascii="Arial" w:eastAsia="Calibri" w:hAnsi="Arial" w:cs="Arial"/>
          <w:bCs/>
          <w:color w:val="000000"/>
          <w:lang w:eastAsia="en-US"/>
        </w:rPr>
        <w:t>3.</w:t>
      </w:r>
      <w:r w:rsidR="00FF2BD1" w:rsidRPr="00AF7F80">
        <w:rPr>
          <w:rFonts w:ascii="Arial" w:eastAsia="Calibri" w:hAnsi="Arial" w:cs="Arial"/>
          <w:bCs/>
          <w:color w:val="000000"/>
          <w:lang w:eastAsia="en-US"/>
        </w:rPr>
        <w:t xml:space="preserve"> Контроль за исполнением настоящего постановления возложить на заместителя мэра Усть-Кутского муниципального образования по социальным вопросам </w:t>
      </w:r>
      <w:proofErr w:type="spellStart"/>
      <w:r w:rsidR="00FF2BD1" w:rsidRPr="00AF7F80">
        <w:rPr>
          <w:rFonts w:ascii="Arial" w:eastAsia="Calibri" w:hAnsi="Arial" w:cs="Arial"/>
          <w:bCs/>
          <w:color w:val="000000"/>
          <w:lang w:eastAsia="en-US"/>
        </w:rPr>
        <w:t>Е.А.Кузнецову</w:t>
      </w:r>
      <w:proofErr w:type="spellEnd"/>
      <w:r w:rsidR="00FF2BD1" w:rsidRPr="00AF7F80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FF2BD1" w:rsidRPr="00AF7F80" w:rsidRDefault="00FF2BD1" w:rsidP="00AF7F80">
      <w:pPr>
        <w:pStyle w:val="a8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FF2BD1" w:rsidRPr="00AF7F80" w:rsidRDefault="00FF2BD1" w:rsidP="00AF7F80">
      <w:pPr>
        <w:pStyle w:val="a8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FF2BD1" w:rsidRPr="00AF7F80" w:rsidRDefault="00FF2BD1" w:rsidP="00AF7F80">
      <w:pPr>
        <w:pStyle w:val="a8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F7F80">
        <w:rPr>
          <w:rFonts w:ascii="Arial" w:eastAsia="Calibri" w:hAnsi="Arial" w:cs="Arial"/>
          <w:bCs/>
          <w:color w:val="000000"/>
          <w:lang w:eastAsia="en-US"/>
        </w:rPr>
        <w:t xml:space="preserve">Мэр Усть-Кутского </w:t>
      </w:r>
    </w:p>
    <w:p w:rsidR="00AF7F80" w:rsidRPr="00AF7F80" w:rsidRDefault="00FF2BD1" w:rsidP="00AF7F80">
      <w:pPr>
        <w:pStyle w:val="a8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F7F80">
        <w:rPr>
          <w:rFonts w:ascii="Arial" w:eastAsia="Calibri" w:hAnsi="Arial" w:cs="Arial"/>
          <w:bCs/>
          <w:color w:val="000000"/>
          <w:lang w:eastAsia="en-US"/>
        </w:rPr>
        <w:t>муниципального образования</w:t>
      </w:r>
    </w:p>
    <w:p w:rsidR="00FF2BD1" w:rsidRPr="00AF7F80" w:rsidRDefault="00FF2BD1" w:rsidP="00AF7F80">
      <w:pPr>
        <w:pStyle w:val="a8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AF7F80">
        <w:rPr>
          <w:rFonts w:ascii="Arial" w:eastAsia="Calibri" w:hAnsi="Arial" w:cs="Arial"/>
          <w:bCs/>
          <w:color w:val="000000"/>
          <w:lang w:eastAsia="en-US"/>
        </w:rPr>
        <w:t>С.Г. Анисимов</w:t>
      </w:r>
    </w:p>
    <w:p w:rsidR="00FF2BD1" w:rsidRPr="00AF7F80" w:rsidRDefault="00FF2BD1" w:rsidP="00AF7F80">
      <w:pPr>
        <w:contextualSpacing/>
        <w:jc w:val="both"/>
        <w:rPr>
          <w:rFonts w:ascii="Arial" w:hAnsi="Arial" w:cs="Arial"/>
        </w:rPr>
      </w:pPr>
    </w:p>
    <w:p w:rsidR="00D72127" w:rsidRPr="001E408A" w:rsidRDefault="00F34BC6" w:rsidP="001E408A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1E408A">
        <w:rPr>
          <w:rFonts w:ascii="Courier New" w:hAnsi="Courier New" w:cs="Courier New"/>
          <w:sz w:val="22"/>
          <w:szCs w:val="22"/>
        </w:rPr>
        <w:t>Приложение № 1</w:t>
      </w:r>
    </w:p>
    <w:p w:rsidR="00F34BC6" w:rsidRPr="001E408A" w:rsidRDefault="00F34BC6" w:rsidP="001E408A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1E408A">
        <w:rPr>
          <w:rFonts w:ascii="Courier New" w:hAnsi="Courier New" w:cs="Courier New"/>
          <w:sz w:val="22"/>
          <w:szCs w:val="22"/>
        </w:rPr>
        <w:t>к постановлению Администрации УКМО</w:t>
      </w:r>
    </w:p>
    <w:p w:rsidR="00D72127" w:rsidRPr="001E408A" w:rsidRDefault="00F34BC6" w:rsidP="001E408A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1E408A">
        <w:rPr>
          <w:rFonts w:ascii="Courier New" w:hAnsi="Courier New" w:cs="Courier New"/>
          <w:sz w:val="22"/>
          <w:szCs w:val="22"/>
        </w:rPr>
        <w:t xml:space="preserve">от </w:t>
      </w:r>
      <w:r w:rsidR="001E408A" w:rsidRPr="001E408A">
        <w:rPr>
          <w:rFonts w:ascii="Courier New" w:hAnsi="Courier New" w:cs="Courier New"/>
          <w:sz w:val="22"/>
          <w:szCs w:val="22"/>
        </w:rPr>
        <w:t>17.03.2023г. № 150-п</w:t>
      </w:r>
    </w:p>
    <w:p w:rsidR="00D72127" w:rsidRPr="001E408A" w:rsidRDefault="00D72127" w:rsidP="001E408A">
      <w:pPr>
        <w:contextualSpacing/>
        <w:jc w:val="right"/>
        <w:rPr>
          <w:rFonts w:ascii="Courier New" w:hAnsi="Courier New" w:cs="Courier New"/>
          <w:sz w:val="22"/>
          <w:szCs w:val="22"/>
        </w:rPr>
      </w:pPr>
    </w:p>
    <w:p w:rsidR="00D72127" w:rsidRPr="001E408A" w:rsidRDefault="00D72127" w:rsidP="00C01E45">
      <w:pPr>
        <w:contextualSpacing/>
        <w:jc w:val="center"/>
        <w:rPr>
          <w:rFonts w:ascii="Arial" w:hAnsi="Arial" w:cs="Arial"/>
        </w:rPr>
      </w:pPr>
      <w:r w:rsidRPr="001E408A">
        <w:rPr>
          <w:rFonts w:ascii="Arial" w:hAnsi="Arial" w:cs="Arial"/>
        </w:rPr>
        <w:t>4. ПЕРЕЧЕНЬ МЕРОПРИЯТИЙ ПРОГРАММЫ</w:t>
      </w:r>
    </w:p>
    <w:p w:rsidR="00D72127" w:rsidRPr="001E408A" w:rsidRDefault="00D72127" w:rsidP="001E408A">
      <w:pPr>
        <w:pStyle w:val="Standarduser"/>
        <w:contextualSpacing/>
        <w:jc w:val="center"/>
        <w:rPr>
          <w:rFonts w:ascii="Arial" w:hAnsi="Arial" w:cs="Arial"/>
          <w:kern w:val="0"/>
          <w:lang w:eastAsia="ru-RU"/>
        </w:rPr>
      </w:pPr>
    </w:p>
    <w:p w:rsidR="00D72127" w:rsidRPr="001E408A" w:rsidRDefault="00D72127" w:rsidP="00C01E45">
      <w:pPr>
        <w:pStyle w:val="Standarduser"/>
        <w:ind w:firstLine="708"/>
        <w:contextualSpacing/>
        <w:jc w:val="both"/>
        <w:rPr>
          <w:rFonts w:ascii="Arial" w:hAnsi="Arial" w:cs="Arial"/>
          <w:kern w:val="0"/>
          <w:lang w:eastAsia="ru-RU"/>
        </w:rPr>
      </w:pPr>
      <w:r w:rsidRPr="001E408A">
        <w:rPr>
          <w:rFonts w:ascii="Arial" w:hAnsi="Arial" w:cs="Arial"/>
          <w:kern w:val="0"/>
          <w:lang w:eastAsia="ru-RU"/>
        </w:rPr>
        <w:t>Достижение поставленной цели муниципальной программы обеспечивается через реализацию основных мероприятий, направленных на достижение задач данной программы</w:t>
      </w:r>
    </w:p>
    <w:p w:rsidR="001E408A" w:rsidRPr="001E408A" w:rsidRDefault="001E408A" w:rsidP="00C01E45">
      <w:pPr>
        <w:pStyle w:val="Standarduser"/>
        <w:ind w:firstLine="708"/>
        <w:contextualSpacing/>
        <w:jc w:val="both"/>
        <w:rPr>
          <w:rFonts w:ascii="Arial" w:hAnsi="Arial" w:cs="Arial"/>
          <w:kern w:val="0"/>
          <w:lang w:eastAsia="ru-RU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70"/>
        <w:gridCol w:w="965"/>
        <w:gridCol w:w="992"/>
        <w:gridCol w:w="787"/>
        <w:gridCol w:w="15"/>
        <w:gridCol w:w="741"/>
        <w:gridCol w:w="15"/>
        <w:gridCol w:w="741"/>
        <w:gridCol w:w="15"/>
        <w:gridCol w:w="975"/>
        <w:gridCol w:w="1388"/>
        <w:gridCol w:w="1843"/>
      </w:tblGrid>
      <w:tr w:rsidR="001E408A" w:rsidRPr="001E408A" w:rsidTr="001E408A">
        <w:tc>
          <w:tcPr>
            <w:tcW w:w="852" w:type="dxa"/>
            <w:vMerge w:val="restart"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№</w:t>
            </w:r>
            <w:r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5246" w:type="dxa"/>
            <w:gridSpan w:val="9"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</w:tr>
      <w:tr w:rsidR="001E408A" w:rsidRPr="001E408A" w:rsidTr="001E408A">
        <w:tc>
          <w:tcPr>
            <w:tcW w:w="852" w:type="dxa"/>
            <w:vMerge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3289" w:type="dxa"/>
            <w:gridSpan w:val="7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В том числе по годам</w:t>
            </w:r>
          </w:p>
        </w:tc>
        <w:tc>
          <w:tcPr>
            <w:tcW w:w="1388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1E408A" w:rsidRPr="001E408A" w:rsidTr="001E408A">
        <w:tc>
          <w:tcPr>
            <w:tcW w:w="852" w:type="dxa"/>
            <w:vMerge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90" w:type="dxa"/>
            <w:gridSpan w:val="2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388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08A" w:rsidRPr="001E408A" w:rsidRDefault="001E408A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F34BC6" w:rsidRPr="001E408A" w:rsidTr="001E408A">
        <w:trPr>
          <w:trHeight w:val="267"/>
        </w:trPr>
        <w:tc>
          <w:tcPr>
            <w:tcW w:w="11199" w:type="dxa"/>
            <w:gridSpan w:val="13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Lucida Sans Unicode" w:hAnsi="Courier New" w:cs="Courier New"/>
                <w:sz w:val="22"/>
                <w:szCs w:val="22"/>
              </w:rPr>
              <w:t>Задача 1.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Формирование окружающей среды,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 системы мотивации граждан к ведению здорового образа жизни, включая здоровое питание и отказ от вредных привычек,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способствующих укреплению общественного здоровья граждан:</w:t>
            </w:r>
          </w:p>
        </w:tc>
      </w:tr>
      <w:tr w:rsidR="00FF2BD1" w:rsidRPr="001E408A" w:rsidTr="001E408A">
        <w:tc>
          <w:tcPr>
            <w:tcW w:w="852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1870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Lucida Sans Unicode" w:hAnsi="Courier New" w:cs="Courier New"/>
                <w:sz w:val="22"/>
                <w:szCs w:val="22"/>
              </w:rPr>
              <w:t>Организация и проведение муниципальных мероприятий: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-проведение мониторинга и оценки состояния общественного здоровья населения УКМО (ежегодное составление Паспорта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Здоровья жителей УКМО);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-подготовка инструкторов-волонтёров по работе с населением по укреплению ЗОЖ;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-муниципальный Фестиваль «Мы за ЗОЖ!»;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- создание «зелёных зон», «полян здоровья» для проведения оздоровительных зарядок, </w:t>
            </w:r>
            <w:proofErr w:type="spellStart"/>
            <w:r w:rsidRPr="001E408A">
              <w:rPr>
                <w:rFonts w:ascii="Courier New" w:hAnsi="Courier New" w:cs="Courier New"/>
                <w:sz w:val="22"/>
                <w:szCs w:val="22"/>
              </w:rPr>
              <w:t>флэшмобов</w:t>
            </w:r>
            <w:proofErr w:type="spellEnd"/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 на придомовых территориях, в парках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>(скверах),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>на территории школь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ных стадионов, с использованием </w:t>
            </w:r>
            <w:proofErr w:type="spellStart"/>
            <w:r w:rsidRPr="001E408A">
              <w:rPr>
                <w:rFonts w:ascii="Courier New" w:hAnsi="Courier New" w:cs="Courier New"/>
                <w:sz w:val="22"/>
                <w:szCs w:val="22"/>
              </w:rPr>
              <w:t>воркаутов</w:t>
            </w:r>
            <w:proofErr w:type="spellEnd"/>
            <w:r w:rsidRPr="001E408A">
              <w:rPr>
                <w:rFonts w:ascii="Courier New" w:hAnsi="Courier New" w:cs="Courier New"/>
                <w:sz w:val="22"/>
                <w:szCs w:val="22"/>
              </w:rPr>
              <w:t>, тренажёров, велосипед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>ных маршрутов, пешеходных зон.</w:t>
            </w:r>
          </w:p>
        </w:tc>
        <w:tc>
          <w:tcPr>
            <w:tcW w:w="965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2021-2024</w:t>
            </w:r>
          </w:p>
        </w:tc>
        <w:tc>
          <w:tcPr>
            <w:tcW w:w="992" w:type="dxa"/>
            <w:shd w:val="clear" w:color="auto" w:fill="auto"/>
          </w:tcPr>
          <w:p w:rsidR="00D72127" w:rsidRPr="001E408A" w:rsidRDefault="00C62820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399,0</w:t>
            </w:r>
          </w:p>
        </w:tc>
        <w:tc>
          <w:tcPr>
            <w:tcW w:w="787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C40F5F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99,0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90" w:type="dxa"/>
            <w:gridSpan w:val="2"/>
          </w:tcPr>
          <w:p w:rsidR="00D72127" w:rsidRPr="001E408A" w:rsidRDefault="00FF2BD1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388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 МКУ СОЦ</w:t>
            </w:r>
            <w:r w:rsidR="00B02FBB">
              <w:rPr>
                <w:rFonts w:ascii="Courier New" w:eastAsia="Calibri" w:hAnsi="Courier New" w:cs="Courier New"/>
                <w:sz w:val="22"/>
                <w:szCs w:val="22"/>
              </w:rPr>
              <w:t xml:space="preserve">,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УО УКМО, 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ОГБУЗ «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РБ»,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УСЗН,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Управляющие компании, ТСЖ, СОНКО,</w:t>
            </w:r>
            <w:r w:rsidR="00B02FBB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СМИ</w:t>
            </w:r>
          </w:p>
        </w:tc>
      </w:tr>
      <w:tr w:rsidR="00DA518B" w:rsidRPr="001E408A" w:rsidTr="001E408A">
        <w:tc>
          <w:tcPr>
            <w:tcW w:w="852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870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Организация работы муниципального кабинета «Здоровые </w:t>
            </w:r>
            <w:proofErr w:type="spellStart"/>
            <w:r w:rsidRPr="001E408A">
              <w:rPr>
                <w:rFonts w:ascii="Courier New" w:hAnsi="Courier New" w:cs="Courier New"/>
                <w:sz w:val="22"/>
                <w:szCs w:val="22"/>
              </w:rPr>
              <w:t>усть-кутяне</w:t>
            </w:r>
            <w:proofErr w:type="spellEnd"/>
            <w:r w:rsidRPr="001E408A">
              <w:rPr>
                <w:rFonts w:ascii="Courier New" w:hAnsi="Courier New" w:cs="Courier New"/>
                <w:sz w:val="22"/>
                <w:szCs w:val="22"/>
              </w:rPr>
              <w:t>»: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проведение муниципальных Дней Здоровья, акций, направленных на </w:t>
            </w:r>
            <w:proofErr w:type="spellStart"/>
            <w:r w:rsidRPr="001E408A">
              <w:rPr>
                <w:rFonts w:ascii="Courier New" w:hAnsi="Courier New" w:cs="Courier New"/>
                <w:sz w:val="22"/>
                <w:szCs w:val="22"/>
              </w:rPr>
              <w:t>здоровьесбережение</w:t>
            </w:r>
            <w:proofErr w:type="spellEnd"/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, правильное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пита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>ние, отказ от вредных привычек.</w:t>
            </w:r>
          </w:p>
        </w:tc>
        <w:tc>
          <w:tcPr>
            <w:tcW w:w="965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2021-2024</w:t>
            </w:r>
          </w:p>
        </w:tc>
        <w:tc>
          <w:tcPr>
            <w:tcW w:w="4281" w:type="dxa"/>
            <w:gridSpan w:val="8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88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 МКУ СОЦ</w:t>
            </w:r>
          </w:p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УО УКМО, 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МБУ ДО ЦДО,</w:t>
            </w:r>
          </w:p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</w:t>
            </w:r>
          </w:p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ОГБУЗ «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РБ», СОНКО, Молодёжный центр «БАМ», СМИ</w:t>
            </w:r>
          </w:p>
        </w:tc>
      </w:tr>
      <w:tr w:rsidR="00F34BC6" w:rsidRPr="001E408A" w:rsidTr="001E408A">
        <w:tc>
          <w:tcPr>
            <w:tcW w:w="11199" w:type="dxa"/>
            <w:gridSpan w:val="13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Lucida Sans Unicode" w:hAnsi="Courier New" w:cs="Courier New"/>
                <w:sz w:val="22"/>
                <w:szCs w:val="22"/>
              </w:rPr>
              <w:lastRenderedPageBreak/>
              <w:t>Задача 2.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 Снижение факторов риска развития хронических неинфекционных заболеваний (ХНИЗ)</w:t>
            </w:r>
          </w:p>
        </w:tc>
      </w:tr>
      <w:tr w:rsidR="00DA518B" w:rsidRPr="001E408A" w:rsidTr="001E408A">
        <w:tc>
          <w:tcPr>
            <w:tcW w:w="852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1870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Организация работы сообществ жителей по укреплению общественного здоровья во всех сельских и городских муниципальных образованиях, расположенных на территории Усть-Кутского муниципального образования</w:t>
            </w:r>
          </w:p>
        </w:tc>
        <w:tc>
          <w:tcPr>
            <w:tcW w:w="965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2021-2024</w:t>
            </w:r>
          </w:p>
        </w:tc>
        <w:tc>
          <w:tcPr>
            <w:tcW w:w="4281" w:type="dxa"/>
            <w:gridSpan w:val="8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88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УКМО, УО УКМО, 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МКУ СОЦ</w:t>
            </w:r>
          </w:p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МБУ 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>ДО ЦДО УКМО,</w:t>
            </w:r>
          </w:p>
          <w:p w:rsidR="00DA518B" w:rsidRPr="001E408A" w:rsidRDefault="00DA518B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</w:t>
            </w:r>
          </w:p>
          <w:p w:rsidR="00DA518B" w:rsidRPr="001E408A" w:rsidRDefault="00DA518B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Общественная палата УКМО,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СОНКО,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СМИ</w:t>
            </w:r>
          </w:p>
        </w:tc>
      </w:tr>
      <w:tr w:rsidR="00FF2BD1" w:rsidRPr="001E408A" w:rsidTr="001E408A">
        <w:tc>
          <w:tcPr>
            <w:tcW w:w="852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1870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Прове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дение муниципальных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>конкурсов:</w:t>
            </w:r>
          </w:p>
          <w:p w:rsidR="00D72127" w:rsidRPr="001E408A" w:rsidRDefault="001E408A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72127" w:rsidRPr="001E408A">
              <w:rPr>
                <w:rFonts w:ascii="Courier New" w:hAnsi="Courier New" w:cs="Courier New"/>
                <w:sz w:val="22"/>
                <w:szCs w:val="22"/>
              </w:rPr>
              <w:t xml:space="preserve">«Самый здоровый трудовой коллектив Усть-Кутского района»; 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«Образцовая придомовая территория-залог добрососедства и долголетия»;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Открытие Доски почёта,/фотогалереи «Наши долгожители», «Ими славится </w:t>
            </w:r>
            <w:proofErr w:type="spellStart"/>
            <w:r w:rsidRPr="001E408A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1E408A">
              <w:rPr>
                <w:rFonts w:ascii="Courier New" w:hAnsi="Courier New" w:cs="Courier New"/>
                <w:sz w:val="22"/>
                <w:szCs w:val="22"/>
              </w:rPr>
              <w:t xml:space="preserve"> земля» </w:t>
            </w:r>
          </w:p>
        </w:tc>
        <w:tc>
          <w:tcPr>
            <w:tcW w:w="965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2021-2024</w:t>
            </w:r>
          </w:p>
        </w:tc>
        <w:tc>
          <w:tcPr>
            <w:tcW w:w="992" w:type="dxa"/>
            <w:shd w:val="clear" w:color="auto" w:fill="auto"/>
          </w:tcPr>
          <w:p w:rsidR="00D72127" w:rsidRPr="001E408A" w:rsidRDefault="00F34BC6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1050,0</w:t>
            </w:r>
          </w:p>
        </w:tc>
        <w:tc>
          <w:tcPr>
            <w:tcW w:w="787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990" w:type="dxa"/>
            <w:gridSpan w:val="2"/>
          </w:tcPr>
          <w:p w:rsidR="00D72127" w:rsidRPr="001E408A" w:rsidRDefault="00FF2BD1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300</w:t>
            </w:r>
            <w:r w:rsidR="00D72127" w:rsidRPr="001E408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388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МКУ СОЦ,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Управляющие компании</w:t>
            </w:r>
            <w:r w:rsidR="001E408A">
              <w:rPr>
                <w:rFonts w:ascii="Courier New" w:hAnsi="Courier New" w:cs="Courier New"/>
                <w:sz w:val="22"/>
                <w:szCs w:val="22"/>
              </w:rPr>
              <w:t xml:space="preserve">, расположенные </w:t>
            </w:r>
            <w:r w:rsidRPr="001E408A">
              <w:rPr>
                <w:rFonts w:ascii="Courier New" w:hAnsi="Courier New" w:cs="Courier New"/>
                <w:sz w:val="22"/>
                <w:szCs w:val="22"/>
              </w:rPr>
              <w:t>на территории УКМО,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Общественная палата УКМО,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СОНКО,</w:t>
            </w:r>
          </w:p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СМИ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34BC6" w:rsidRPr="001E408A" w:rsidTr="001E408A">
        <w:tc>
          <w:tcPr>
            <w:tcW w:w="11199" w:type="dxa"/>
            <w:gridSpan w:val="13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Задача 3. Информационное сопровождение, популяризация положительного опыта работы по укреплению общественного здоровья и снижения факторов риска развития хронических неинфекционных заболеваний</w:t>
            </w:r>
          </w:p>
        </w:tc>
      </w:tr>
      <w:tr w:rsidR="00FF2BD1" w:rsidRPr="001E408A" w:rsidTr="001E408A">
        <w:tc>
          <w:tcPr>
            <w:tcW w:w="852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1870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Lucida Sans Unicode" w:hAnsi="Courier New" w:cs="Courier New"/>
                <w:sz w:val="22"/>
                <w:szCs w:val="22"/>
              </w:rPr>
              <w:t>Изготовление баннеров Приобретение и распространение методических материалов, брошюр, буклетов, печатной продукции с рекомендациями врачей, психологов, др. узких специалистов. Публикации в печатных СМИ и интернет-источниках тематических рубрик «Жизнь без вредных привычек», «Да здравствует ЗОЖ!»</w:t>
            </w:r>
            <w:r w:rsidR="001E408A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</w:t>
            </w:r>
            <w:r w:rsidRPr="001E408A">
              <w:rPr>
                <w:rFonts w:ascii="Courier New" w:eastAsia="Lucida Sans Unicode" w:hAnsi="Courier New" w:cs="Courier New"/>
                <w:sz w:val="22"/>
                <w:szCs w:val="22"/>
              </w:rPr>
              <w:t>и др.</w:t>
            </w:r>
          </w:p>
        </w:tc>
        <w:tc>
          <w:tcPr>
            <w:tcW w:w="965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2021-2024</w:t>
            </w:r>
          </w:p>
        </w:tc>
        <w:tc>
          <w:tcPr>
            <w:tcW w:w="992" w:type="dxa"/>
            <w:shd w:val="clear" w:color="auto" w:fill="auto"/>
          </w:tcPr>
          <w:p w:rsidR="00D72127" w:rsidRPr="001E408A" w:rsidRDefault="00C515ED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199,9</w:t>
            </w:r>
          </w:p>
        </w:tc>
        <w:tc>
          <w:tcPr>
            <w:tcW w:w="787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C515ED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49,9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90" w:type="dxa"/>
            <w:gridSpan w:val="2"/>
          </w:tcPr>
          <w:p w:rsidR="00D72127" w:rsidRPr="001E408A" w:rsidRDefault="00F34BC6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D72127" w:rsidRPr="001E408A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УКМО, УО УКМО, </w:t>
            </w:r>
            <w:proofErr w:type="spellStart"/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="001E408A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</w:t>
            </w:r>
          </w:p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СОНКО, СМИ.</w:t>
            </w:r>
          </w:p>
        </w:tc>
      </w:tr>
      <w:tr w:rsidR="00F34BC6" w:rsidRPr="001E408A" w:rsidTr="001E408A">
        <w:tc>
          <w:tcPr>
            <w:tcW w:w="3687" w:type="dxa"/>
            <w:gridSpan w:val="3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Всего по программе:</w:t>
            </w:r>
          </w:p>
        </w:tc>
        <w:tc>
          <w:tcPr>
            <w:tcW w:w="992" w:type="dxa"/>
            <w:shd w:val="clear" w:color="auto" w:fill="auto"/>
          </w:tcPr>
          <w:p w:rsidR="00D72127" w:rsidRPr="001E408A" w:rsidRDefault="00662C3E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1648,9</w:t>
            </w:r>
          </w:p>
        </w:tc>
        <w:tc>
          <w:tcPr>
            <w:tcW w:w="802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350,0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E53372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398,9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450,0</w:t>
            </w:r>
          </w:p>
        </w:tc>
        <w:tc>
          <w:tcPr>
            <w:tcW w:w="975" w:type="dxa"/>
          </w:tcPr>
          <w:p w:rsidR="00D72127" w:rsidRPr="001E408A" w:rsidRDefault="00F34BC6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E408A">
              <w:rPr>
                <w:rFonts w:ascii="Courier New" w:hAnsi="Courier New" w:cs="Courier New"/>
                <w:sz w:val="22"/>
                <w:szCs w:val="22"/>
              </w:rPr>
              <w:t>450</w:t>
            </w:r>
            <w:r w:rsidR="00D72127" w:rsidRPr="001E408A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388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72127" w:rsidRPr="001E408A" w:rsidRDefault="00D72127" w:rsidP="001E40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D72127" w:rsidRPr="001E408A" w:rsidRDefault="00D72127" w:rsidP="00C01E45">
      <w:pPr>
        <w:contextualSpacing/>
        <w:jc w:val="both"/>
        <w:rPr>
          <w:rFonts w:ascii="Arial" w:hAnsi="Arial" w:cs="Arial"/>
        </w:rPr>
      </w:pP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r w:rsidRPr="001E408A">
        <w:rPr>
          <w:rFonts w:ascii="Arial" w:hAnsi="Arial" w:cs="Arial"/>
        </w:rPr>
        <w:t>Сокращения:</w:t>
      </w: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r w:rsidRPr="001E408A">
        <w:rPr>
          <w:rFonts w:ascii="Arial" w:hAnsi="Arial" w:cs="Arial"/>
        </w:rPr>
        <w:t xml:space="preserve">УКМО – </w:t>
      </w:r>
      <w:proofErr w:type="spellStart"/>
      <w:r w:rsidRPr="001E408A">
        <w:rPr>
          <w:rFonts w:ascii="Arial" w:hAnsi="Arial" w:cs="Arial"/>
        </w:rPr>
        <w:t>Усть-Кутское</w:t>
      </w:r>
      <w:proofErr w:type="spellEnd"/>
      <w:r w:rsidRPr="001E408A">
        <w:rPr>
          <w:rFonts w:ascii="Arial" w:hAnsi="Arial" w:cs="Arial"/>
        </w:rPr>
        <w:t xml:space="preserve"> муниципальное образование</w:t>
      </w: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r w:rsidRPr="001E408A">
        <w:rPr>
          <w:rFonts w:ascii="Arial" w:hAnsi="Arial" w:cs="Arial"/>
        </w:rPr>
        <w:t>УО УКМО – Управление образованием Усть-Кутского муниципального образования</w:t>
      </w: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proofErr w:type="spellStart"/>
      <w:r w:rsidRPr="001E408A">
        <w:rPr>
          <w:rFonts w:ascii="Arial" w:hAnsi="Arial" w:cs="Arial"/>
        </w:rPr>
        <w:t>УКСиМП</w:t>
      </w:r>
      <w:proofErr w:type="spellEnd"/>
      <w:r w:rsidRPr="001E408A">
        <w:rPr>
          <w:rFonts w:ascii="Arial" w:hAnsi="Arial" w:cs="Arial"/>
        </w:rPr>
        <w:t xml:space="preserve"> – Управление культуры, спорта и молодежной политики Администрации Усть-Кутского муниципального образования УКМО</w:t>
      </w: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r w:rsidRPr="001E408A">
        <w:rPr>
          <w:rFonts w:ascii="Arial" w:hAnsi="Arial" w:cs="Arial"/>
        </w:rPr>
        <w:t>МКУ СОЦ – муниципальное казенное учреждение «Спортивно- оздоровительный центр» Усть-Кутского муниципального образования УКМО</w:t>
      </w:r>
    </w:p>
    <w:p w:rsidR="00D72127" w:rsidRPr="001E408A" w:rsidRDefault="00D72127" w:rsidP="001E408A">
      <w:pPr>
        <w:ind w:firstLine="708"/>
        <w:contextualSpacing/>
        <w:jc w:val="both"/>
        <w:rPr>
          <w:rFonts w:ascii="Arial" w:hAnsi="Arial" w:cs="Arial"/>
        </w:rPr>
      </w:pPr>
      <w:r w:rsidRPr="001E408A">
        <w:rPr>
          <w:rFonts w:ascii="Arial" w:hAnsi="Arial" w:cs="Arial"/>
        </w:rPr>
        <w:t>МБУ ДО ЦДО - муниципальное бюджетное учреждение дополнительного образования Центр дополнительного образования Усть-Кутского муниципального образования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ОГБУЗ «</w:t>
      </w:r>
      <w:proofErr w:type="spellStart"/>
      <w:r w:rsidRPr="001E408A">
        <w:rPr>
          <w:rFonts w:ascii="Arial" w:eastAsia="Calibri" w:hAnsi="Arial" w:cs="Arial"/>
          <w:lang w:eastAsia="en-US"/>
        </w:rPr>
        <w:t>Усть-Кутская</w:t>
      </w:r>
      <w:proofErr w:type="spellEnd"/>
      <w:r w:rsidRPr="001E408A">
        <w:rPr>
          <w:rFonts w:ascii="Arial" w:eastAsia="Calibri" w:hAnsi="Arial" w:cs="Arial"/>
          <w:lang w:eastAsia="en-US"/>
        </w:rPr>
        <w:t xml:space="preserve"> РБ» - Областное государственное бюджетное учреждение здравоохранения «</w:t>
      </w:r>
      <w:proofErr w:type="spellStart"/>
      <w:r w:rsidRPr="001E408A">
        <w:rPr>
          <w:rFonts w:ascii="Arial" w:eastAsia="Calibri" w:hAnsi="Arial" w:cs="Arial"/>
          <w:lang w:eastAsia="en-US"/>
        </w:rPr>
        <w:t>Усть-Кутская</w:t>
      </w:r>
      <w:proofErr w:type="spellEnd"/>
      <w:r w:rsidRPr="001E408A">
        <w:rPr>
          <w:rFonts w:ascii="Arial" w:eastAsia="Calibri" w:hAnsi="Arial" w:cs="Arial"/>
          <w:lang w:eastAsia="en-US"/>
        </w:rPr>
        <w:t xml:space="preserve"> районная больница»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УСНЗ- Управление социальной защиты населения в г. Усть-Куте и Усть-Кутском районе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РСВ – Районный Совет Ветеранов</w:t>
      </w:r>
      <w:r w:rsidRPr="001E408A">
        <w:rPr>
          <w:rFonts w:ascii="Arial" w:hAnsi="Arial" w:cs="Arial"/>
        </w:rPr>
        <w:t xml:space="preserve"> Усть-Кутского муниципального образования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СО НКО – социально-ориентированные некоммерческие организации</w:t>
      </w:r>
    </w:p>
    <w:p w:rsidR="00D72127" w:rsidRPr="001E408A" w:rsidRDefault="00D72127" w:rsidP="001E408A">
      <w:pPr>
        <w:ind w:firstLine="708"/>
        <w:contextualSpacing/>
        <w:rPr>
          <w:rFonts w:ascii="Arial" w:eastAsia="Calibri" w:hAnsi="Arial" w:cs="Arial"/>
          <w:lang w:eastAsia="en-US"/>
        </w:rPr>
      </w:pPr>
      <w:r w:rsidRPr="001E408A">
        <w:rPr>
          <w:rFonts w:ascii="Arial" w:eastAsia="Calibri" w:hAnsi="Arial" w:cs="Arial"/>
          <w:lang w:eastAsia="en-US"/>
        </w:rPr>
        <w:t>СМИ- средства массовой информации</w:t>
      </w:r>
    </w:p>
    <w:p w:rsidR="00F34BC6" w:rsidRPr="001E408A" w:rsidRDefault="00F34BC6" w:rsidP="001E408A">
      <w:pPr>
        <w:contextualSpacing/>
        <w:rPr>
          <w:rFonts w:ascii="Arial" w:hAnsi="Arial" w:cs="Arial"/>
        </w:rPr>
      </w:pPr>
    </w:p>
    <w:p w:rsidR="00F34BC6" w:rsidRPr="001E408A" w:rsidRDefault="00F34BC6" w:rsidP="001E408A">
      <w:pPr>
        <w:contextualSpacing/>
        <w:rPr>
          <w:rFonts w:ascii="Arial" w:hAnsi="Arial" w:cs="Arial"/>
        </w:rPr>
      </w:pPr>
    </w:p>
    <w:p w:rsidR="001E408A" w:rsidRPr="001E408A" w:rsidRDefault="001E408A" w:rsidP="00C01E45">
      <w:pPr>
        <w:ind w:left="-142" w:firstLine="142"/>
        <w:contextualSpacing/>
        <w:rPr>
          <w:rFonts w:ascii="Arial" w:hAnsi="Arial" w:cs="Arial"/>
        </w:rPr>
      </w:pPr>
      <w:r w:rsidRPr="001E408A">
        <w:rPr>
          <w:rFonts w:ascii="Arial" w:hAnsi="Arial" w:cs="Arial"/>
        </w:rPr>
        <w:lastRenderedPageBreak/>
        <w:t>Зам. мэра УКМО</w:t>
      </w:r>
    </w:p>
    <w:p w:rsidR="001E408A" w:rsidRPr="001E408A" w:rsidRDefault="00F34BC6" w:rsidP="00C01E45">
      <w:pPr>
        <w:ind w:left="-142" w:firstLine="142"/>
        <w:contextualSpacing/>
        <w:rPr>
          <w:rFonts w:ascii="Arial" w:hAnsi="Arial" w:cs="Arial"/>
        </w:rPr>
      </w:pPr>
      <w:r w:rsidRPr="001E408A">
        <w:rPr>
          <w:rFonts w:ascii="Arial" w:hAnsi="Arial" w:cs="Arial"/>
        </w:rPr>
        <w:t>по</w:t>
      </w:r>
      <w:r w:rsidR="001E408A" w:rsidRPr="001E408A">
        <w:rPr>
          <w:rFonts w:ascii="Arial" w:hAnsi="Arial" w:cs="Arial"/>
        </w:rPr>
        <w:t xml:space="preserve"> </w:t>
      </w:r>
      <w:r w:rsidRPr="001E408A">
        <w:rPr>
          <w:rFonts w:ascii="Arial" w:hAnsi="Arial" w:cs="Arial"/>
        </w:rPr>
        <w:t>социальным вопросам</w:t>
      </w:r>
    </w:p>
    <w:p w:rsidR="00F34BC6" w:rsidRPr="001E408A" w:rsidRDefault="00F34BC6" w:rsidP="00C01E45">
      <w:pPr>
        <w:ind w:left="-142" w:firstLine="142"/>
        <w:contextualSpacing/>
        <w:rPr>
          <w:rFonts w:ascii="Arial" w:hAnsi="Arial" w:cs="Arial"/>
        </w:rPr>
      </w:pPr>
      <w:r w:rsidRPr="001E408A">
        <w:rPr>
          <w:rFonts w:ascii="Arial" w:hAnsi="Arial" w:cs="Arial"/>
        </w:rPr>
        <w:t>Е.А. Кузнецова</w:t>
      </w:r>
    </w:p>
    <w:sectPr w:rsidR="00F34BC6" w:rsidRPr="001E408A" w:rsidSect="00C01E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DD" w:rsidRDefault="008125DD" w:rsidP="00D72127">
      <w:r>
        <w:separator/>
      </w:r>
    </w:p>
  </w:endnote>
  <w:endnote w:type="continuationSeparator" w:id="0">
    <w:p w:rsidR="008125DD" w:rsidRDefault="008125DD" w:rsidP="00D7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DD" w:rsidRDefault="008125DD" w:rsidP="00D72127">
      <w:r>
        <w:separator/>
      </w:r>
    </w:p>
  </w:footnote>
  <w:footnote w:type="continuationSeparator" w:id="0">
    <w:p w:rsidR="008125DD" w:rsidRDefault="008125DD" w:rsidP="00D7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78F"/>
    <w:multiLevelType w:val="multilevel"/>
    <w:tmpl w:val="D57C9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7"/>
    <w:rsid w:val="000F1FC7"/>
    <w:rsid w:val="001E408A"/>
    <w:rsid w:val="0021416E"/>
    <w:rsid w:val="0027255C"/>
    <w:rsid w:val="002A6E2B"/>
    <w:rsid w:val="002B3E33"/>
    <w:rsid w:val="00315AE4"/>
    <w:rsid w:val="003C515C"/>
    <w:rsid w:val="004F08C7"/>
    <w:rsid w:val="00662C3E"/>
    <w:rsid w:val="006F29DF"/>
    <w:rsid w:val="00777309"/>
    <w:rsid w:val="00791AD5"/>
    <w:rsid w:val="008125DD"/>
    <w:rsid w:val="008417D5"/>
    <w:rsid w:val="00870C92"/>
    <w:rsid w:val="008A4EB7"/>
    <w:rsid w:val="008D58B2"/>
    <w:rsid w:val="008E0592"/>
    <w:rsid w:val="00AC0D05"/>
    <w:rsid w:val="00AF7F80"/>
    <w:rsid w:val="00B02FBB"/>
    <w:rsid w:val="00B71723"/>
    <w:rsid w:val="00B82974"/>
    <w:rsid w:val="00C01E45"/>
    <w:rsid w:val="00C40F5F"/>
    <w:rsid w:val="00C515ED"/>
    <w:rsid w:val="00C62820"/>
    <w:rsid w:val="00CD0093"/>
    <w:rsid w:val="00D72127"/>
    <w:rsid w:val="00DA518B"/>
    <w:rsid w:val="00DE2766"/>
    <w:rsid w:val="00E53372"/>
    <w:rsid w:val="00F073EE"/>
    <w:rsid w:val="00F34BC6"/>
    <w:rsid w:val="00FB6B6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AFD7"/>
  <w15:chartTrackingRefBased/>
  <w15:docId w15:val="{AB9882FA-3179-402E-8399-AEF0E39E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D721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uiPriority w:val="1"/>
    <w:qFormat/>
    <w:rsid w:val="00D721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721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721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0C92"/>
    <w:pPr>
      <w:ind w:left="720"/>
      <w:contextualSpacing/>
    </w:pPr>
  </w:style>
  <w:style w:type="table" w:styleId="a9">
    <w:name w:val="Table Grid"/>
    <w:basedOn w:val="a1"/>
    <w:uiPriority w:val="39"/>
    <w:rsid w:val="0087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34B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B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7</cp:revision>
  <cp:lastPrinted>2023-03-29T03:38:00Z</cp:lastPrinted>
  <dcterms:created xsi:type="dcterms:W3CDTF">2023-03-30T02:10:00Z</dcterms:created>
  <dcterms:modified xsi:type="dcterms:W3CDTF">2023-03-30T02:41:00Z</dcterms:modified>
</cp:coreProperties>
</file>