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6C8" w:rsidRDefault="003676C8">
      <w:pPr>
        <w:pStyle w:val="ConsPlusTitlePage"/>
      </w:pPr>
      <w:r>
        <w:t xml:space="preserve">Документ предоставлен </w:t>
      </w:r>
      <w:hyperlink r:id="rId4">
        <w:r>
          <w:rPr>
            <w:color w:val="0000FF"/>
          </w:rPr>
          <w:t>КонсультантПлюс</w:t>
        </w:r>
      </w:hyperlink>
      <w:r>
        <w:br/>
      </w:r>
    </w:p>
    <w:p w:rsidR="003676C8" w:rsidRDefault="003676C8">
      <w:pPr>
        <w:pStyle w:val="ConsPlusNormal"/>
        <w:jc w:val="both"/>
        <w:outlineLvl w:val="0"/>
      </w:pPr>
    </w:p>
    <w:p w:rsidR="003676C8" w:rsidRDefault="003676C8">
      <w:pPr>
        <w:pStyle w:val="ConsPlusTitle"/>
        <w:jc w:val="center"/>
        <w:outlineLvl w:val="0"/>
      </w:pPr>
      <w:r>
        <w:t>ПРАВИТЕЛЬСТВО ИРКУТСКОЙ ОБЛАСТИ</w:t>
      </w:r>
    </w:p>
    <w:p w:rsidR="003676C8" w:rsidRDefault="003676C8">
      <w:pPr>
        <w:pStyle w:val="ConsPlusTitle"/>
        <w:jc w:val="center"/>
      </w:pPr>
    </w:p>
    <w:p w:rsidR="003676C8" w:rsidRDefault="003676C8">
      <w:pPr>
        <w:pStyle w:val="ConsPlusTitle"/>
        <w:jc w:val="center"/>
      </w:pPr>
      <w:bookmarkStart w:id="0" w:name="_GoBack"/>
      <w:r>
        <w:t>ПОСТАНОВЛЕНИЕ</w:t>
      </w:r>
    </w:p>
    <w:p w:rsidR="003676C8" w:rsidRDefault="003676C8">
      <w:pPr>
        <w:pStyle w:val="ConsPlusTitle"/>
        <w:jc w:val="center"/>
      </w:pPr>
      <w:r>
        <w:t>от 30 мая 2014 г. N 263-пп</w:t>
      </w:r>
    </w:p>
    <w:bookmarkEnd w:id="0"/>
    <w:p w:rsidR="003676C8" w:rsidRDefault="003676C8">
      <w:pPr>
        <w:pStyle w:val="ConsPlusTitle"/>
        <w:jc w:val="center"/>
      </w:pPr>
    </w:p>
    <w:p w:rsidR="003676C8" w:rsidRDefault="003676C8">
      <w:pPr>
        <w:pStyle w:val="ConsPlusTitle"/>
        <w:jc w:val="center"/>
      </w:pPr>
      <w:r>
        <w:t>ОБ УТВЕРЖДЕНИИ ПОЛОЖЕНИЯ О КОНКУРСЕ НА ЛУЧШУЮ ОРГАНИЗАЦИЮ</w:t>
      </w:r>
    </w:p>
    <w:p w:rsidR="003676C8" w:rsidRDefault="003676C8">
      <w:pPr>
        <w:pStyle w:val="ConsPlusTitle"/>
        <w:jc w:val="center"/>
      </w:pPr>
      <w:r>
        <w:t>РАБОТЫ ПО ОХРАНЕ ТРУДА 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06.04.2015 </w:t>
            </w:r>
            <w:hyperlink r:id="rId5">
              <w:r>
                <w:rPr>
                  <w:color w:val="0000FF"/>
                </w:rPr>
                <w:t>N 130-пп</w:t>
              </w:r>
            </w:hyperlink>
            <w:r>
              <w:rPr>
                <w:color w:val="392C69"/>
              </w:rPr>
              <w:t xml:space="preserve">, от 18.08.2016 </w:t>
            </w:r>
            <w:hyperlink r:id="rId6">
              <w:r>
                <w:rPr>
                  <w:color w:val="0000FF"/>
                </w:rPr>
                <w:t>N 500-пп</w:t>
              </w:r>
            </w:hyperlink>
            <w:r>
              <w:rPr>
                <w:color w:val="392C69"/>
              </w:rPr>
              <w:t xml:space="preserve">, от 31.08.2016 </w:t>
            </w:r>
            <w:hyperlink r:id="rId7">
              <w:r>
                <w:rPr>
                  <w:color w:val="0000FF"/>
                </w:rPr>
                <w:t>N 536-пп</w:t>
              </w:r>
            </w:hyperlink>
            <w:r>
              <w:rPr>
                <w:color w:val="392C69"/>
              </w:rPr>
              <w:t>,</w:t>
            </w:r>
          </w:p>
          <w:p w:rsidR="003676C8" w:rsidRDefault="003676C8">
            <w:pPr>
              <w:pStyle w:val="ConsPlusNormal"/>
              <w:jc w:val="center"/>
            </w:pPr>
            <w:r>
              <w:rPr>
                <w:color w:val="392C69"/>
              </w:rPr>
              <w:t xml:space="preserve">от 23.09.2019 </w:t>
            </w:r>
            <w:hyperlink r:id="rId8">
              <w:r>
                <w:rPr>
                  <w:color w:val="0000FF"/>
                </w:rPr>
                <w:t>N 793-пп</w:t>
              </w:r>
            </w:hyperlink>
            <w:r>
              <w:rPr>
                <w:color w:val="392C69"/>
              </w:rPr>
              <w:t xml:space="preserve">, от 25.03.2020 </w:t>
            </w:r>
            <w:hyperlink r:id="rId9">
              <w:r>
                <w:rPr>
                  <w:color w:val="0000FF"/>
                </w:rPr>
                <w:t>N 181-пп</w:t>
              </w:r>
            </w:hyperlink>
            <w:r>
              <w:rPr>
                <w:color w:val="392C69"/>
              </w:rPr>
              <w:t xml:space="preserve">, от 22.04.2020 </w:t>
            </w:r>
            <w:hyperlink r:id="rId10">
              <w:r>
                <w:rPr>
                  <w:color w:val="0000FF"/>
                </w:rPr>
                <w:t>N 278-пп</w:t>
              </w:r>
            </w:hyperlink>
            <w:r>
              <w:rPr>
                <w:color w:val="392C69"/>
              </w:rPr>
              <w:t>,</w:t>
            </w:r>
          </w:p>
          <w:p w:rsidR="003676C8" w:rsidRDefault="003676C8">
            <w:pPr>
              <w:pStyle w:val="ConsPlusNormal"/>
              <w:jc w:val="center"/>
            </w:pPr>
            <w:r>
              <w:rPr>
                <w:color w:val="392C69"/>
              </w:rPr>
              <w:t xml:space="preserve">от 16.02.2022 </w:t>
            </w:r>
            <w:hyperlink r:id="rId11">
              <w:r>
                <w:rPr>
                  <w:color w:val="0000FF"/>
                </w:rPr>
                <w:t>N 90-пп</w:t>
              </w:r>
            </w:hyperlink>
            <w:r>
              <w:rPr>
                <w:color w:val="392C69"/>
              </w:rPr>
              <w:t xml:space="preserve">, от 26.12.2022 </w:t>
            </w:r>
            <w:hyperlink r:id="rId12">
              <w:r>
                <w:rPr>
                  <w:color w:val="0000FF"/>
                </w:rPr>
                <w:t>N 1060-пп</w:t>
              </w:r>
            </w:hyperlink>
            <w:r>
              <w:rPr>
                <w:color w:val="392C69"/>
              </w:rPr>
              <w:t xml:space="preserve">, от 29.02.2024 </w:t>
            </w:r>
            <w:hyperlink r:id="rId13">
              <w:r>
                <w:rPr>
                  <w:color w:val="0000FF"/>
                </w:rPr>
                <w:t>N 148-пп</w:t>
              </w:r>
            </w:hyperlink>
            <w:r>
              <w:rPr>
                <w:color w:val="392C69"/>
              </w:rPr>
              <w:t>,</w:t>
            </w:r>
          </w:p>
          <w:p w:rsidR="003676C8" w:rsidRDefault="003676C8">
            <w:pPr>
              <w:pStyle w:val="ConsPlusNormal"/>
              <w:jc w:val="center"/>
            </w:pPr>
            <w:r>
              <w:rPr>
                <w:color w:val="392C69"/>
              </w:rPr>
              <w:t xml:space="preserve">от 04.09.2024 </w:t>
            </w:r>
            <w:hyperlink r:id="rId14">
              <w:r>
                <w:rPr>
                  <w:color w:val="0000FF"/>
                </w:rPr>
                <w:t>N 692-пп</w:t>
              </w:r>
            </w:hyperlink>
            <w:r>
              <w:rPr>
                <w:color w:val="392C69"/>
              </w:rPr>
              <w:t xml:space="preserve">, от 10.09.2025 </w:t>
            </w:r>
            <w:hyperlink r:id="rId15">
              <w:r>
                <w:rPr>
                  <w:color w:val="0000FF"/>
                </w:rPr>
                <w:t>N 731-пп</w:t>
              </w:r>
            </w:hyperlink>
            <w:r>
              <w:rPr>
                <w:color w:val="392C69"/>
              </w:rPr>
              <w:t xml:space="preserve">, от 27.01.2026 </w:t>
            </w:r>
            <w:hyperlink r:id="rId16">
              <w:r>
                <w:rPr>
                  <w:color w:val="0000FF"/>
                </w:rPr>
                <w:t>N 40-пп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p w:rsidR="003676C8" w:rsidRDefault="003676C8">
      <w:pPr>
        <w:pStyle w:val="ConsPlusNormal"/>
        <w:ind w:firstLine="540"/>
        <w:jc w:val="both"/>
      </w:pPr>
      <w:r>
        <w:t xml:space="preserve">В соответствии со </w:t>
      </w:r>
      <w:hyperlink r:id="rId17">
        <w:r>
          <w:rPr>
            <w:color w:val="0000FF"/>
          </w:rPr>
          <w:t>статьей 211</w:t>
        </w:r>
      </w:hyperlink>
      <w:r>
        <w:t xml:space="preserve"> Трудового кодекса Российской Федерации, руководствуясь </w:t>
      </w:r>
      <w:hyperlink r:id="rId18">
        <w:r>
          <w:rPr>
            <w:color w:val="0000FF"/>
          </w:rPr>
          <w:t>статьей 67</w:t>
        </w:r>
      </w:hyperlink>
      <w:r>
        <w:t xml:space="preserve"> Устава Иркутской области, Правительство Иркутской области постановляет:</w:t>
      </w:r>
    </w:p>
    <w:p w:rsidR="003676C8" w:rsidRDefault="003676C8">
      <w:pPr>
        <w:pStyle w:val="ConsPlusNormal"/>
        <w:jc w:val="both"/>
      </w:pPr>
      <w:r>
        <w:t xml:space="preserve">(в ред. </w:t>
      </w:r>
      <w:hyperlink r:id="rId19">
        <w:r>
          <w:rPr>
            <w:color w:val="0000FF"/>
          </w:rPr>
          <w:t>Постановления</w:t>
        </w:r>
      </w:hyperlink>
      <w:r>
        <w:t xml:space="preserve"> Правительства Иркутской области от 26.12.2022 N 1060-пп)</w:t>
      </w:r>
    </w:p>
    <w:p w:rsidR="003676C8" w:rsidRDefault="003676C8">
      <w:pPr>
        <w:pStyle w:val="ConsPlusNormal"/>
        <w:jc w:val="both"/>
      </w:pPr>
    </w:p>
    <w:p w:rsidR="003676C8" w:rsidRDefault="003676C8">
      <w:pPr>
        <w:pStyle w:val="ConsPlusNormal"/>
        <w:ind w:firstLine="540"/>
        <w:jc w:val="both"/>
      </w:pPr>
      <w:r>
        <w:t xml:space="preserve">1. Утвердить </w:t>
      </w:r>
      <w:hyperlink w:anchor="P40">
        <w:r>
          <w:rPr>
            <w:color w:val="0000FF"/>
          </w:rPr>
          <w:t>Положение</w:t>
        </w:r>
      </w:hyperlink>
      <w:r>
        <w:t xml:space="preserve"> о конкурсе на лучшую организацию работы по охране труда в Иркутской области (прилагается).</w:t>
      </w:r>
    </w:p>
    <w:p w:rsidR="003676C8" w:rsidRDefault="003676C8">
      <w:pPr>
        <w:pStyle w:val="ConsPlusNormal"/>
        <w:jc w:val="both"/>
      </w:pPr>
    </w:p>
    <w:p w:rsidR="003676C8" w:rsidRDefault="003676C8">
      <w:pPr>
        <w:pStyle w:val="ConsPlusNormal"/>
        <w:ind w:firstLine="540"/>
        <w:jc w:val="both"/>
      </w:pPr>
      <w:r>
        <w:t>2. Признать утратившими силу:</w:t>
      </w:r>
    </w:p>
    <w:p w:rsidR="003676C8" w:rsidRDefault="003676C8">
      <w:pPr>
        <w:pStyle w:val="ConsPlusNormal"/>
        <w:spacing w:before="220"/>
        <w:ind w:firstLine="540"/>
        <w:jc w:val="both"/>
      </w:pPr>
      <w:r>
        <w:t xml:space="preserve">1) </w:t>
      </w:r>
      <w:hyperlink r:id="rId20">
        <w:r>
          <w:rPr>
            <w:color w:val="0000FF"/>
          </w:rPr>
          <w:t>постановление</w:t>
        </w:r>
      </w:hyperlink>
      <w:r>
        <w:t xml:space="preserve"> Правительства Иркутской области от 5 августа 2011 года N 231-пп "Об утверждении Положения о конкурсе на лучшую организацию работы по охране труда в Иркутской области";</w:t>
      </w:r>
    </w:p>
    <w:p w:rsidR="003676C8" w:rsidRDefault="003676C8">
      <w:pPr>
        <w:pStyle w:val="ConsPlusNormal"/>
        <w:spacing w:before="220"/>
        <w:ind w:firstLine="540"/>
        <w:jc w:val="both"/>
      </w:pPr>
      <w:r>
        <w:t xml:space="preserve">2) </w:t>
      </w:r>
      <w:hyperlink r:id="rId21">
        <w:r>
          <w:rPr>
            <w:color w:val="0000FF"/>
          </w:rPr>
          <w:t>постановление</w:t>
        </w:r>
      </w:hyperlink>
      <w:r>
        <w:t xml:space="preserve"> Правительства Иркутской области от 6 апреля 2012 года N 161-пп "О внесении изменений в Положение о конкурсе на лучшую организацию работы по охране труда в Иркутской области".</w:t>
      </w:r>
    </w:p>
    <w:p w:rsidR="003676C8" w:rsidRDefault="003676C8">
      <w:pPr>
        <w:pStyle w:val="ConsPlusNormal"/>
        <w:jc w:val="both"/>
      </w:pPr>
    </w:p>
    <w:p w:rsidR="003676C8" w:rsidRDefault="003676C8">
      <w:pPr>
        <w:pStyle w:val="ConsPlusNormal"/>
        <w:ind w:firstLine="540"/>
        <w:jc w:val="both"/>
      </w:pPr>
      <w:r>
        <w:t>3. Настоящее постановление вступает в силу через десять календарных дней после его официального опубликования.</w:t>
      </w:r>
    </w:p>
    <w:p w:rsidR="003676C8" w:rsidRDefault="003676C8">
      <w:pPr>
        <w:pStyle w:val="ConsPlusNormal"/>
        <w:jc w:val="both"/>
      </w:pPr>
    </w:p>
    <w:p w:rsidR="003676C8" w:rsidRDefault="003676C8">
      <w:pPr>
        <w:pStyle w:val="ConsPlusNormal"/>
        <w:jc w:val="right"/>
      </w:pPr>
      <w:r>
        <w:t>Губернатор</w:t>
      </w:r>
    </w:p>
    <w:p w:rsidR="003676C8" w:rsidRDefault="003676C8">
      <w:pPr>
        <w:pStyle w:val="ConsPlusNormal"/>
        <w:jc w:val="right"/>
      </w:pPr>
      <w:r>
        <w:t>Иркутской области</w:t>
      </w:r>
    </w:p>
    <w:p w:rsidR="003676C8" w:rsidRDefault="003676C8">
      <w:pPr>
        <w:pStyle w:val="ConsPlusNormal"/>
        <w:jc w:val="right"/>
      </w:pPr>
      <w:r>
        <w:t>С.В.ЕРОЩЕНКО</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0"/>
      </w:pPr>
      <w:r>
        <w:t>Утверждено</w:t>
      </w:r>
    </w:p>
    <w:p w:rsidR="003676C8" w:rsidRDefault="003676C8">
      <w:pPr>
        <w:pStyle w:val="ConsPlusNormal"/>
        <w:jc w:val="right"/>
      </w:pPr>
      <w:r>
        <w:t>постановлением</w:t>
      </w:r>
    </w:p>
    <w:p w:rsidR="003676C8" w:rsidRDefault="003676C8">
      <w:pPr>
        <w:pStyle w:val="ConsPlusNormal"/>
        <w:jc w:val="right"/>
      </w:pPr>
      <w:r>
        <w:t>Правительства Иркутской области</w:t>
      </w:r>
    </w:p>
    <w:p w:rsidR="003676C8" w:rsidRDefault="003676C8">
      <w:pPr>
        <w:pStyle w:val="ConsPlusNormal"/>
        <w:jc w:val="right"/>
      </w:pPr>
      <w:r>
        <w:t>от 30 мая 2014 года</w:t>
      </w:r>
    </w:p>
    <w:p w:rsidR="003676C8" w:rsidRDefault="003676C8">
      <w:pPr>
        <w:pStyle w:val="ConsPlusNormal"/>
        <w:jc w:val="right"/>
      </w:pPr>
      <w:r>
        <w:t>N 263-пп</w:t>
      </w:r>
    </w:p>
    <w:p w:rsidR="003676C8" w:rsidRDefault="003676C8">
      <w:pPr>
        <w:pStyle w:val="ConsPlusNormal"/>
        <w:jc w:val="both"/>
      </w:pPr>
    </w:p>
    <w:p w:rsidR="003676C8" w:rsidRDefault="003676C8">
      <w:pPr>
        <w:pStyle w:val="ConsPlusTitle"/>
        <w:jc w:val="center"/>
      </w:pPr>
      <w:bookmarkStart w:id="1" w:name="P40"/>
      <w:bookmarkEnd w:id="1"/>
      <w:r>
        <w:t>ПОЛОЖЕНИЕ</w:t>
      </w:r>
    </w:p>
    <w:p w:rsidR="003676C8" w:rsidRDefault="003676C8">
      <w:pPr>
        <w:pStyle w:val="ConsPlusTitle"/>
        <w:jc w:val="center"/>
      </w:pPr>
      <w:r>
        <w:lastRenderedPageBreak/>
        <w:t>О КОНКУРСЕ НА ЛУЧШУЮ ОРГАНИЗАЦИЮ РАБОТЫ ПО ОХРАНЕ ТРУДА</w:t>
      </w:r>
    </w:p>
    <w:p w:rsidR="003676C8" w:rsidRDefault="003676C8">
      <w:pPr>
        <w:pStyle w:val="ConsPlusTitle"/>
        <w:jc w:val="center"/>
      </w:pPr>
      <w:r>
        <w:t>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06.04.2015 </w:t>
            </w:r>
            <w:hyperlink r:id="rId22">
              <w:r>
                <w:rPr>
                  <w:color w:val="0000FF"/>
                </w:rPr>
                <w:t>N 130-пп</w:t>
              </w:r>
            </w:hyperlink>
            <w:r>
              <w:rPr>
                <w:color w:val="392C69"/>
              </w:rPr>
              <w:t xml:space="preserve">, от 18.08.2016 </w:t>
            </w:r>
            <w:hyperlink r:id="rId23">
              <w:r>
                <w:rPr>
                  <w:color w:val="0000FF"/>
                </w:rPr>
                <w:t>N 500-пп</w:t>
              </w:r>
            </w:hyperlink>
            <w:r>
              <w:rPr>
                <w:color w:val="392C69"/>
              </w:rPr>
              <w:t xml:space="preserve">, от 31.08.2016 </w:t>
            </w:r>
            <w:hyperlink r:id="rId24">
              <w:r>
                <w:rPr>
                  <w:color w:val="0000FF"/>
                </w:rPr>
                <w:t>N 536-пп</w:t>
              </w:r>
            </w:hyperlink>
            <w:r>
              <w:rPr>
                <w:color w:val="392C69"/>
              </w:rPr>
              <w:t>,</w:t>
            </w:r>
          </w:p>
          <w:p w:rsidR="003676C8" w:rsidRDefault="003676C8">
            <w:pPr>
              <w:pStyle w:val="ConsPlusNormal"/>
              <w:jc w:val="center"/>
            </w:pPr>
            <w:r>
              <w:rPr>
                <w:color w:val="392C69"/>
              </w:rPr>
              <w:t xml:space="preserve">от 23.09.2019 </w:t>
            </w:r>
            <w:hyperlink r:id="rId25">
              <w:r>
                <w:rPr>
                  <w:color w:val="0000FF"/>
                </w:rPr>
                <w:t>N 793-пп</w:t>
              </w:r>
            </w:hyperlink>
            <w:r>
              <w:rPr>
                <w:color w:val="392C69"/>
              </w:rPr>
              <w:t xml:space="preserve">, от 25.03.2020 </w:t>
            </w:r>
            <w:hyperlink r:id="rId26">
              <w:r>
                <w:rPr>
                  <w:color w:val="0000FF"/>
                </w:rPr>
                <w:t>N 181-пп</w:t>
              </w:r>
            </w:hyperlink>
            <w:r>
              <w:rPr>
                <w:color w:val="392C69"/>
              </w:rPr>
              <w:t xml:space="preserve">, от 16.02.2022 </w:t>
            </w:r>
            <w:hyperlink r:id="rId27">
              <w:r>
                <w:rPr>
                  <w:color w:val="0000FF"/>
                </w:rPr>
                <w:t>N 90-пп</w:t>
              </w:r>
            </w:hyperlink>
            <w:r>
              <w:rPr>
                <w:color w:val="392C69"/>
              </w:rPr>
              <w:t>,</w:t>
            </w:r>
          </w:p>
          <w:p w:rsidR="003676C8" w:rsidRDefault="003676C8">
            <w:pPr>
              <w:pStyle w:val="ConsPlusNormal"/>
              <w:jc w:val="center"/>
            </w:pPr>
            <w:r>
              <w:rPr>
                <w:color w:val="392C69"/>
              </w:rPr>
              <w:t xml:space="preserve">от 26.12.2022 </w:t>
            </w:r>
            <w:hyperlink r:id="rId28">
              <w:r>
                <w:rPr>
                  <w:color w:val="0000FF"/>
                </w:rPr>
                <w:t>N 1060-пп</w:t>
              </w:r>
            </w:hyperlink>
            <w:r>
              <w:rPr>
                <w:color w:val="392C69"/>
              </w:rPr>
              <w:t xml:space="preserve">, от 29.02.2024 </w:t>
            </w:r>
            <w:hyperlink r:id="rId29">
              <w:r>
                <w:rPr>
                  <w:color w:val="0000FF"/>
                </w:rPr>
                <w:t>N 148-пп</w:t>
              </w:r>
            </w:hyperlink>
            <w:r>
              <w:rPr>
                <w:color w:val="392C69"/>
              </w:rPr>
              <w:t xml:space="preserve">, от 04.09.2024 </w:t>
            </w:r>
            <w:hyperlink r:id="rId30">
              <w:r>
                <w:rPr>
                  <w:color w:val="0000FF"/>
                </w:rPr>
                <w:t>N 692-пп</w:t>
              </w:r>
            </w:hyperlink>
            <w:r>
              <w:rPr>
                <w:color w:val="392C69"/>
              </w:rPr>
              <w:t>,</w:t>
            </w:r>
          </w:p>
          <w:p w:rsidR="003676C8" w:rsidRDefault="003676C8">
            <w:pPr>
              <w:pStyle w:val="ConsPlusNormal"/>
              <w:jc w:val="center"/>
            </w:pPr>
            <w:r>
              <w:rPr>
                <w:color w:val="392C69"/>
              </w:rPr>
              <w:t xml:space="preserve">от 10.09.2025 </w:t>
            </w:r>
            <w:hyperlink r:id="rId31">
              <w:r>
                <w:rPr>
                  <w:color w:val="0000FF"/>
                </w:rPr>
                <w:t>N 731-пп</w:t>
              </w:r>
            </w:hyperlink>
            <w:r>
              <w:rPr>
                <w:color w:val="392C69"/>
              </w:rPr>
              <w:t xml:space="preserve">, от 27.01.2026 </w:t>
            </w:r>
            <w:hyperlink r:id="rId32">
              <w:r>
                <w:rPr>
                  <w:color w:val="0000FF"/>
                </w:rPr>
                <w:t>N 40-пп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p w:rsidR="003676C8" w:rsidRDefault="003676C8">
      <w:pPr>
        <w:pStyle w:val="ConsPlusTitle"/>
        <w:jc w:val="center"/>
        <w:outlineLvl w:val="1"/>
      </w:pPr>
      <w:r>
        <w:t>Глава 1. ОБЩИЕ ПОЛОЖЕНИЯ</w:t>
      </w:r>
    </w:p>
    <w:p w:rsidR="003676C8" w:rsidRDefault="003676C8">
      <w:pPr>
        <w:pStyle w:val="ConsPlusNormal"/>
        <w:jc w:val="both"/>
      </w:pPr>
    </w:p>
    <w:p w:rsidR="003676C8" w:rsidRDefault="003676C8">
      <w:pPr>
        <w:pStyle w:val="ConsPlusNormal"/>
        <w:ind w:firstLine="540"/>
        <w:jc w:val="both"/>
      </w:pPr>
      <w:r>
        <w:t>1. Настоящее Положение определяет условия, порядок проведения конкурса на лучшую организацию работы по охране труда в Иркутской области (далее - областной конкурс) среди организаций независимо от их организационно-правовых форм и форм собственности, индивидуальных предпринимателей и муниципальных образований Иркутской области.</w:t>
      </w:r>
    </w:p>
    <w:p w:rsidR="003676C8" w:rsidRDefault="003676C8">
      <w:pPr>
        <w:pStyle w:val="ConsPlusNormal"/>
        <w:spacing w:before="220"/>
        <w:ind w:firstLine="540"/>
        <w:jc w:val="both"/>
      </w:pPr>
      <w:r>
        <w:t>2. Организатором областного конкурса является министерство труда и занятости Иркутской области (далее - уполномоченный орган), при участии членов областной межведомственной комиссии по охране труда.</w:t>
      </w:r>
    </w:p>
    <w:p w:rsidR="003676C8" w:rsidRDefault="003676C8">
      <w:pPr>
        <w:pStyle w:val="ConsPlusNormal"/>
        <w:spacing w:before="220"/>
        <w:ind w:firstLine="540"/>
        <w:jc w:val="both"/>
      </w:pPr>
      <w:r>
        <w:t>3. Областной конкурс проводится в целях привлечения внимания руководителей организаций к созданию на рабочих местах здоровых и безопасных условий труда, а также объединения усилий органов местного самоуправления, органов надзора и контроля, работодателей,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 распространению передового опыта и методов работы победителей областного конкурса.</w:t>
      </w:r>
    </w:p>
    <w:p w:rsidR="003676C8" w:rsidRDefault="003676C8">
      <w:pPr>
        <w:pStyle w:val="ConsPlusNormal"/>
        <w:spacing w:before="220"/>
        <w:ind w:firstLine="540"/>
        <w:jc w:val="both"/>
      </w:pPr>
      <w:r>
        <w:t>4. Основными задачами областного конкурса являются снижение уровня производственного травматизма и профессиональной заболеваемости на территории Иркутской области.</w:t>
      </w:r>
    </w:p>
    <w:p w:rsidR="003676C8" w:rsidRDefault="003676C8">
      <w:pPr>
        <w:pStyle w:val="ConsPlusNormal"/>
        <w:spacing w:before="220"/>
        <w:ind w:firstLine="540"/>
        <w:jc w:val="both"/>
      </w:pPr>
      <w:r>
        <w:t xml:space="preserve">4(1). Финансирование проведения конкурса осуществляется за счет средств областного бюджета, предусмотренных на реализацию мероприятий в рамках Ведомственного проекта "Улучшение условий и охраны труда в Иркутской области", являющегося структурным элементом государственной </w:t>
      </w:r>
      <w:hyperlink r:id="rId33">
        <w:r>
          <w:rPr>
            <w:color w:val="0000FF"/>
          </w:rPr>
          <w:t>программы</w:t>
        </w:r>
      </w:hyperlink>
      <w:r>
        <w:t xml:space="preserve"> Иркутской области "Труд и занятость", утвержденной постановлением Правительства Иркутской области от 13 ноября 2023 года N 1006-пп.</w:t>
      </w:r>
    </w:p>
    <w:p w:rsidR="003676C8" w:rsidRDefault="003676C8">
      <w:pPr>
        <w:pStyle w:val="ConsPlusNormal"/>
        <w:jc w:val="both"/>
      </w:pPr>
      <w:r>
        <w:t xml:space="preserve">(п. 4(1) в ред. </w:t>
      </w:r>
      <w:hyperlink r:id="rId34">
        <w:r>
          <w:rPr>
            <w:color w:val="0000FF"/>
          </w:rPr>
          <w:t>Постановления</w:t>
        </w:r>
      </w:hyperlink>
      <w:r>
        <w:t xml:space="preserve"> Правительства Иркутской области от 29.02.2024 N 148-пп)</w:t>
      </w:r>
    </w:p>
    <w:p w:rsidR="003676C8" w:rsidRDefault="003676C8">
      <w:pPr>
        <w:pStyle w:val="ConsPlusNormal"/>
        <w:jc w:val="both"/>
      </w:pPr>
    </w:p>
    <w:p w:rsidR="003676C8" w:rsidRDefault="003676C8">
      <w:pPr>
        <w:pStyle w:val="ConsPlusTitle"/>
        <w:jc w:val="center"/>
        <w:outlineLvl w:val="1"/>
      </w:pPr>
      <w:r>
        <w:t>Глава 2. УЧАСТНИКИ ОБЛАСТНОГО КОНКУРСА</w:t>
      </w:r>
    </w:p>
    <w:p w:rsidR="003676C8" w:rsidRDefault="003676C8">
      <w:pPr>
        <w:pStyle w:val="ConsPlusNormal"/>
        <w:jc w:val="both"/>
      </w:pPr>
    </w:p>
    <w:p w:rsidR="003676C8" w:rsidRDefault="003676C8">
      <w:pPr>
        <w:pStyle w:val="ConsPlusNormal"/>
        <w:ind w:firstLine="540"/>
        <w:jc w:val="both"/>
      </w:pPr>
      <w:bookmarkStart w:id="2" w:name="P61"/>
      <w:bookmarkEnd w:id="2"/>
      <w:r>
        <w:t>5. Участниками областного конкурса являются:</w:t>
      </w:r>
    </w:p>
    <w:p w:rsidR="003676C8" w:rsidRDefault="003676C8">
      <w:pPr>
        <w:pStyle w:val="ConsPlusNormal"/>
        <w:spacing w:before="220"/>
        <w:ind w:firstLine="540"/>
        <w:jc w:val="both"/>
      </w:pPr>
      <w:r>
        <w:t>1) организации независимо от их организационно-правовых форм и форм собственности, а также отраслевой принадлежности, зарегистрированные и осуществляющие деятельность на территории Иркутской области (далее - организации);</w:t>
      </w:r>
    </w:p>
    <w:p w:rsidR="003676C8" w:rsidRDefault="003676C8">
      <w:pPr>
        <w:pStyle w:val="ConsPlusNormal"/>
        <w:spacing w:before="220"/>
        <w:ind w:firstLine="540"/>
        <w:jc w:val="both"/>
      </w:pPr>
      <w:r>
        <w:t>2) граждане, осуществляющие предпринимательскую деятельность без образования юридического лица, зарегистрированные и осуществляющие деятельность на территории Иркутской области (далее - индивидуальные предприниматели);</w:t>
      </w:r>
    </w:p>
    <w:p w:rsidR="003676C8" w:rsidRDefault="003676C8">
      <w:pPr>
        <w:pStyle w:val="ConsPlusNormal"/>
        <w:spacing w:before="220"/>
        <w:ind w:firstLine="540"/>
        <w:jc w:val="both"/>
      </w:pPr>
      <w:r>
        <w:t>3) муниципальные образования Иркутской области (городские округа, муниципальные округа и муниципальные районы) (далее - муниципальные образования Иркутской области).</w:t>
      </w:r>
    </w:p>
    <w:p w:rsidR="003676C8" w:rsidRDefault="003676C8">
      <w:pPr>
        <w:pStyle w:val="ConsPlusNormal"/>
        <w:jc w:val="both"/>
      </w:pPr>
      <w:r>
        <w:t xml:space="preserve">(в ред. </w:t>
      </w:r>
      <w:hyperlink r:id="rId35">
        <w:r>
          <w:rPr>
            <w:color w:val="0000FF"/>
          </w:rPr>
          <w:t>Постановления</w:t>
        </w:r>
      </w:hyperlink>
      <w:r>
        <w:t xml:space="preserve"> Правительства Иркутской области от 16.02.2022 N 90-пп)</w:t>
      </w:r>
    </w:p>
    <w:p w:rsidR="003676C8" w:rsidRDefault="003676C8">
      <w:pPr>
        <w:pStyle w:val="ConsPlusNormal"/>
        <w:jc w:val="both"/>
      </w:pPr>
    </w:p>
    <w:p w:rsidR="003676C8" w:rsidRDefault="003676C8">
      <w:pPr>
        <w:pStyle w:val="ConsPlusTitle"/>
        <w:jc w:val="center"/>
        <w:outlineLvl w:val="1"/>
      </w:pPr>
      <w:r>
        <w:lastRenderedPageBreak/>
        <w:t>Глава 3. ДОКУМЕНТЫ, ПРЕДСТАВЛЯЕМЫЕ ДЛЯ УЧАСТИЯ</w:t>
      </w:r>
    </w:p>
    <w:p w:rsidR="003676C8" w:rsidRDefault="003676C8">
      <w:pPr>
        <w:pStyle w:val="ConsPlusTitle"/>
        <w:jc w:val="center"/>
      </w:pPr>
      <w:r>
        <w:t>В ОБЛАСТНОМ КОНКУРСЕ</w:t>
      </w:r>
    </w:p>
    <w:p w:rsidR="003676C8" w:rsidRDefault="003676C8">
      <w:pPr>
        <w:pStyle w:val="ConsPlusNormal"/>
        <w:jc w:val="both"/>
      </w:pPr>
    </w:p>
    <w:p w:rsidR="003676C8" w:rsidRDefault="003676C8">
      <w:pPr>
        <w:pStyle w:val="ConsPlusNormal"/>
        <w:ind w:firstLine="540"/>
        <w:jc w:val="both"/>
      </w:pPr>
      <w:bookmarkStart w:id="3" w:name="P70"/>
      <w:bookmarkEnd w:id="3"/>
      <w:r>
        <w:t>6. Для участия в областном конкурсе представляются следующие документы:</w:t>
      </w:r>
    </w:p>
    <w:p w:rsidR="003676C8" w:rsidRDefault="003676C8">
      <w:pPr>
        <w:pStyle w:val="ConsPlusNormal"/>
        <w:spacing w:before="220"/>
        <w:ind w:firstLine="540"/>
        <w:jc w:val="both"/>
      </w:pPr>
      <w:r>
        <w:t xml:space="preserve">1) </w:t>
      </w:r>
      <w:hyperlink w:anchor="P271">
        <w:r>
          <w:rPr>
            <w:color w:val="0000FF"/>
          </w:rPr>
          <w:t>заявка</w:t>
        </w:r>
      </w:hyperlink>
      <w:r>
        <w:t xml:space="preserve"> на участие в конкурсе на лучшую организацию работы по охране труда в Иркутской области по форме (прилагается);</w:t>
      </w:r>
    </w:p>
    <w:p w:rsidR="003676C8" w:rsidRDefault="003676C8">
      <w:pPr>
        <w:pStyle w:val="ConsPlusNormal"/>
        <w:jc w:val="both"/>
      </w:pPr>
      <w:r>
        <w:t xml:space="preserve">(в ред. </w:t>
      </w:r>
      <w:hyperlink r:id="rId36">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2) аналитическая справка о проведенной работе по охране труда за прошедший календарный год, заверенная подписью руководителя организации (лица, им уполномоченного), индивидуального предпринимателя, руководителя органа местного самоуправления муниципального образования Иркутской области (лица, им уполномоченного) (далее - аналитическая справка);</w:t>
      </w:r>
    </w:p>
    <w:p w:rsidR="003676C8" w:rsidRDefault="003676C8">
      <w:pPr>
        <w:pStyle w:val="ConsPlusNormal"/>
        <w:jc w:val="both"/>
      </w:pPr>
      <w:r>
        <w:t xml:space="preserve">(в ред. </w:t>
      </w:r>
      <w:hyperlink r:id="rId37">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bookmarkStart w:id="4" w:name="P75"/>
      <w:bookmarkEnd w:id="4"/>
      <w:r>
        <w:t>Аналитическая справка должна содержать общие сведения об участнике областного конкурса, информацию о наличии системы управления охраной труда, о состоянии условий и охраны труда, мерах по их улучшению, о проведении мероприятий, направленных на профилактику производственного травматизма и профессиональной заболеваемости, отражать опыт и результаты работы по охране труда.</w:t>
      </w:r>
    </w:p>
    <w:p w:rsidR="003676C8" w:rsidRDefault="003676C8">
      <w:pPr>
        <w:pStyle w:val="ConsPlusNormal"/>
        <w:jc w:val="both"/>
      </w:pPr>
      <w:r>
        <w:t xml:space="preserve">(абзац введен </w:t>
      </w:r>
      <w:hyperlink r:id="rId38">
        <w:r>
          <w:rPr>
            <w:color w:val="0000FF"/>
          </w:rPr>
          <w:t>Постановлением</w:t>
        </w:r>
      </w:hyperlink>
      <w:r>
        <w:t xml:space="preserve"> Правительства Иркутской области от 26.12.2022 N 1060-пп)</w:t>
      </w:r>
    </w:p>
    <w:p w:rsidR="003676C8" w:rsidRDefault="003676C8">
      <w:pPr>
        <w:pStyle w:val="ConsPlusNormal"/>
        <w:spacing w:before="220"/>
        <w:ind w:firstLine="540"/>
        <w:jc w:val="both"/>
      </w:pPr>
      <w:r>
        <w:t>Аналитическая справка может содержать фото- и видеоматериалы, отражающие результаты работы по охране труда.</w:t>
      </w:r>
    </w:p>
    <w:p w:rsidR="003676C8" w:rsidRDefault="003676C8">
      <w:pPr>
        <w:pStyle w:val="ConsPlusNormal"/>
        <w:jc w:val="both"/>
      </w:pPr>
      <w:r>
        <w:t xml:space="preserve">(абзац введен </w:t>
      </w:r>
      <w:hyperlink r:id="rId39">
        <w:r>
          <w:rPr>
            <w:color w:val="0000FF"/>
          </w:rPr>
          <w:t>Постановлением</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3) для организации, индивидуального предпринимателя - </w:t>
      </w:r>
      <w:hyperlink w:anchor="P300">
        <w:r>
          <w:rPr>
            <w:color w:val="0000FF"/>
          </w:rPr>
          <w:t>таблица</w:t>
        </w:r>
      </w:hyperlink>
      <w:r>
        <w:t xml:space="preserve">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по форме (прилагается);</w:t>
      </w:r>
    </w:p>
    <w:p w:rsidR="003676C8" w:rsidRDefault="003676C8">
      <w:pPr>
        <w:pStyle w:val="ConsPlusNormal"/>
        <w:spacing w:before="220"/>
        <w:ind w:firstLine="540"/>
        <w:jc w:val="both"/>
      </w:pPr>
      <w:r>
        <w:t xml:space="preserve">для муниципального образования Иркутской области - </w:t>
      </w:r>
      <w:hyperlink w:anchor="P514">
        <w:r>
          <w:rPr>
            <w:color w:val="0000FF"/>
          </w:rPr>
          <w:t>таблица</w:t>
        </w:r>
      </w:hyperlink>
      <w:r>
        <w:t xml:space="preserve">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по форме (прилагается);</w:t>
      </w:r>
    </w:p>
    <w:p w:rsidR="003676C8" w:rsidRDefault="003676C8">
      <w:pPr>
        <w:pStyle w:val="ConsPlusNormal"/>
        <w:jc w:val="both"/>
      </w:pPr>
      <w:r>
        <w:t xml:space="preserve">(в ред. </w:t>
      </w:r>
      <w:hyperlink r:id="rId40">
        <w:r>
          <w:rPr>
            <w:color w:val="0000FF"/>
          </w:rPr>
          <w:t>Постановления</w:t>
        </w:r>
      </w:hyperlink>
      <w:r>
        <w:t xml:space="preserve"> Правительства Иркутской области от 16.02.2022 N 90-пп)</w:t>
      </w:r>
    </w:p>
    <w:p w:rsidR="003676C8" w:rsidRDefault="003676C8">
      <w:pPr>
        <w:pStyle w:val="ConsPlusNormal"/>
        <w:spacing w:before="220"/>
        <w:ind w:firstLine="540"/>
        <w:jc w:val="both"/>
      </w:pPr>
      <w:r>
        <w:t>4) для организации, индивидуального предпринимателя - документы, предусмотренные таблицей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(при наличии);</w:t>
      </w:r>
    </w:p>
    <w:p w:rsidR="003676C8" w:rsidRDefault="003676C8">
      <w:pPr>
        <w:pStyle w:val="ConsPlusNormal"/>
        <w:spacing w:before="220"/>
        <w:ind w:firstLine="540"/>
        <w:jc w:val="both"/>
      </w:pPr>
      <w:r>
        <w:t>для муниципального образования Иркутской области - документы, предусмотренные таблицей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(при наличии);</w:t>
      </w:r>
    </w:p>
    <w:p w:rsidR="003676C8" w:rsidRDefault="003676C8">
      <w:pPr>
        <w:pStyle w:val="ConsPlusNormal"/>
        <w:jc w:val="both"/>
      </w:pPr>
      <w:r>
        <w:t xml:space="preserve">(пп. 4 введен </w:t>
      </w:r>
      <w:hyperlink r:id="rId41">
        <w:r>
          <w:rPr>
            <w:color w:val="0000FF"/>
          </w:rPr>
          <w:t>Постановлением</w:t>
        </w:r>
      </w:hyperlink>
      <w:r>
        <w:t xml:space="preserve"> Правительства Иркутской области от 10.09.2025 N 731-пп)</w:t>
      </w:r>
    </w:p>
    <w:p w:rsidR="003676C8" w:rsidRDefault="003676C8">
      <w:pPr>
        <w:pStyle w:val="ConsPlusNormal"/>
        <w:spacing w:before="220"/>
        <w:ind w:firstLine="540"/>
        <w:jc w:val="both"/>
      </w:pPr>
      <w:r>
        <w:t xml:space="preserve">5) для индивидуального предпринимателя - </w:t>
      </w:r>
      <w:hyperlink w:anchor="P1098">
        <w:r>
          <w:rPr>
            <w:color w:val="0000FF"/>
          </w:rPr>
          <w:t>согласие</w:t>
        </w:r>
      </w:hyperlink>
      <w:r>
        <w:t xml:space="preserve"> на обработку персональных данных по форме (прилагается).</w:t>
      </w:r>
    </w:p>
    <w:p w:rsidR="003676C8" w:rsidRDefault="003676C8">
      <w:pPr>
        <w:pStyle w:val="ConsPlusNormal"/>
        <w:jc w:val="both"/>
      </w:pPr>
      <w:r>
        <w:t xml:space="preserve">(пп. 5 введен </w:t>
      </w:r>
      <w:hyperlink r:id="rId42">
        <w:r>
          <w:rPr>
            <w:color w:val="0000FF"/>
          </w:rPr>
          <w:t>Постановлением</w:t>
        </w:r>
      </w:hyperlink>
      <w:r>
        <w:t xml:space="preserve"> Правительства Иркутской области от 10.09.2025 N 731-пп)</w:t>
      </w:r>
    </w:p>
    <w:p w:rsidR="003676C8" w:rsidRDefault="003676C8">
      <w:pPr>
        <w:pStyle w:val="ConsPlusNormal"/>
        <w:jc w:val="both"/>
      </w:pPr>
    </w:p>
    <w:p w:rsidR="003676C8" w:rsidRDefault="003676C8">
      <w:pPr>
        <w:pStyle w:val="ConsPlusTitle"/>
        <w:jc w:val="center"/>
        <w:outlineLvl w:val="1"/>
      </w:pPr>
      <w:r>
        <w:t>Глава 4. ОРГАНИЗАЦИЯ И УСЛОВИЯ ПРОВЕДЕНИЯ</w:t>
      </w:r>
    </w:p>
    <w:p w:rsidR="003676C8" w:rsidRDefault="003676C8">
      <w:pPr>
        <w:pStyle w:val="ConsPlusTitle"/>
        <w:jc w:val="center"/>
      </w:pPr>
      <w:r>
        <w:t>ОБЛАСТНОГО КОНКУРСА</w:t>
      </w:r>
    </w:p>
    <w:p w:rsidR="003676C8" w:rsidRDefault="003676C8">
      <w:pPr>
        <w:pStyle w:val="ConsPlusNormal"/>
        <w:jc w:val="both"/>
      </w:pPr>
    </w:p>
    <w:p w:rsidR="003676C8" w:rsidRDefault="003676C8">
      <w:pPr>
        <w:pStyle w:val="ConsPlusNormal"/>
        <w:ind w:firstLine="540"/>
        <w:jc w:val="both"/>
      </w:pPr>
      <w:r>
        <w:t xml:space="preserve">7. Утратил силу. - </w:t>
      </w:r>
      <w:hyperlink r:id="rId43">
        <w:r>
          <w:rPr>
            <w:color w:val="0000FF"/>
          </w:rPr>
          <w:t>Постановление</w:t>
        </w:r>
      </w:hyperlink>
      <w:r>
        <w:t xml:space="preserve"> Правительства Иркутской области от 18.08.2016 N 500-пп.</w:t>
      </w:r>
    </w:p>
    <w:p w:rsidR="003676C8" w:rsidRDefault="003676C8">
      <w:pPr>
        <w:pStyle w:val="ConsPlusNormal"/>
        <w:spacing w:before="220"/>
        <w:ind w:firstLine="540"/>
        <w:jc w:val="both"/>
      </w:pPr>
      <w:r>
        <w:t xml:space="preserve">8. Объявление о проведении областного конкурса размещается на официальном сайте уполномоченного органа в информационно-телекоммуникационной сети "Интернет" не менее чем за 5 рабочих дней до дня начала приема документов, указанных в </w:t>
      </w:r>
      <w:hyperlink w:anchor="P70">
        <w:r>
          <w:rPr>
            <w:color w:val="0000FF"/>
          </w:rPr>
          <w:t>пункте 6</w:t>
        </w:r>
      </w:hyperlink>
      <w:r>
        <w:t xml:space="preserve"> настоящего Положения (далее - документы).</w:t>
      </w:r>
    </w:p>
    <w:p w:rsidR="003676C8" w:rsidRDefault="003676C8">
      <w:pPr>
        <w:pStyle w:val="ConsPlusNormal"/>
        <w:jc w:val="both"/>
      </w:pPr>
      <w:r>
        <w:t xml:space="preserve">(в ред. </w:t>
      </w:r>
      <w:hyperlink r:id="rId44">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В объявлении о проведении областного конкурса указываются срок, место, порядок представления документов, условия областного конкурса, предусматривающие оценочные показатели, применяемые при проведении областного конкурса, форма награждения, порядок и сроки объявления итогов областного конкурса.</w:t>
      </w:r>
    </w:p>
    <w:p w:rsidR="003676C8" w:rsidRDefault="003676C8">
      <w:pPr>
        <w:pStyle w:val="ConsPlusNormal"/>
        <w:jc w:val="both"/>
      </w:pPr>
      <w:r>
        <w:t xml:space="preserve">(п. 8 в ред. </w:t>
      </w:r>
      <w:hyperlink r:id="rId45">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9. Участие в областном конкурсе является добровольным.</w:t>
      </w:r>
    </w:p>
    <w:p w:rsidR="003676C8" w:rsidRDefault="003676C8">
      <w:pPr>
        <w:pStyle w:val="ConsPlusNormal"/>
        <w:spacing w:before="220"/>
        <w:ind w:firstLine="540"/>
        <w:jc w:val="both"/>
      </w:pPr>
      <w:r>
        <w:t xml:space="preserve">10. Утратил силу. - </w:t>
      </w:r>
      <w:hyperlink r:id="rId46">
        <w:r>
          <w:rPr>
            <w:color w:val="0000FF"/>
          </w:rPr>
          <w:t>Постановление</w:t>
        </w:r>
      </w:hyperlink>
      <w:r>
        <w:t xml:space="preserve"> Правительства Иркутской области от 18.08.2016 N 500-пп.</w:t>
      </w:r>
    </w:p>
    <w:p w:rsidR="003676C8" w:rsidRDefault="003676C8">
      <w:pPr>
        <w:pStyle w:val="ConsPlusNormal"/>
        <w:spacing w:before="220"/>
        <w:ind w:firstLine="540"/>
        <w:jc w:val="both"/>
      </w:pPr>
      <w:r>
        <w:t>11. Областной конкурс проводится по итогам прошедшего календарного года по следующим номинациям:</w:t>
      </w:r>
    </w:p>
    <w:p w:rsidR="003676C8" w:rsidRDefault="003676C8">
      <w:pPr>
        <w:pStyle w:val="ConsPlusNormal"/>
        <w:spacing w:before="220"/>
        <w:ind w:firstLine="540"/>
        <w:jc w:val="both"/>
      </w:pPr>
      <w:r>
        <w:t>1) "Лучшие организация, индивидуальный предприниматель в Иркутской области по проведению работы в сфере охраны труда" по следующим видам экономической деятельности:</w:t>
      </w:r>
    </w:p>
    <w:p w:rsidR="003676C8" w:rsidRDefault="003676C8">
      <w:pPr>
        <w:pStyle w:val="ConsPlusNormal"/>
        <w:spacing w:before="220"/>
        <w:ind w:firstLine="540"/>
        <w:jc w:val="both"/>
      </w:pPr>
      <w:r>
        <w:t>сельское, лесное хозяйство, охота, рыболовство, рыбоводство (</w:t>
      </w:r>
      <w:hyperlink r:id="rId47">
        <w:r>
          <w:rPr>
            <w:color w:val="0000FF"/>
          </w:rPr>
          <w:t>раздел A</w:t>
        </w:r>
      </w:hyperlink>
      <w:r>
        <w:t xml:space="preserve">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 января 2014 года N 14-ст) (далее - ОКВЭД);</w:t>
      </w:r>
    </w:p>
    <w:p w:rsidR="003676C8" w:rsidRDefault="003676C8">
      <w:pPr>
        <w:pStyle w:val="ConsPlusNormal"/>
        <w:spacing w:before="220"/>
        <w:ind w:firstLine="540"/>
        <w:jc w:val="both"/>
      </w:pPr>
      <w:r>
        <w:t>добыча полезных ископаемых (</w:t>
      </w:r>
      <w:hyperlink r:id="rId48">
        <w:r>
          <w:rPr>
            <w:color w:val="0000FF"/>
          </w:rPr>
          <w:t>раздел B</w:t>
        </w:r>
      </w:hyperlink>
      <w:r>
        <w:t xml:space="preserve"> ОКВЭД);</w:t>
      </w:r>
    </w:p>
    <w:p w:rsidR="003676C8" w:rsidRDefault="003676C8">
      <w:pPr>
        <w:pStyle w:val="ConsPlusNormal"/>
        <w:spacing w:before="220"/>
        <w:ind w:firstLine="540"/>
        <w:jc w:val="both"/>
      </w:pPr>
      <w:r>
        <w:t>обрабатывающие производства (</w:t>
      </w:r>
      <w:hyperlink r:id="rId49">
        <w:r>
          <w:rPr>
            <w:color w:val="0000FF"/>
          </w:rPr>
          <w:t>раздел C</w:t>
        </w:r>
      </w:hyperlink>
      <w:r>
        <w:t xml:space="preserve"> ОКВЭД);</w:t>
      </w:r>
    </w:p>
    <w:p w:rsidR="003676C8" w:rsidRDefault="003676C8">
      <w:pPr>
        <w:pStyle w:val="ConsPlusNormal"/>
        <w:spacing w:before="220"/>
        <w:ind w:firstLine="540"/>
        <w:jc w:val="both"/>
      </w:pPr>
      <w:r>
        <w:t>обеспечение электрической энергией, газом и паром; кондиционирование воздуха (</w:t>
      </w:r>
      <w:hyperlink r:id="rId50">
        <w:r>
          <w:rPr>
            <w:color w:val="0000FF"/>
          </w:rPr>
          <w:t>раздел D</w:t>
        </w:r>
      </w:hyperlink>
      <w:r>
        <w:t xml:space="preserve"> ОКВЭД);</w:t>
      </w:r>
    </w:p>
    <w:p w:rsidR="003676C8" w:rsidRDefault="003676C8">
      <w:pPr>
        <w:pStyle w:val="ConsPlusNormal"/>
        <w:spacing w:before="220"/>
        <w:ind w:firstLine="540"/>
        <w:jc w:val="both"/>
      </w:pPr>
      <w:r>
        <w:t>водоснабжение; водоотведение, организация сбора и утилизации отходов, деятельность по ликвидации загрязнений (</w:t>
      </w:r>
      <w:hyperlink r:id="rId51">
        <w:r>
          <w:rPr>
            <w:color w:val="0000FF"/>
          </w:rPr>
          <w:t>раздел E</w:t>
        </w:r>
      </w:hyperlink>
      <w:r>
        <w:t xml:space="preserve"> ОКВЭД);</w:t>
      </w:r>
    </w:p>
    <w:p w:rsidR="003676C8" w:rsidRDefault="003676C8">
      <w:pPr>
        <w:pStyle w:val="ConsPlusNormal"/>
        <w:spacing w:before="220"/>
        <w:ind w:firstLine="540"/>
        <w:jc w:val="both"/>
      </w:pPr>
      <w:r>
        <w:t>строительство (</w:t>
      </w:r>
      <w:hyperlink r:id="rId52">
        <w:r>
          <w:rPr>
            <w:color w:val="0000FF"/>
          </w:rPr>
          <w:t>раздел F</w:t>
        </w:r>
      </w:hyperlink>
      <w:r>
        <w:t xml:space="preserve"> ОКВЭД);</w:t>
      </w:r>
    </w:p>
    <w:p w:rsidR="003676C8" w:rsidRDefault="003676C8">
      <w:pPr>
        <w:pStyle w:val="ConsPlusNormal"/>
        <w:spacing w:before="220"/>
        <w:ind w:firstLine="540"/>
        <w:jc w:val="both"/>
      </w:pPr>
      <w:r>
        <w:t>торговля оптовая и розничная; ремонт автотранспортных средств и мотоциклов (</w:t>
      </w:r>
      <w:hyperlink r:id="rId53">
        <w:r>
          <w:rPr>
            <w:color w:val="0000FF"/>
          </w:rPr>
          <w:t>раздел G</w:t>
        </w:r>
      </w:hyperlink>
      <w:r>
        <w:t xml:space="preserve"> ОКВЭД);</w:t>
      </w:r>
    </w:p>
    <w:p w:rsidR="003676C8" w:rsidRDefault="003676C8">
      <w:pPr>
        <w:pStyle w:val="ConsPlusNormal"/>
        <w:spacing w:before="220"/>
        <w:ind w:firstLine="540"/>
        <w:jc w:val="both"/>
      </w:pPr>
      <w:r>
        <w:t>транспортировка и хранение (</w:t>
      </w:r>
      <w:hyperlink r:id="rId54">
        <w:r>
          <w:rPr>
            <w:color w:val="0000FF"/>
          </w:rPr>
          <w:t>раздел H</w:t>
        </w:r>
      </w:hyperlink>
      <w:r>
        <w:t xml:space="preserve"> ОКВЭД);</w:t>
      </w:r>
    </w:p>
    <w:p w:rsidR="003676C8" w:rsidRDefault="003676C8">
      <w:pPr>
        <w:pStyle w:val="ConsPlusNormal"/>
        <w:spacing w:before="220"/>
        <w:ind w:firstLine="540"/>
        <w:jc w:val="both"/>
      </w:pPr>
      <w:r>
        <w:t>деятельность гостиниц и предприятий общественного питания; деятельность по операциям с недвижимым имуществом; предоставление прочих видов услуг;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деятельность экстерриториальных организаций и органов (</w:t>
      </w:r>
      <w:hyperlink r:id="rId55">
        <w:r>
          <w:rPr>
            <w:color w:val="0000FF"/>
          </w:rPr>
          <w:t>разделы I</w:t>
        </w:r>
      </w:hyperlink>
      <w:r>
        <w:t xml:space="preserve">, </w:t>
      </w:r>
      <w:hyperlink r:id="rId56">
        <w:r>
          <w:rPr>
            <w:color w:val="0000FF"/>
          </w:rPr>
          <w:t>L</w:t>
        </w:r>
      </w:hyperlink>
      <w:r>
        <w:t xml:space="preserve">, </w:t>
      </w:r>
      <w:hyperlink r:id="rId57">
        <w:r>
          <w:rPr>
            <w:color w:val="0000FF"/>
          </w:rPr>
          <w:t>S</w:t>
        </w:r>
      </w:hyperlink>
      <w:r>
        <w:t xml:space="preserve">, </w:t>
      </w:r>
      <w:hyperlink r:id="rId58">
        <w:r>
          <w:rPr>
            <w:color w:val="0000FF"/>
          </w:rPr>
          <w:t>T</w:t>
        </w:r>
      </w:hyperlink>
      <w:r>
        <w:t xml:space="preserve">, </w:t>
      </w:r>
      <w:hyperlink r:id="rId59">
        <w:r>
          <w:rPr>
            <w:color w:val="0000FF"/>
          </w:rPr>
          <w:t>U</w:t>
        </w:r>
      </w:hyperlink>
      <w:r>
        <w:t xml:space="preserve"> ОКВЭД);</w:t>
      </w:r>
    </w:p>
    <w:p w:rsidR="003676C8" w:rsidRDefault="003676C8">
      <w:pPr>
        <w:pStyle w:val="ConsPlusNormal"/>
        <w:spacing w:before="220"/>
        <w:ind w:firstLine="540"/>
        <w:jc w:val="both"/>
      </w:pPr>
      <w:r>
        <w:t>деятельность в области информации и связи; деятельность финансовая и страховая; деятельность административная и сопутствующие дополнительные услуги (</w:t>
      </w:r>
      <w:hyperlink r:id="rId60">
        <w:r>
          <w:rPr>
            <w:color w:val="0000FF"/>
          </w:rPr>
          <w:t>разделы J</w:t>
        </w:r>
      </w:hyperlink>
      <w:r>
        <w:t xml:space="preserve">, </w:t>
      </w:r>
      <w:hyperlink r:id="rId61">
        <w:r>
          <w:rPr>
            <w:color w:val="0000FF"/>
          </w:rPr>
          <w:t>K</w:t>
        </w:r>
      </w:hyperlink>
      <w:r>
        <w:t xml:space="preserve">, </w:t>
      </w:r>
      <w:hyperlink r:id="rId62">
        <w:r>
          <w:rPr>
            <w:color w:val="0000FF"/>
          </w:rPr>
          <w:t>N</w:t>
        </w:r>
      </w:hyperlink>
      <w:r>
        <w:t xml:space="preserve"> ОКВЭД);</w:t>
      </w:r>
    </w:p>
    <w:p w:rsidR="003676C8" w:rsidRDefault="003676C8">
      <w:pPr>
        <w:pStyle w:val="ConsPlusNormal"/>
        <w:spacing w:before="220"/>
        <w:ind w:firstLine="540"/>
        <w:jc w:val="both"/>
      </w:pPr>
      <w:r>
        <w:t xml:space="preserve">деятельность профессиональная, научная и техническая; государственное управление и </w:t>
      </w:r>
      <w:r>
        <w:lastRenderedPageBreak/>
        <w:t>обеспечение военной безопасности; социальное обеспечение (</w:t>
      </w:r>
      <w:hyperlink r:id="rId63">
        <w:r>
          <w:rPr>
            <w:color w:val="0000FF"/>
          </w:rPr>
          <w:t>разделы M</w:t>
        </w:r>
      </w:hyperlink>
      <w:r>
        <w:t xml:space="preserve">, </w:t>
      </w:r>
      <w:hyperlink r:id="rId64">
        <w:r>
          <w:rPr>
            <w:color w:val="0000FF"/>
          </w:rPr>
          <w:t>O</w:t>
        </w:r>
      </w:hyperlink>
      <w:r>
        <w:t xml:space="preserve"> ОКВЭД);</w:t>
      </w:r>
    </w:p>
    <w:p w:rsidR="003676C8" w:rsidRDefault="003676C8">
      <w:pPr>
        <w:pStyle w:val="ConsPlusNormal"/>
        <w:spacing w:before="220"/>
        <w:ind w:firstLine="540"/>
        <w:jc w:val="both"/>
      </w:pPr>
      <w:r>
        <w:t>образование (</w:t>
      </w:r>
      <w:hyperlink r:id="rId65">
        <w:r>
          <w:rPr>
            <w:color w:val="0000FF"/>
          </w:rPr>
          <w:t>раздел P</w:t>
        </w:r>
      </w:hyperlink>
      <w:r>
        <w:t xml:space="preserve"> ОКВЭД);</w:t>
      </w:r>
    </w:p>
    <w:p w:rsidR="003676C8" w:rsidRDefault="003676C8">
      <w:pPr>
        <w:pStyle w:val="ConsPlusNormal"/>
        <w:spacing w:before="220"/>
        <w:ind w:firstLine="540"/>
        <w:jc w:val="both"/>
      </w:pPr>
      <w:r>
        <w:t>деятельность в области здравоохранения и социальных услуг (</w:t>
      </w:r>
      <w:hyperlink r:id="rId66">
        <w:r>
          <w:rPr>
            <w:color w:val="0000FF"/>
          </w:rPr>
          <w:t>раздел Q</w:t>
        </w:r>
      </w:hyperlink>
      <w:r>
        <w:t xml:space="preserve"> ОКВЭД);</w:t>
      </w:r>
    </w:p>
    <w:p w:rsidR="003676C8" w:rsidRDefault="003676C8">
      <w:pPr>
        <w:pStyle w:val="ConsPlusNormal"/>
        <w:spacing w:before="220"/>
        <w:ind w:firstLine="540"/>
        <w:jc w:val="both"/>
      </w:pPr>
      <w:r>
        <w:t>деятельность в области культуры, спорта, организации досуга и развлечений (</w:t>
      </w:r>
      <w:hyperlink r:id="rId67">
        <w:r>
          <w:rPr>
            <w:color w:val="0000FF"/>
          </w:rPr>
          <w:t>раздел R</w:t>
        </w:r>
      </w:hyperlink>
      <w:r>
        <w:t xml:space="preserve"> ОКВЭД);</w:t>
      </w:r>
    </w:p>
    <w:p w:rsidR="003676C8" w:rsidRDefault="003676C8">
      <w:pPr>
        <w:pStyle w:val="ConsPlusNormal"/>
        <w:jc w:val="both"/>
      </w:pPr>
      <w:r>
        <w:t xml:space="preserve">(пп. 1 в ред. </w:t>
      </w:r>
      <w:hyperlink r:id="rId68">
        <w:r>
          <w:rPr>
            <w:color w:val="0000FF"/>
          </w:rPr>
          <w:t>Постановления</w:t>
        </w:r>
      </w:hyperlink>
      <w:r>
        <w:t xml:space="preserve"> Правительства Иркутской области от 18.08.2016 N 500-пп)</w:t>
      </w:r>
    </w:p>
    <w:p w:rsidR="003676C8" w:rsidRDefault="003676C8">
      <w:pPr>
        <w:pStyle w:val="ConsPlusNormal"/>
        <w:spacing w:before="220"/>
        <w:ind w:firstLine="540"/>
        <w:jc w:val="both"/>
      </w:pPr>
      <w:bookmarkStart w:id="5" w:name="P115"/>
      <w:bookmarkEnd w:id="5"/>
      <w:r>
        <w:t>2) "Лучший городской округ (муниципальный округ, муниципальный район) Иркутской области по проведению работы в сфере охраны труда" по следующим территориальным группам:</w:t>
      </w:r>
    </w:p>
    <w:p w:rsidR="003676C8" w:rsidRDefault="003676C8">
      <w:pPr>
        <w:pStyle w:val="ConsPlusNormal"/>
        <w:spacing w:before="220"/>
        <w:ind w:firstLine="540"/>
        <w:jc w:val="both"/>
      </w:pPr>
      <w:r>
        <w:t>1 территориальная группа:</w:t>
      </w:r>
    </w:p>
    <w:p w:rsidR="003676C8" w:rsidRDefault="003676C8">
      <w:pPr>
        <w:pStyle w:val="ConsPlusNormal"/>
        <w:spacing w:before="220"/>
        <w:ind w:firstLine="540"/>
        <w:jc w:val="both"/>
      </w:pPr>
      <w:r>
        <w:t>городской округ муниципальное образование город Иркутск;</w:t>
      </w:r>
    </w:p>
    <w:p w:rsidR="003676C8" w:rsidRDefault="003676C8">
      <w:pPr>
        <w:pStyle w:val="ConsPlusNormal"/>
        <w:spacing w:before="220"/>
        <w:ind w:firstLine="540"/>
        <w:jc w:val="both"/>
      </w:pPr>
      <w:r>
        <w:t>городской округ муниципальное образование города Братска Иркутской области;</w:t>
      </w:r>
    </w:p>
    <w:p w:rsidR="003676C8" w:rsidRDefault="003676C8">
      <w:pPr>
        <w:pStyle w:val="ConsPlusNormal"/>
        <w:spacing w:before="220"/>
        <w:ind w:firstLine="540"/>
        <w:jc w:val="both"/>
      </w:pPr>
      <w:r>
        <w:t>городской округ город Усть-Илимск Иркутской области;</w:t>
      </w:r>
    </w:p>
    <w:p w:rsidR="003676C8" w:rsidRDefault="003676C8">
      <w:pPr>
        <w:pStyle w:val="ConsPlusNormal"/>
        <w:jc w:val="both"/>
      </w:pPr>
      <w:r>
        <w:t xml:space="preserve">(в ред. </w:t>
      </w:r>
      <w:hyperlink r:id="rId69">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Ангарский городской округ Иркутской области;</w:t>
      </w:r>
    </w:p>
    <w:p w:rsidR="003676C8" w:rsidRDefault="003676C8">
      <w:pPr>
        <w:pStyle w:val="ConsPlusNormal"/>
        <w:spacing w:before="220"/>
        <w:ind w:firstLine="540"/>
        <w:jc w:val="both"/>
      </w:pPr>
      <w:r>
        <w:t>Городской округ муниципальное образование город Усолье-Сибирское Иркутской области;</w:t>
      </w:r>
    </w:p>
    <w:p w:rsidR="003676C8" w:rsidRDefault="003676C8">
      <w:pPr>
        <w:pStyle w:val="ConsPlusNormal"/>
        <w:jc w:val="both"/>
      </w:pPr>
      <w:r>
        <w:t xml:space="preserve">(в ред. </w:t>
      </w:r>
      <w:hyperlink r:id="rId70">
        <w:r>
          <w:rPr>
            <w:color w:val="0000FF"/>
          </w:rPr>
          <w:t>Постановления</w:t>
        </w:r>
      </w:hyperlink>
      <w:r>
        <w:t xml:space="preserve"> Правительства Иркутской области от 29.02.2024 N 148-пп)</w:t>
      </w:r>
    </w:p>
    <w:p w:rsidR="003676C8" w:rsidRDefault="003676C8">
      <w:pPr>
        <w:pStyle w:val="ConsPlusNormal"/>
        <w:spacing w:before="220"/>
        <w:ind w:firstLine="540"/>
        <w:jc w:val="both"/>
      </w:pPr>
      <w:r>
        <w:t>городской округ муниципального образования город Саянск Иркутской области;</w:t>
      </w:r>
    </w:p>
    <w:p w:rsidR="003676C8" w:rsidRDefault="003676C8">
      <w:pPr>
        <w:pStyle w:val="ConsPlusNormal"/>
        <w:spacing w:before="220"/>
        <w:ind w:firstLine="540"/>
        <w:jc w:val="both"/>
      </w:pPr>
      <w:r>
        <w:t>Шелеховский муниципальный район Иркутской области.</w:t>
      </w:r>
    </w:p>
    <w:p w:rsidR="003676C8" w:rsidRDefault="003676C8">
      <w:pPr>
        <w:pStyle w:val="ConsPlusNormal"/>
        <w:spacing w:before="220"/>
        <w:ind w:firstLine="540"/>
        <w:jc w:val="both"/>
      </w:pPr>
      <w:r>
        <w:t>2 территориальная группа:</w:t>
      </w:r>
    </w:p>
    <w:p w:rsidR="003676C8" w:rsidRDefault="003676C8">
      <w:pPr>
        <w:pStyle w:val="ConsPlusNormal"/>
        <w:spacing w:before="220"/>
        <w:ind w:firstLine="540"/>
        <w:jc w:val="both"/>
      </w:pPr>
      <w:r>
        <w:t>Усть-Кутский муниципальный район Иркутской области;</w:t>
      </w:r>
    </w:p>
    <w:p w:rsidR="003676C8" w:rsidRDefault="003676C8">
      <w:pPr>
        <w:pStyle w:val="ConsPlusNormal"/>
        <w:spacing w:before="220"/>
        <w:ind w:firstLine="540"/>
        <w:jc w:val="both"/>
      </w:pPr>
      <w:r>
        <w:t>Нижнеилимский муниципальный округ Иркутской области;</w:t>
      </w:r>
    </w:p>
    <w:p w:rsidR="003676C8" w:rsidRDefault="003676C8">
      <w:pPr>
        <w:pStyle w:val="ConsPlusNormal"/>
        <w:jc w:val="both"/>
      </w:pPr>
      <w:r>
        <w:t xml:space="preserve">(в ред. </w:t>
      </w:r>
      <w:hyperlink r:id="rId71">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Зиминский городской округ Иркутской области;</w:t>
      </w:r>
    </w:p>
    <w:p w:rsidR="003676C8" w:rsidRDefault="003676C8">
      <w:pPr>
        <w:pStyle w:val="ConsPlusNormal"/>
        <w:jc w:val="both"/>
      </w:pPr>
      <w:r>
        <w:t xml:space="preserve">(в ред. </w:t>
      </w:r>
      <w:hyperlink r:id="rId72">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Тайшетский муниципальный округ Иркутской области;</w:t>
      </w:r>
    </w:p>
    <w:p w:rsidR="003676C8" w:rsidRDefault="003676C8">
      <w:pPr>
        <w:pStyle w:val="ConsPlusNormal"/>
        <w:jc w:val="both"/>
      </w:pPr>
      <w:r>
        <w:t xml:space="preserve">(в ред. </w:t>
      </w:r>
      <w:hyperlink r:id="rId73">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Бодайбинский муниципальный район Иркутской области;</w:t>
      </w:r>
    </w:p>
    <w:p w:rsidR="003676C8" w:rsidRDefault="003676C8">
      <w:pPr>
        <w:pStyle w:val="ConsPlusNormal"/>
        <w:jc w:val="both"/>
      </w:pPr>
      <w:r>
        <w:t xml:space="preserve">(в ред. </w:t>
      </w:r>
      <w:hyperlink r:id="rId74">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Иркутский муниципальный округ Иркутской области;</w:t>
      </w:r>
    </w:p>
    <w:p w:rsidR="003676C8" w:rsidRDefault="003676C8">
      <w:pPr>
        <w:pStyle w:val="ConsPlusNormal"/>
        <w:jc w:val="both"/>
      </w:pPr>
      <w:r>
        <w:t xml:space="preserve">(в ред. </w:t>
      </w:r>
      <w:hyperlink r:id="rId75">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Тулунский городской округ Иркутской области;</w:t>
      </w:r>
    </w:p>
    <w:p w:rsidR="003676C8" w:rsidRDefault="003676C8">
      <w:pPr>
        <w:pStyle w:val="ConsPlusNormal"/>
        <w:jc w:val="both"/>
      </w:pPr>
      <w:r>
        <w:t xml:space="preserve">(в ред. </w:t>
      </w:r>
      <w:hyperlink r:id="rId76">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городской округ "город Черемхово" Иркутской области;</w:t>
      </w:r>
    </w:p>
    <w:p w:rsidR="003676C8" w:rsidRDefault="003676C8">
      <w:pPr>
        <w:pStyle w:val="ConsPlusNormal"/>
        <w:jc w:val="both"/>
      </w:pPr>
      <w:r>
        <w:t xml:space="preserve">(в ред. </w:t>
      </w:r>
      <w:hyperlink r:id="rId77">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Нижнеудинский муниципальный район Иркутской области;</w:t>
      </w:r>
    </w:p>
    <w:p w:rsidR="003676C8" w:rsidRDefault="003676C8">
      <w:pPr>
        <w:pStyle w:val="ConsPlusNormal"/>
        <w:jc w:val="both"/>
      </w:pPr>
      <w:r>
        <w:t xml:space="preserve">(в ред. </w:t>
      </w:r>
      <w:hyperlink r:id="rId78">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lastRenderedPageBreak/>
        <w:t>Слюдянский муниципальный район Иркутской области;</w:t>
      </w:r>
    </w:p>
    <w:p w:rsidR="003676C8" w:rsidRDefault="003676C8">
      <w:pPr>
        <w:pStyle w:val="ConsPlusNormal"/>
        <w:spacing w:before="220"/>
        <w:ind w:firstLine="540"/>
        <w:jc w:val="both"/>
      </w:pPr>
      <w:r>
        <w:t>Киренский муниципальный округ Иркутской области;</w:t>
      </w:r>
    </w:p>
    <w:p w:rsidR="003676C8" w:rsidRDefault="003676C8">
      <w:pPr>
        <w:pStyle w:val="ConsPlusNormal"/>
        <w:jc w:val="both"/>
      </w:pPr>
      <w:r>
        <w:t xml:space="preserve">(в ред. </w:t>
      </w:r>
      <w:hyperlink r:id="rId79">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муниципальное образование "Катангский район" Иркутской области.</w:t>
      </w:r>
    </w:p>
    <w:p w:rsidR="003676C8" w:rsidRDefault="003676C8">
      <w:pPr>
        <w:pStyle w:val="ConsPlusNormal"/>
        <w:jc w:val="both"/>
      </w:pPr>
      <w:r>
        <w:t xml:space="preserve">(в ред. </w:t>
      </w:r>
      <w:hyperlink r:id="rId80">
        <w:r>
          <w:rPr>
            <w:color w:val="0000FF"/>
          </w:rPr>
          <w:t>Постановления</w:t>
        </w:r>
      </w:hyperlink>
      <w:r>
        <w:t xml:space="preserve"> Правительства Иркутской области от 27.01.2026 N 40-пп)</w:t>
      </w:r>
    </w:p>
    <w:p w:rsidR="003676C8" w:rsidRDefault="003676C8">
      <w:pPr>
        <w:pStyle w:val="ConsPlusNormal"/>
        <w:spacing w:before="220"/>
        <w:ind w:firstLine="540"/>
        <w:jc w:val="both"/>
      </w:pPr>
      <w:r>
        <w:t>3 территориальная группа:</w:t>
      </w:r>
    </w:p>
    <w:p w:rsidR="003676C8" w:rsidRDefault="003676C8">
      <w:pPr>
        <w:pStyle w:val="ConsPlusNormal"/>
        <w:spacing w:before="220"/>
        <w:ind w:firstLine="540"/>
        <w:jc w:val="both"/>
      </w:pPr>
      <w:r>
        <w:t>Усольский муниципальный район Иркутской области;</w:t>
      </w:r>
    </w:p>
    <w:p w:rsidR="003676C8" w:rsidRDefault="003676C8">
      <w:pPr>
        <w:pStyle w:val="ConsPlusNormal"/>
        <w:spacing w:before="220"/>
        <w:ind w:firstLine="540"/>
        <w:jc w:val="both"/>
      </w:pPr>
      <w:r>
        <w:t>муниципальное образование "Братский район" Иркутской области;</w:t>
      </w:r>
    </w:p>
    <w:p w:rsidR="003676C8" w:rsidRDefault="003676C8">
      <w:pPr>
        <w:pStyle w:val="ConsPlusNormal"/>
        <w:spacing w:before="220"/>
        <w:ind w:firstLine="540"/>
        <w:jc w:val="both"/>
      </w:pPr>
      <w:r>
        <w:t>Усть-Илимский муниципальный округ Иркутской области;</w:t>
      </w:r>
    </w:p>
    <w:p w:rsidR="003676C8" w:rsidRDefault="003676C8">
      <w:pPr>
        <w:pStyle w:val="ConsPlusNormal"/>
        <w:jc w:val="both"/>
      </w:pPr>
      <w:r>
        <w:t xml:space="preserve">(в ред. </w:t>
      </w:r>
      <w:hyperlink r:id="rId81">
        <w:r>
          <w:rPr>
            <w:color w:val="0000FF"/>
          </w:rPr>
          <w:t>Постановления</w:t>
        </w:r>
      </w:hyperlink>
      <w:r>
        <w:t xml:space="preserve"> Правительства Иркутской области от 04.09.2024 N 692-пп)</w:t>
      </w:r>
    </w:p>
    <w:p w:rsidR="003676C8" w:rsidRDefault="003676C8">
      <w:pPr>
        <w:pStyle w:val="ConsPlusNormal"/>
        <w:spacing w:before="220"/>
        <w:ind w:firstLine="540"/>
        <w:jc w:val="both"/>
      </w:pPr>
      <w:r>
        <w:t>Ольхонский муниципальный район Иркутской области;</w:t>
      </w:r>
    </w:p>
    <w:p w:rsidR="003676C8" w:rsidRDefault="003676C8">
      <w:pPr>
        <w:pStyle w:val="ConsPlusNormal"/>
        <w:spacing w:before="220"/>
        <w:ind w:firstLine="540"/>
        <w:jc w:val="both"/>
      </w:pPr>
      <w:r>
        <w:t>Казачинско-Ленский муниципальный район Иркутской области;</w:t>
      </w:r>
    </w:p>
    <w:p w:rsidR="003676C8" w:rsidRDefault="003676C8">
      <w:pPr>
        <w:pStyle w:val="ConsPlusNormal"/>
        <w:spacing w:before="220"/>
        <w:ind w:firstLine="540"/>
        <w:jc w:val="both"/>
      </w:pPr>
      <w:r>
        <w:t>Тулунский муниципальный район Иркутской области;</w:t>
      </w:r>
    </w:p>
    <w:p w:rsidR="003676C8" w:rsidRDefault="003676C8">
      <w:pPr>
        <w:pStyle w:val="ConsPlusNormal"/>
        <w:jc w:val="both"/>
      </w:pPr>
      <w:r>
        <w:t xml:space="preserve">(в ред. </w:t>
      </w:r>
      <w:hyperlink r:id="rId82">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Зиминский муниципальный район Иркутской области;</w:t>
      </w:r>
    </w:p>
    <w:p w:rsidR="003676C8" w:rsidRDefault="003676C8">
      <w:pPr>
        <w:pStyle w:val="ConsPlusNormal"/>
        <w:spacing w:before="220"/>
        <w:ind w:firstLine="540"/>
        <w:jc w:val="both"/>
      </w:pPr>
      <w:r>
        <w:t>Эхирит-Булагатский муниципальный район Иркутской области;</w:t>
      </w:r>
    </w:p>
    <w:p w:rsidR="003676C8" w:rsidRDefault="003676C8">
      <w:pPr>
        <w:pStyle w:val="ConsPlusNormal"/>
        <w:spacing w:before="220"/>
        <w:ind w:firstLine="540"/>
        <w:jc w:val="both"/>
      </w:pPr>
      <w:r>
        <w:t>Черемховское районное муниципальное образование Иркутской области;</w:t>
      </w:r>
    </w:p>
    <w:p w:rsidR="003676C8" w:rsidRDefault="003676C8">
      <w:pPr>
        <w:pStyle w:val="ConsPlusNormal"/>
        <w:jc w:val="both"/>
      </w:pPr>
      <w:r>
        <w:t xml:space="preserve">(в ред. </w:t>
      </w:r>
      <w:hyperlink r:id="rId83">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Заларинский муниципальный округ Иркутской области;</w:t>
      </w:r>
    </w:p>
    <w:p w:rsidR="003676C8" w:rsidRDefault="003676C8">
      <w:pPr>
        <w:pStyle w:val="ConsPlusNormal"/>
        <w:jc w:val="both"/>
      </w:pPr>
      <w:r>
        <w:t xml:space="preserve">(в ред. </w:t>
      </w:r>
      <w:hyperlink r:id="rId84">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Чунский муниципальный округ Иркутской области;</w:t>
      </w:r>
    </w:p>
    <w:p w:rsidR="003676C8" w:rsidRDefault="003676C8">
      <w:pPr>
        <w:pStyle w:val="ConsPlusNormal"/>
        <w:jc w:val="both"/>
      </w:pPr>
      <w:r>
        <w:t xml:space="preserve">(в ред. </w:t>
      </w:r>
      <w:hyperlink r:id="rId85">
        <w:r>
          <w:rPr>
            <w:color w:val="0000FF"/>
          </w:rPr>
          <w:t>Постановления</w:t>
        </w:r>
      </w:hyperlink>
      <w:r>
        <w:t xml:space="preserve"> Правительства Иркутской области от 29.02.2024 N 148-пп)</w:t>
      </w:r>
    </w:p>
    <w:p w:rsidR="003676C8" w:rsidRDefault="003676C8">
      <w:pPr>
        <w:pStyle w:val="ConsPlusNormal"/>
        <w:spacing w:before="220"/>
        <w:ind w:firstLine="540"/>
        <w:jc w:val="both"/>
      </w:pPr>
      <w:r>
        <w:t>4 территориальная группа:</w:t>
      </w:r>
    </w:p>
    <w:p w:rsidR="003676C8" w:rsidRDefault="003676C8">
      <w:pPr>
        <w:pStyle w:val="ConsPlusNormal"/>
        <w:spacing w:before="220"/>
        <w:ind w:firstLine="540"/>
        <w:jc w:val="both"/>
      </w:pPr>
      <w:r>
        <w:t>Жигаловский муниципальный округ Иркутской области;</w:t>
      </w:r>
    </w:p>
    <w:p w:rsidR="003676C8" w:rsidRDefault="003676C8">
      <w:pPr>
        <w:pStyle w:val="ConsPlusNormal"/>
        <w:jc w:val="both"/>
      </w:pPr>
      <w:r>
        <w:t xml:space="preserve">(в ред. </w:t>
      </w:r>
      <w:hyperlink r:id="rId86">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Аларский муниципальный район Иркутской области;</w:t>
      </w:r>
    </w:p>
    <w:p w:rsidR="003676C8" w:rsidRDefault="003676C8">
      <w:pPr>
        <w:pStyle w:val="ConsPlusNormal"/>
        <w:spacing w:before="220"/>
        <w:ind w:firstLine="540"/>
        <w:jc w:val="both"/>
      </w:pPr>
      <w:r>
        <w:t>Куйтунский муниципальный район Иркутской области;</w:t>
      </w:r>
    </w:p>
    <w:p w:rsidR="003676C8" w:rsidRDefault="003676C8">
      <w:pPr>
        <w:pStyle w:val="ConsPlusNormal"/>
        <w:spacing w:before="220"/>
        <w:ind w:firstLine="540"/>
        <w:jc w:val="both"/>
      </w:pPr>
      <w:r>
        <w:t>Мамско-Чуйский муниципальный район Иркутской области;</w:t>
      </w:r>
    </w:p>
    <w:p w:rsidR="003676C8" w:rsidRDefault="003676C8">
      <w:pPr>
        <w:pStyle w:val="ConsPlusNormal"/>
        <w:jc w:val="both"/>
      </w:pPr>
      <w:r>
        <w:t xml:space="preserve">(в ред. </w:t>
      </w:r>
      <w:hyperlink r:id="rId87">
        <w:r>
          <w:rPr>
            <w:color w:val="0000FF"/>
          </w:rPr>
          <w:t>Постановления</w:t>
        </w:r>
      </w:hyperlink>
      <w:r>
        <w:t xml:space="preserve"> Правительства Иркутской области от 29.02.2024 N 148-пп)</w:t>
      </w:r>
    </w:p>
    <w:p w:rsidR="003676C8" w:rsidRDefault="003676C8">
      <w:pPr>
        <w:pStyle w:val="ConsPlusNormal"/>
        <w:spacing w:before="220"/>
        <w:ind w:firstLine="540"/>
        <w:jc w:val="both"/>
      </w:pPr>
      <w:r>
        <w:t>городской округ "город Свирск" Иркутской области;</w:t>
      </w:r>
    </w:p>
    <w:p w:rsidR="003676C8" w:rsidRDefault="003676C8">
      <w:pPr>
        <w:pStyle w:val="ConsPlusNormal"/>
        <w:spacing w:before="220"/>
        <w:ind w:firstLine="540"/>
        <w:jc w:val="both"/>
      </w:pPr>
      <w:r>
        <w:t>Нукутский муниципальный округ Иркутской области;</w:t>
      </w:r>
    </w:p>
    <w:p w:rsidR="003676C8" w:rsidRDefault="003676C8">
      <w:pPr>
        <w:pStyle w:val="ConsPlusNormal"/>
        <w:jc w:val="both"/>
      </w:pPr>
      <w:r>
        <w:t xml:space="preserve">(в ред. </w:t>
      </w:r>
      <w:hyperlink r:id="rId88">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Боханский муниципальный район Иркутской области;</w:t>
      </w:r>
    </w:p>
    <w:p w:rsidR="003676C8" w:rsidRDefault="003676C8">
      <w:pPr>
        <w:pStyle w:val="ConsPlusNormal"/>
        <w:spacing w:before="220"/>
        <w:ind w:firstLine="540"/>
        <w:jc w:val="both"/>
      </w:pPr>
      <w:r>
        <w:t>Качугский муниципальный округ Иркутской области;</w:t>
      </w:r>
    </w:p>
    <w:p w:rsidR="003676C8" w:rsidRDefault="003676C8">
      <w:pPr>
        <w:pStyle w:val="ConsPlusNormal"/>
        <w:jc w:val="both"/>
      </w:pPr>
      <w:r>
        <w:t xml:space="preserve">(в ред. </w:t>
      </w:r>
      <w:hyperlink r:id="rId89">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lastRenderedPageBreak/>
        <w:t>Баяндаевский муниципальный район Иркутской области;</w:t>
      </w:r>
    </w:p>
    <w:p w:rsidR="003676C8" w:rsidRDefault="003676C8">
      <w:pPr>
        <w:pStyle w:val="ConsPlusNormal"/>
        <w:spacing w:before="220"/>
        <w:ind w:firstLine="540"/>
        <w:jc w:val="both"/>
      </w:pPr>
      <w:r>
        <w:t>Усть-Удинский муниципальный округ Иркутской области;</w:t>
      </w:r>
    </w:p>
    <w:p w:rsidR="003676C8" w:rsidRDefault="003676C8">
      <w:pPr>
        <w:pStyle w:val="ConsPlusNormal"/>
        <w:jc w:val="both"/>
      </w:pPr>
      <w:r>
        <w:t xml:space="preserve">(в ред. </w:t>
      </w:r>
      <w:hyperlink r:id="rId90">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r>
        <w:t>Осинский муниципальный район Иркутской области;</w:t>
      </w:r>
    </w:p>
    <w:p w:rsidR="003676C8" w:rsidRDefault="003676C8">
      <w:pPr>
        <w:pStyle w:val="ConsPlusNormal"/>
        <w:spacing w:before="220"/>
        <w:ind w:firstLine="540"/>
        <w:jc w:val="both"/>
      </w:pPr>
      <w:r>
        <w:t>Балаганский муниципальный округ Иркутской области.</w:t>
      </w:r>
    </w:p>
    <w:p w:rsidR="003676C8" w:rsidRDefault="003676C8">
      <w:pPr>
        <w:pStyle w:val="ConsPlusNormal"/>
        <w:jc w:val="both"/>
      </w:pPr>
      <w:r>
        <w:t xml:space="preserve">(в ред. </w:t>
      </w:r>
      <w:hyperlink r:id="rId91">
        <w:r>
          <w:rPr>
            <w:color w:val="0000FF"/>
          </w:rPr>
          <w:t>Постановления</w:t>
        </w:r>
      </w:hyperlink>
      <w:r>
        <w:t xml:space="preserve"> Правительства Иркутской области от 10.09.2025 N 731-пп)</w:t>
      </w:r>
    </w:p>
    <w:p w:rsidR="003676C8" w:rsidRDefault="003676C8">
      <w:pPr>
        <w:pStyle w:val="ConsPlusNormal"/>
        <w:jc w:val="both"/>
      </w:pPr>
      <w:r>
        <w:t xml:space="preserve">(пп. 2 в ред. </w:t>
      </w:r>
      <w:hyperlink r:id="rId92">
        <w:r>
          <w:rPr>
            <w:color w:val="0000FF"/>
          </w:rPr>
          <w:t>Постановления</w:t>
        </w:r>
      </w:hyperlink>
      <w:r>
        <w:t xml:space="preserve"> Правительства Иркутской области от 16.02.2022 N 90-пп)</w:t>
      </w:r>
    </w:p>
    <w:p w:rsidR="003676C8" w:rsidRDefault="003676C8">
      <w:pPr>
        <w:pStyle w:val="ConsPlusNormal"/>
        <w:spacing w:before="220"/>
        <w:ind w:firstLine="540"/>
        <w:jc w:val="both"/>
      </w:pPr>
      <w:r>
        <w:t>12. Победителей областного конкурса определяет областная межведомственная комиссия по охране труда.</w:t>
      </w:r>
    </w:p>
    <w:p w:rsidR="003676C8" w:rsidRDefault="003676C8">
      <w:pPr>
        <w:pStyle w:val="ConsPlusNormal"/>
        <w:jc w:val="both"/>
      </w:pPr>
    </w:p>
    <w:p w:rsidR="003676C8" w:rsidRDefault="003676C8">
      <w:pPr>
        <w:pStyle w:val="ConsPlusTitle"/>
        <w:jc w:val="center"/>
        <w:outlineLvl w:val="1"/>
      </w:pPr>
      <w:r>
        <w:t>Глава 5. ПОРЯДОК УЧАСТИЯ В ОБЛАСТНОМ КОНКУРСЕ ПО НОМИНАЦИИ</w:t>
      </w:r>
    </w:p>
    <w:p w:rsidR="003676C8" w:rsidRDefault="003676C8">
      <w:pPr>
        <w:pStyle w:val="ConsPlusTitle"/>
        <w:jc w:val="center"/>
      </w:pPr>
      <w:r>
        <w:t>"ЛУЧШИЕ ОРГАНИЗАЦИЯ, ИНДИВИДУАЛЬНЫЙ ПРЕДПРИНИМАТЕЛЬ</w:t>
      </w:r>
    </w:p>
    <w:p w:rsidR="003676C8" w:rsidRDefault="003676C8">
      <w:pPr>
        <w:pStyle w:val="ConsPlusTitle"/>
        <w:jc w:val="center"/>
      </w:pPr>
      <w:r>
        <w:t>В ИРКУТСКОЙ ОБЛАСТИ ПО ПРОВЕДЕНИЮ РАБОТЫ</w:t>
      </w:r>
    </w:p>
    <w:p w:rsidR="003676C8" w:rsidRDefault="003676C8">
      <w:pPr>
        <w:pStyle w:val="ConsPlusTitle"/>
        <w:jc w:val="center"/>
      </w:pPr>
      <w:r>
        <w:t>В СФЕРЕ ОХРАНЫ ТРУДА"</w:t>
      </w:r>
    </w:p>
    <w:p w:rsidR="003676C8" w:rsidRDefault="003676C8">
      <w:pPr>
        <w:pStyle w:val="ConsPlusNormal"/>
        <w:jc w:val="both"/>
      </w:pPr>
    </w:p>
    <w:p w:rsidR="003676C8" w:rsidRDefault="003676C8">
      <w:pPr>
        <w:pStyle w:val="ConsPlusNormal"/>
        <w:ind w:firstLine="540"/>
        <w:jc w:val="both"/>
      </w:pPr>
      <w:r>
        <w:t>13. Организации и индивидуальные предприниматели представляют в уполномоченный орган документы в срок, указанный в объявлении о проведении областного конкурса.</w:t>
      </w:r>
    </w:p>
    <w:p w:rsidR="003676C8" w:rsidRDefault="003676C8">
      <w:pPr>
        <w:pStyle w:val="ConsPlusNormal"/>
        <w:jc w:val="both"/>
      </w:pPr>
      <w:r>
        <w:t xml:space="preserve">(п. 13 в ред. </w:t>
      </w:r>
      <w:hyperlink r:id="rId93">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bookmarkStart w:id="6" w:name="P195"/>
      <w:bookmarkEnd w:id="6"/>
      <w:r>
        <w:t>14.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сведений, содержащихся в документах.</w:t>
      </w:r>
    </w:p>
    <w:p w:rsidR="003676C8" w:rsidRDefault="003676C8">
      <w:pPr>
        <w:pStyle w:val="ConsPlusNormal"/>
        <w:jc w:val="both"/>
      </w:pPr>
      <w:r>
        <w:t xml:space="preserve">(п. 14 в ред. </w:t>
      </w:r>
      <w:hyperlink r:id="rId94">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15. Областная межведомственная комиссия по охране труда в течение 10 рабочих дней со дня получения документов в соответствии с </w:t>
      </w:r>
      <w:hyperlink w:anchor="P195">
        <w:r>
          <w:rPr>
            <w:color w:val="0000FF"/>
          </w:rPr>
          <w:t>пунктом 14</w:t>
        </w:r>
      </w:hyperlink>
      <w:r>
        <w:t xml:space="preserve"> настоящего Положения проводит проверку документов и возвращает их организации, индивидуальному предпринимателю в следующих случаях (с указанием причин возврата):</w:t>
      </w:r>
    </w:p>
    <w:p w:rsidR="003676C8" w:rsidRDefault="003676C8">
      <w:pPr>
        <w:pStyle w:val="ConsPlusNormal"/>
        <w:spacing w:before="220"/>
        <w:ind w:firstLine="540"/>
        <w:jc w:val="both"/>
      </w:pPr>
      <w:r>
        <w:t xml:space="preserve">1) несоответствие требованиям, установленным в </w:t>
      </w:r>
      <w:hyperlink w:anchor="P61">
        <w:r>
          <w:rPr>
            <w:color w:val="0000FF"/>
          </w:rPr>
          <w:t>пункте 5</w:t>
        </w:r>
      </w:hyperlink>
      <w:r>
        <w:t xml:space="preserve"> настоящего Положения;</w:t>
      </w:r>
    </w:p>
    <w:p w:rsidR="003676C8" w:rsidRDefault="003676C8">
      <w:pPr>
        <w:pStyle w:val="ConsPlusNormal"/>
        <w:spacing w:before="220"/>
        <w:ind w:firstLine="540"/>
        <w:jc w:val="both"/>
      </w:pPr>
      <w:bookmarkStart w:id="7" w:name="P199"/>
      <w:bookmarkEnd w:id="7"/>
      <w:r>
        <w:t>2) представление неполного перечня документов, за исключением случаев, когда документы представляются при их наличии;</w:t>
      </w:r>
    </w:p>
    <w:p w:rsidR="003676C8" w:rsidRDefault="003676C8">
      <w:pPr>
        <w:pStyle w:val="ConsPlusNormal"/>
        <w:jc w:val="both"/>
      </w:pPr>
      <w:r>
        <w:t xml:space="preserve">(в ред. </w:t>
      </w:r>
      <w:hyperlink r:id="rId95">
        <w:r>
          <w:rPr>
            <w:color w:val="0000FF"/>
          </w:rPr>
          <w:t>Постановления</w:t>
        </w:r>
      </w:hyperlink>
      <w:r>
        <w:t xml:space="preserve"> Правительства Иркутской области от 10.09.2025 N 731-пп)</w:t>
      </w:r>
    </w:p>
    <w:p w:rsidR="003676C8" w:rsidRDefault="003676C8">
      <w:pPr>
        <w:pStyle w:val="ConsPlusNormal"/>
        <w:spacing w:before="220"/>
        <w:ind w:firstLine="540"/>
        <w:jc w:val="both"/>
      </w:pPr>
      <w:bookmarkStart w:id="8" w:name="P201"/>
      <w:bookmarkEnd w:id="8"/>
      <w:r>
        <w:t xml:space="preserve">3) несоответствие аналитической справки требованиям, указанным в </w:t>
      </w:r>
      <w:hyperlink w:anchor="P75">
        <w:r>
          <w:rPr>
            <w:color w:val="0000FF"/>
          </w:rPr>
          <w:t>абзаце втором подпункта 2 пункта 6</w:t>
        </w:r>
      </w:hyperlink>
      <w:r>
        <w:t xml:space="preserve"> настоящего Положения;</w:t>
      </w:r>
    </w:p>
    <w:p w:rsidR="003676C8" w:rsidRDefault="003676C8">
      <w:pPr>
        <w:pStyle w:val="ConsPlusNormal"/>
        <w:spacing w:before="220"/>
        <w:ind w:firstLine="540"/>
        <w:jc w:val="both"/>
      </w:pPr>
      <w:r>
        <w:t>4) представление недостоверных сведений, содержащихся в документах;</w:t>
      </w:r>
    </w:p>
    <w:p w:rsidR="003676C8" w:rsidRDefault="003676C8">
      <w:pPr>
        <w:pStyle w:val="ConsPlusNormal"/>
        <w:spacing w:before="220"/>
        <w:ind w:firstLine="540"/>
        <w:jc w:val="both"/>
      </w:pPr>
      <w:r>
        <w:t>5) нарушение указанного в объявлении о проведении областного конкурса срока представления документов.</w:t>
      </w:r>
    </w:p>
    <w:p w:rsidR="003676C8" w:rsidRDefault="003676C8">
      <w:pPr>
        <w:pStyle w:val="ConsPlusNormal"/>
        <w:spacing w:before="220"/>
        <w:ind w:firstLine="540"/>
        <w:jc w:val="both"/>
      </w:pPr>
      <w:r>
        <w:t xml:space="preserve">В случае возврата документов по причинам, указанным в </w:t>
      </w:r>
      <w:hyperlink w:anchor="P199">
        <w:r>
          <w:rPr>
            <w:color w:val="0000FF"/>
          </w:rPr>
          <w:t>подпунктах 2</w:t>
        </w:r>
      </w:hyperlink>
      <w:r>
        <w:t xml:space="preserve">, </w:t>
      </w:r>
      <w:hyperlink w:anchor="P201">
        <w:r>
          <w:rPr>
            <w:color w:val="0000FF"/>
          </w:rPr>
          <w:t>3 пункта 15</w:t>
        </w:r>
      </w:hyperlink>
      <w:r>
        <w:t xml:space="preserve"> настоящего Положения, организации, индивидуальные предприниматели в пределах срока, указанного в объявлении о проведении областного конкурса, вправе повторно обратиться в уполномоченный орган, устранив причины, послужившие основанием для возврата документов.</w:t>
      </w:r>
    </w:p>
    <w:p w:rsidR="003676C8" w:rsidRDefault="003676C8">
      <w:pPr>
        <w:pStyle w:val="ConsPlusNormal"/>
        <w:jc w:val="both"/>
      </w:pPr>
      <w:r>
        <w:t xml:space="preserve">(п. 15 в ред. </w:t>
      </w:r>
      <w:hyperlink r:id="rId96">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16 - 17. Утратили силу с 1 января 2023 года. - </w:t>
      </w:r>
      <w:hyperlink r:id="rId97">
        <w:r>
          <w:rPr>
            <w:color w:val="0000FF"/>
          </w:rPr>
          <w:t>Постановление</w:t>
        </w:r>
      </w:hyperlink>
      <w:r>
        <w:t xml:space="preserve"> Правительства Иркутской области от 26.12.2022 N 1060-пп.</w:t>
      </w:r>
    </w:p>
    <w:p w:rsidR="003676C8" w:rsidRDefault="003676C8">
      <w:pPr>
        <w:pStyle w:val="ConsPlusNormal"/>
        <w:spacing w:before="220"/>
        <w:ind w:firstLine="540"/>
        <w:jc w:val="both"/>
      </w:pPr>
      <w:r>
        <w:lastRenderedPageBreak/>
        <w:t>18. Областная межведомственная комиссия по охране труда оценивает сведения, указанные в представленных документах, по балльной системе в течение 20 рабочих дней с даты окончания срока представления документов, указанного в объявлении о проведении областного конкурса.</w:t>
      </w:r>
    </w:p>
    <w:p w:rsidR="003676C8" w:rsidRDefault="003676C8">
      <w:pPr>
        <w:pStyle w:val="ConsPlusNormal"/>
        <w:jc w:val="both"/>
      </w:pPr>
      <w:r>
        <w:t xml:space="preserve">(в ред. </w:t>
      </w:r>
      <w:hyperlink r:id="rId98">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Оценка производится в соответствии со значениями </w:t>
      </w:r>
      <w:hyperlink w:anchor="P662">
        <w:r>
          <w:rPr>
            <w:color w:val="0000FF"/>
          </w:rPr>
          <w:t>таблицы</w:t>
        </w:r>
      </w:hyperlink>
      <w:r>
        <w:t xml:space="preserve"> оценочных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(прилагается).</w:t>
      </w:r>
    </w:p>
    <w:p w:rsidR="003676C8" w:rsidRDefault="003676C8">
      <w:pPr>
        <w:pStyle w:val="ConsPlusNormal"/>
        <w:spacing w:before="220"/>
        <w:ind w:firstLine="540"/>
        <w:jc w:val="both"/>
      </w:pPr>
      <w:r>
        <w:t>Победителем признается одна организация, индивидуальный предприниматель по каждому виду экономической деятельности, набравшие наибольшее количество баллов по результатам оценки показателей.</w:t>
      </w:r>
    </w:p>
    <w:p w:rsidR="003676C8" w:rsidRDefault="003676C8">
      <w:pPr>
        <w:pStyle w:val="ConsPlusNormal"/>
        <w:spacing w:before="220"/>
        <w:ind w:firstLine="540"/>
        <w:jc w:val="both"/>
      </w:pPr>
      <w:r>
        <w:t xml:space="preserve">В случае равенства количества баллов у нескольких организаций, индивидуальных предпринимателей победитель определяется по балльной оценке показателя, определенного в </w:t>
      </w:r>
      <w:hyperlink w:anchor="P383">
        <w:r>
          <w:rPr>
            <w:color w:val="0000FF"/>
          </w:rPr>
          <w:t>пункте 2.3 раздела II</w:t>
        </w:r>
      </w:hyperlink>
      <w:r>
        <w:t xml:space="preserve"> таблицы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по форме (прилагается).</w:t>
      </w:r>
    </w:p>
    <w:p w:rsidR="003676C8" w:rsidRDefault="003676C8">
      <w:pPr>
        <w:pStyle w:val="ConsPlusNormal"/>
        <w:jc w:val="both"/>
      </w:pPr>
      <w:r>
        <w:t xml:space="preserve">(в ред. Постановлений Правительства Иркутской области от 18.08.2016 </w:t>
      </w:r>
      <w:hyperlink r:id="rId99">
        <w:r>
          <w:rPr>
            <w:color w:val="0000FF"/>
          </w:rPr>
          <w:t>N 500-пп</w:t>
        </w:r>
      </w:hyperlink>
      <w:r>
        <w:t xml:space="preserve">, от 26.12.2022 </w:t>
      </w:r>
      <w:hyperlink r:id="rId100">
        <w:r>
          <w:rPr>
            <w:color w:val="0000FF"/>
          </w:rPr>
          <w:t>N 1060-пп</w:t>
        </w:r>
      </w:hyperlink>
      <w:r>
        <w:t>)</w:t>
      </w:r>
    </w:p>
    <w:p w:rsidR="003676C8" w:rsidRDefault="003676C8">
      <w:pPr>
        <w:pStyle w:val="ConsPlusNormal"/>
        <w:jc w:val="both"/>
      </w:pPr>
    </w:p>
    <w:p w:rsidR="003676C8" w:rsidRDefault="003676C8">
      <w:pPr>
        <w:pStyle w:val="ConsPlusTitle"/>
        <w:jc w:val="center"/>
        <w:outlineLvl w:val="1"/>
      </w:pPr>
      <w:r>
        <w:t>Глава 6. ПОРЯДОК УЧАСТИЯ В ОБЛАСТНОМ КОНКУРСЕ ПО НОМИНАЦИИ</w:t>
      </w:r>
    </w:p>
    <w:p w:rsidR="003676C8" w:rsidRDefault="003676C8">
      <w:pPr>
        <w:pStyle w:val="ConsPlusTitle"/>
        <w:jc w:val="center"/>
      </w:pPr>
      <w:r>
        <w:t>"ЛУЧШИЙ ГОРОДСКОЙ ОКРУГ (МУНИЦИПАЛЬНЫЙ ОКРУГ, МУНИЦИПАЛЬНЫЙ</w:t>
      </w:r>
    </w:p>
    <w:p w:rsidR="003676C8" w:rsidRDefault="003676C8">
      <w:pPr>
        <w:pStyle w:val="ConsPlusTitle"/>
        <w:jc w:val="center"/>
      </w:pPr>
      <w:r>
        <w:t>РАЙОН) ИРКУТСКОЙ ОБЛАСТИ ПО ПРОВЕДЕНИЮ РАБОТЫ В СФЕРЕ</w:t>
      </w:r>
    </w:p>
    <w:p w:rsidR="003676C8" w:rsidRDefault="003676C8">
      <w:pPr>
        <w:pStyle w:val="ConsPlusTitle"/>
        <w:jc w:val="center"/>
      </w:pPr>
      <w:r>
        <w:t>ОХРАНЫ ТРУДА"</w:t>
      </w:r>
    </w:p>
    <w:p w:rsidR="003676C8" w:rsidRDefault="003676C8">
      <w:pPr>
        <w:pStyle w:val="ConsPlusNormal"/>
        <w:jc w:val="center"/>
      </w:pPr>
      <w:r>
        <w:t xml:space="preserve">(в ред. </w:t>
      </w:r>
      <w:hyperlink r:id="rId101">
        <w:r>
          <w:rPr>
            <w:color w:val="0000FF"/>
          </w:rPr>
          <w:t>Постановления</w:t>
        </w:r>
      </w:hyperlink>
      <w:r>
        <w:t xml:space="preserve"> Правительства Иркутской области</w:t>
      </w:r>
    </w:p>
    <w:p w:rsidR="003676C8" w:rsidRDefault="003676C8">
      <w:pPr>
        <w:pStyle w:val="ConsPlusNormal"/>
        <w:jc w:val="center"/>
      </w:pPr>
      <w:r>
        <w:t>от 16.02.2022 N 90-пп)</w:t>
      </w:r>
    </w:p>
    <w:p w:rsidR="003676C8" w:rsidRDefault="003676C8">
      <w:pPr>
        <w:pStyle w:val="ConsPlusNormal"/>
        <w:jc w:val="both"/>
      </w:pPr>
    </w:p>
    <w:p w:rsidR="003676C8" w:rsidRDefault="003676C8">
      <w:pPr>
        <w:pStyle w:val="ConsPlusNormal"/>
        <w:ind w:firstLine="540"/>
        <w:jc w:val="both"/>
      </w:pPr>
      <w:r>
        <w:t>19. Муниципальные образования Иркутской области представляют в уполномоченный орган документы в срок, указанный в объявлении о проведении областного конкурса.</w:t>
      </w:r>
    </w:p>
    <w:p w:rsidR="003676C8" w:rsidRDefault="003676C8">
      <w:pPr>
        <w:pStyle w:val="ConsPlusNormal"/>
        <w:jc w:val="both"/>
      </w:pPr>
      <w:r>
        <w:t xml:space="preserve">(п. 19 в ред. </w:t>
      </w:r>
      <w:hyperlink r:id="rId102">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bookmarkStart w:id="9" w:name="P223"/>
      <w:bookmarkEnd w:id="9"/>
      <w:r>
        <w:t>20.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сведений, содержащихся в документах.</w:t>
      </w:r>
    </w:p>
    <w:p w:rsidR="003676C8" w:rsidRDefault="003676C8">
      <w:pPr>
        <w:pStyle w:val="ConsPlusNormal"/>
        <w:jc w:val="both"/>
      </w:pPr>
      <w:r>
        <w:t xml:space="preserve">(п. 20 в ред. </w:t>
      </w:r>
      <w:hyperlink r:id="rId103">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21. Областная межведомственная комиссия по охране труда в течение 10 рабочих дней со дня получения документов в соответствии с </w:t>
      </w:r>
      <w:hyperlink w:anchor="P223">
        <w:r>
          <w:rPr>
            <w:color w:val="0000FF"/>
          </w:rPr>
          <w:t>пунктом 20</w:t>
        </w:r>
      </w:hyperlink>
      <w:r>
        <w:t xml:space="preserve"> настоящего Положения проводит проверку документов и возвращает их муниципальному образованию Иркутской области в следующих случаях (с указанием причин возврата):</w:t>
      </w:r>
    </w:p>
    <w:p w:rsidR="003676C8" w:rsidRDefault="003676C8">
      <w:pPr>
        <w:pStyle w:val="ConsPlusNormal"/>
        <w:spacing w:before="220"/>
        <w:ind w:firstLine="540"/>
        <w:jc w:val="both"/>
      </w:pPr>
      <w:bookmarkStart w:id="10" w:name="P226"/>
      <w:bookmarkEnd w:id="10"/>
      <w:r>
        <w:t>1) представление неполного перечня документов;</w:t>
      </w:r>
    </w:p>
    <w:p w:rsidR="003676C8" w:rsidRDefault="003676C8">
      <w:pPr>
        <w:pStyle w:val="ConsPlusNormal"/>
        <w:spacing w:before="220"/>
        <w:ind w:firstLine="540"/>
        <w:jc w:val="both"/>
      </w:pPr>
      <w:bookmarkStart w:id="11" w:name="P227"/>
      <w:bookmarkEnd w:id="11"/>
      <w:r>
        <w:t xml:space="preserve">2) несоответствие аналитической записки требованиям, указанным в </w:t>
      </w:r>
      <w:hyperlink w:anchor="P75">
        <w:r>
          <w:rPr>
            <w:color w:val="0000FF"/>
          </w:rPr>
          <w:t>абзаце втором подпункта 2 пункта 6</w:t>
        </w:r>
      </w:hyperlink>
      <w:r>
        <w:t xml:space="preserve"> настоящего Положения;</w:t>
      </w:r>
    </w:p>
    <w:p w:rsidR="003676C8" w:rsidRDefault="003676C8">
      <w:pPr>
        <w:pStyle w:val="ConsPlusNormal"/>
        <w:spacing w:before="220"/>
        <w:ind w:firstLine="540"/>
        <w:jc w:val="both"/>
      </w:pPr>
      <w:r>
        <w:t>3) представление недостоверных сведений, содержащихся в документах;</w:t>
      </w:r>
    </w:p>
    <w:p w:rsidR="003676C8" w:rsidRDefault="003676C8">
      <w:pPr>
        <w:pStyle w:val="ConsPlusNormal"/>
        <w:spacing w:before="220"/>
        <w:ind w:firstLine="540"/>
        <w:jc w:val="both"/>
      </w:pPr>
      <w:r>
        <w:t>4) нарушение указанного в объявлении о проведении областного конкурса срока представления документов.</w:t>
      </w:r>
    </w:p>
    <w:p w:rsidR="003676C8" w:rsidRDefault="003676C8">
      <w:pPr>
        <w:pStyle w:val="ConsPlusNormal"/>
        <w:spacing w:before="220"/>
        <w:ind w:firstLine="540"/>
        <w:jc w:val="both"/>
      </w:pPr>
      <w:r>
        <w:t xml:space="preserve">В случае возврата документов по причинам, указанным в </w:t>
      </w:r>
      <w:hyperlink w:anchor="P226">
        <w:r>
          <w:rPr>
            <w:color w:val="0000FF"/>
          </w:rPr>
          <w:t>подпунктах 1</w:t>
        </w:r>
      </w:hyperlink>
      <w:r>
        <w:t xml:space="preserve">, </w:t>
      </w:r>
      <w:hyperlink w:anchor="P227">
        <w:r>
          <w:rPr>
            <w:color w:val="0000FF"/>
          </w:rPr>
          <w:t>2 пункта 21</w:t>
        </w:r>
      </w:hyperlink>
      <w:r>
        <w:t xml:space="preserve"> настоящего Положения, муниципальные образования Иркутской области в пределах срока, указанного в объявлении о проведении областного конкурса, вправе повторно обратиться в </w:t>
      </w:r>
      <w:r>
        <w:lastRenderedPageBreak/>
        <w:t>уполномоченный орган, устранив причины, послужившие основанием для возврата документов.</w:t>
      </w:r>
    </w:p>
    <w:p w:rsidR="003676C8" w:rsidRDefault="003676C8">
      <w:pPr>
        <w:pStyle w:val="ConsPlusNormal"/>
        <w:jc w:val="both"/>
      </w:pPr>
      <w:r>
        <w:t xml:space="preserve">(п. 21 в ред. </w:t>
      </w:r>
      <w:hyperlink r:id="rId104">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22 - 23. Утратили силу с 1 января 2023 года. - </w:t>
      </w:r>
      <w:hyperlink r:id="rId105">
        <w:r>
          <w:rPr>
            <w:color w:val="0000FF"/>
          </w:rPr>
          <w:t>Постановление</w:t>
        </w:r>
      </w:hyperlink>
      <w:r>
        <w:t xml:space="preserve"> Правительства Иркутской области от 26.12.2022 N 1060-пп.</w:t>
      </w:r>
    </w:p>
    <w:p w:rsidR="003676C8" w:rsidRDefault="003676C8">
      <w:pPr>
        <w:pStyle w:val="ConsPlusNormal"/>
        <w:spacing w:before="220"/>
        <w:ind w:firstLine="540"/>
        <w:jc w:val="both"/>
      </w:pPr>
      <w:r>
        <w:t>24. Областная межведомственная комиссия по охране труда оценивает сведения, указанные в представленных документах, по балльной системе в течение 20 рабочих дней с даты окончания срока представления документов, указанного в объявлении о проведении областного конкурса.</w:t>
      </w:r>
    </w:p>
    <w:p w:rsidR="003676C8" w:rsidRDefault="003676C8">
      <w:pPr>
        <w:pStyle w:val="ConsPlusNormal"/>
        <w:jc w:val="both"/>
      </w:pPr>
      <w:r>
        <w:t xml:space="preserve">(в ред. </w:t>
      </w:r>
      <w:hyperlink r:id="rId106">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 xml:space="preserve">Оценка производится в соответствии со значениями </w:t>
      </w:r>
      <w:hyperlink w:anchor="P892">
        <w:r>
          <w:rPr>
            <w:color w:val="0000FF"/>
          </w:rPr>
          <w:t>таблицы</w:t>
        </w:r>
      </w:hyperlink>
      <w:r>
        <w:t xml:space="preserve">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(прилагается).</w:t>
      </w:r>
    </w:p>
    <w:p w:rsidR="003676C8" w:rsidRDefault="003676C8">
      <w:pPr>
        <w:pStyle w:val="ConsPlusNormal"/>
        <w:jc w:val="both"/>
      </w:pPr>
      <w:r>
        <w:t xml:space="preserve">(в ред. </w:t>
      </w:r>
      <w:hyperlink r:id="rId107">
        <w:r>
          <w:rPr>
            <w:color w:val="0000FF"/>
          </w:rPr>
          <w:t>Постановления</w:t>
        </w:r>
      </w:hyperlink>
      <w:r>
        <w:t xml:space="preserve"> Правительства Иркутской области от 16.02.2022 N 90-пп)</w:t>
      </w:r>
    </w:p>
    <w:p w:rsidR="003676C8" w:rsidRDefault="003676C8">
      <w:pPr>
        <w:pStyle w:val="ConsPlusNormal"/>
        <w:spacing w:before="220"/>
        <w:ind w:firstLine="540"/>
        <w:jc w:val="both"/>
      </w:pPr>
      <w:r>
        <w:t xml:space="preserve">Победителями признаются 3 муниципальных образования Иркутской области в каждой территориальной группе, определенной </w:t>
      </w:r>
      <w:hyperlink w:anchor="P115">
        <w:r>
          <w:rPr>
            <w:color w:val="0000FF"/>
          </w:rPr>
          <w:t>подпунктом 2 пункта 11</w:t>
        </w:r>
      </w:hyperlink>
      <w:r>
        <w:t xml:space="preserve"> настоящего Положения, занявшие соответственно первое, второе и третье места.</w:t>
      </w:r>
    </w:p>
    <w:p w:rsidR="003676C8" w:rsidRDefault="003676C8">
      <w:pPr>
        <w:pStyle w:val="ConsPlusNormal"/>
        <w:spacing w:before="220"/>
        <w:ind w:firstLine="540"/>
        <w:jc w:val="both"/>
      </w:pPr>
      <w:r>
        <w:t xml:space="preserve">В случае равенства количества баллов у нескольких муниципальных образований Иркутской области победитель определяется по балльной оценке показателя, определенного в </w:t>
      </w:r>
      <w:hyperlink w:anchor="P923">
        <w:r>
          <w:rPr>
            <w:color w:val="0000FF"/>
          </w:rPr>
          <w:t>пункте 2.2</w:t>
        </w:r>
      </w:hyperlink>
      <w:r>
        <w:t xml:space="preserve"> таблицы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по форме (прилагается).</w:t>
      </w:r>
    </w:p>
    <w:p w:rsidR="003676C8" w:rsidRDefault="003676C8">
      <w:pPr>
        <w:pStyle w:val="ConsPlusNormal"/>
        <w:jc w:val="both"/>
      </w:pPr>
      <w:r>
        <w:t xml:space="preserve">(в ред. Постановлений Правительства Иркутской области от 18.08.2016 </w:t>
      </w:r>
      <w:hyperlink r:id="rId108">
        <w:r>
          <w:rPr>
            <w:color w:val="0000FF"/>
          </w:rPr>
          <w:t>N 500-пп</w:t>
        </w:r>
      </w:hyperlink>
      <w:r>
        <w:t xml:space="preserve">, от 16.02.2022 </w:t>
      </w:r>
      <w:hyperlink r:id="rId109">
        <w:r>
          <w:rPr>
            <w:color w:val="0000FF"/>
          </w:rPr>
          <w:t>N 90-пп</w:t>
        </w:r>
      </w:hyperlink>
      <w:r>
        <w:t xml:space="preserve">, от 26.12.2022 </w:t>
      </w:r>
      <w:hyperlink r:id="rId110">
        <w:r>
          <w:rPr>
            <w:color w:val="0000FF"/>
          </w:rPr>
          <w:t>N 1060-пп</w:t>
        </w:r>
      </w:hyperlink>
      <w:r>
        <w:t xml:space="preserve">, от 10.09.2025 </w:t>
      </w:r>
      <w:hyperlink r:id="rId111">
        <w:r>
          <w:rPr>
            <w:color w:val="0000FF"/>
          </w:rPr>
          <w:t>N 731-пп</w:t>
        </w:r>
      </w:hyperlink>
      <w:r>
        <w:t>)</w:t>
      </w:r>
    </w:p>
    <w:p w:rsidR="003676C8" w:rsidRDefault="003676C8">
      <w:pPr>
        <w:pStyle w:val="ConsPlusNormal"/>
        <w:spacing w:before="220"/>
        <w:ind w:firstLine="540"/>
        <w:jc w:val="both"/>
      </w:pPr>
      <w:r>
        <w:t xml:space="preserve">В случае равенства балльной оценки показателя, определенного в </w:t>
      </w:r>
      <w:hyperlink w:anchor="P923">
        <w:r>
          <w:rPr>
            <w:color w:val="0000FF"/>
          </w:rPr>
          <w:t>пункте 2.2</w:t>
        </w:r>
      </w:hyperlink>
      <w:r>
        <w:t xml:space="preserve"> таблицы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у нескольких муниципальных образований Иркутской области, победитель определяется по наибольшему значению показателя, определенного в </w:t>
      </w:r>
      <w:hyperlink w:anchor="P627">
        <w:r>
          <w:rPr>
            <w:color w:val="0000FF"/>
          </w:rPr>
          <w:t>пункте 3.14</w:t>
        </w:r>
      </w:hyperlink>
      <w:r>
        <w:t xml:space="preserve"> таблицы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w:t>
      </w:r>
    </w:p>
    <w:p w:rsidR="003676C8" w:rsidRDefault="003676C8">
      <w:pPr>
        <w:pStyle w:val="ConsPlusNormal"/>
        <w:jc w:val="both"/>
      </w:pPr>
      <w:r>
        <w:t xml:space="preserve">(абзац введен </w:t>
      </w:r>
      <w:hyperlink r:id="rId112">
        <w:r>
          <w:rPr>
            <w:color w:val="0000FF"/>
          </w:rPr>
          <w:t>Постановлением</w:t>
        </w:r>
      </w:hyperlink>
      <w:r>
        <w:t xml:space="preserve"> Правительства Иркутской области от 10.09.2025 N 731-пп; в ред. </w:t>
      </w:r>
      <w:hyperlink r:id="rId113">
        <w:r>
          <w:rPr>
            <w:color w:val="0000FF"/>
          </w:rPr>
          <w:t>Постановления</w:t>
        </w:r>
      </w:hyperlink>
      <w:r>
        <w:t xml:space="preserve"> Правительства Иркутской области от 27.01.2026 N 40-пп)</w:t>
      </w:r>
    </w:p>
    <w:p w:rsidR="003676C8" w:rsidRDefault="003676C8">
      <w:pPr>
        <w:pStyle w:val="ConsPlusNormal"/>
        <w:jc w:val="both"/>
      </w:pPr>
    </w:p>
    <w:p w:rsidR="003676C8" w:rsidRDefault="003676C8">
      <w:pPr>
        <w:pStyle w:val="ConsPlusTitle"/>
        <w:jc w:val="center"/>
        <w:outlineLvl w:val="1"/>
      </w:pPr>
      <w:r>
        <w:t>Глава 7. ПОДВЕДЕНИЕ ИТОГОВ ОБЛАСТНОГО КОНКУРСА</w:t>
      </w:r>
    </w:p>
    <w:p w:rsidR="003676C8" w:rsidRDefault="003676C8">
      <w:pPr>
        <w:pStyle w:val="ConsPlusNormal"/>
        <w:jc w:val="both"/>
      </w:pPr>
    </w:p>
    <w:p w:rsidR="003676C8" w:rsidRDefault="003676C8">
      <w:pPr>
        <w:pStyle w:val="ConsPlusNormal"/>
        <w:ind w:firstLine="540"/>
        <w:jc w:val="both"/>
      </w:pPr>
      <w:r>
        <w:t>25. Подведение итогов областного конкурса по каждой номинации осуществляется областной межведомственной комиссией по охране труда в течение 30 рабочих дней с даты окончания срока представления документов, указанного в объявлении о проведении областного конкурса, и оформляется протоколом.</w:t>
      </w:r>
    </w:p>
    <w:p w:rsidR="003676C8" w:rsidRDefault="003676C8">
      <w:pPr>
        <w:pStyle w:val="ConsPlusNormal"/>
        <w:jc w:val="both"/>
      </w:pPr>
      <w:r>
        <w:t xml:space="preserve">(в ред. </w:t>
      </w:r>
      <w:hyperlink r:id="rId114">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26. Победители областного конкурса награждаются дипломами победителей областного конкурса, а также подарочной или сувенирной продукцией (сертификаты, канцелярские наборы, оргтехника) общей стоимостью, не превышающей 10000 рублей за каждую.</w:t>
      </w:r>
    </w:p>
    <w:p w:rsidR="003676C8" w:rsidRDefault="003676C8">
      <w:pPr>
        <w:pStyle w:val="ConsPlusNormal"/>
        <w:spacing w:before="220"/>
        <w:ind w:firstLine="540"/>
        <w:jc w:val="both"/>
      </w:pPr>
      <w:r>
        <w:t>Остальным участникам областного конкурса вручаются дипломы за участие в областном конкурсе.</w:t>
      </w:r>
    </w:p>
    <w:p w:rsidR="003676C8" w:rsidRDefault="003676C8">
      <w:pPr>
        <w:pStyle w:val="ConsPlusNormal"/>
        <w:jc w:val="both"/>
      </w:pPr>
      <w:r>
        <w:t xml:space="preserve">(п. 26 в ред. </w:t>
      </w:r>
      <w:hyperlink r:id="rId115">
        <w:r>
          <w:rPr>
            <w:color w:val="0000FF"/>
          </w:rPr>
          <w:t>Постановления</w:t>
        </w:r>
      </w:hyperlink>
      <w:r>
        <w:t xml:space="preserve"> Правительства Иркутской области от 25.03.2020 N 181-пп)</w:t>
      </w:r>
    </w:p>
    <w:p w:rsidR="003676C8" w:rsidRDefault="003676C8">
      <w:pPr>
        <w:pStyle w:val="ConsPlusNormal"/>
        <w:spacing w:before="220"/>
        <w:ind w:firstLine="540"/>
        <w:jc w:val="both"/>
      </w:pPr>
      <w:r>
        <w:lastRenderedPageBreak/>
        <w:t>27. Награждение победителей областного конкурса осуществляется областной межведомственной комиссией по охране труда в течение 30 рабочих дней с даты подписания протокола об итогах областного конкурса.</w:t>
      </w:r>
    </w:p>
    <w:p w:rsidR="003676C8" w:rsidRDefault="003676C8">
      <w:pPr>
        <w:pStyle w:val="ConsPlusNormal"/>
        <w:jc w:val="both"/>
      </w:pPr>
      <w:r>
        <w:t xml:space="preserve">(в ред. </w:t>
      </w:r>
      <w:hyperlink r:id="rId116">
        <w:r>
          <w:rPr>
            <w:color w:val="0000FF"/>
          </w:rPr>
          <w:t>Постановления</w:t>
        </w:r>
      </w:hyperlink>
      <w:r>
        <w:t xml:space="preserve"> Правительства Иркутской области от 26.12.2022 N 1060-пп)</w:t>
      </w:r>
    </w:p>
    <w:p w:rsidR="003676C8" w:rsidRDefault="003676C8">
      <w:pPr>
        <w:pStyle w:val="ConsPlusNormal"/>
        <w:spacing w:before="220"/>
        <w:ind w:firstLine="540"/>
        <w:jc w:val="both"/>
      </w:pPr>
      <w:r>
        <w:t>28. Областной межведомственной комиссией по охране труда дополнительно могут быть определены организации, индивидуальные предприниматели, муниципальные образования Иркутской области, достигшие высоких результатов в работе по охране труда, которые награждаются благодарственными письмами.</w:t>
      </w:r>
    </w:p>
    <w:p w:rsidR="003676C8" w:rsidRDefault="003676C8">
      <w:pPr>
        <w:pStyle w:val="ConsPlusNormal"/>
        <w:spacing w:before="220"/>
        <w:ind w:firstLine="540"/>
        <w:jc w:val="both"/>
      </w:pPr>
      <w:r>
        <w:t>29. Информация о результатах областного конкурса с мотивированным обоснованием определения победителей размещается на официальном сайте уполномоченного органа в информационно-телекоммуникационной сети "Интернет" в течение 15 рабочих дней с даты подписания протокола об итогах областного конкурса.</w:t>
      </w:r>
    </w:p>
    <w:p w:rsidR="003676C8" w:rsidRDefault="003676C8">
      <w:pPr>
        <w:pStyle w:val="ConsPlusNormal"/>
        <w:jc w:val="both"/>
      </w:pPr>
      <w:r>
        <w:t xml:space="preserve">(в ред. Постановлений Правительства Иркутской области от 26.12.2022 </w:t>
      </w:r>
      <w:hyperlink r:id="rId117">
        <w:r>
          <w:rPr>
            <w:color w:val="0000FF"/>
          </w:rPr>
          <w:t>N 1060-пп</w:t>
        </w:r>
      </w:hyperlink>
      <w:r>
        <w:t xml:space="preserve">, от 10.09.2025 </w:t>
      </w:r>
      <w:hyperlink r:id="rId118">
        <w:r>
          <w:rPr>
            <w:color w:val="0000FF"/>
          </w:rPr>
          <w:t>N 731-пп</w:t>
        </w:r>
      </w:hyperlink>
      <w:r>
        <w:t>)</w:t>
      </w:r>
    </w:p>
    <w:p w:rsidR="003676C8" w:rsidRDefault="003676C8">
      <w:pPr>
        <w:pStyle w:val="ConsPlusNormal"/>
        <w:jc w:val="both"/>
      </w:pPr>
    </w:p>
    <w:p w:rsidR="003676C8" w:rsidRDefault="003676C8">
      <w:pPr>
        <w:pStyle w:val="ConsPlusNormal"/>
        <w:jc w:val="right"/>
      </w:pPr>
      <w:r>
        <w:t>Заместитель Председателя</w:t>
      </w:r>
    </w:p>
    <w:p w:rsidR="003676C8" w:rsidRDefault="003676C8">
      <w:pPr>
        <w:pStyle w:val="ConsPlusNormal"/>
        <w:jc w:val="right"/>
      </w:pPr>
      <w:r>
        <w:t>Правительства Иркутской области</w:t>
      </w:r>
    </w:p>
    <w:p w:rsidR="003676C8" w:rsidRDefault="003676C8">
      <w:pPr>
        <w:pStyle w:val="ConsPlusNormal"/>
        <w:jc w:val="right"/>
      </w:pPr>
      <w:r>
        <w:t>В.Ф.ВОБЛИКОВА</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1</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26.12.2022 </w:t>
            </w:r>
            <w:hyperlink r:id="rId119">
              <w:r>
                <w:rPr>
                  <w:color w:val="0000FF"/>
                </w:rPr>
                <w:t>N 1060-пп</w:t>
              </w:r>
            </w:hyperlink>
            <w:r>
              <w:rPr>
                <w:color w:val="392C69"/>
              </w:rPr>
              <w:t xml:space="preserve">, от 10.09.2025 </w:t>
            </w:r>
            <w:hyperlink r:id="rId120">
              <w:r>
                <w:rPr>
                  <w:color w:val="0000FF"/>
                </w:rPr>
                <w:t>N 731-пп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676C8">
        <w:tc>
          <w:tcPr>
            <w:tcW w:w="9070" w:type="dxa"/>
            <w:gridSpan w:val="2"/>
            <w:tcBorders>
              <w:top w:val="nil"/>
              <w:left w:val="nil"/>
              <w:bottom w:val="nil"/>
              <w:right w:val="nil"/>
            </w:tcBorders>
          </w:tcPr>
          <w:p w:rsidR="003676C8" w:rsidRDefault="003676C8">
            <w:pPr>
              <w:pStyle w:val="ConsPlusNormal"/>
              <w:jc w:val="center"/>
            </w:pPr>
            <w:bookmarkStart w:id="12" w:name="P271"/>
            <w:bookmarkEnd w:id="12"/>
            <w:r>
              <w:t>ЗАЯВКА</w:t>
            </w:r>
          </w:p>
          <w:p w:rsidR="003676C8" w:rsidRDefault="003676C8">
            <w:pPr>
              <w:pStyle w:val="ConsPlusNormal"/>
              <w:jc w:val="center"/>
            </w:pPr>
            <w:r>
              <w:t>НА УЧАСТИЕ В КОНКУРСЕ НА ЛУЧШУЮ ОРГАНИЗАЦИЮ РАБОТЫ ПО ОХРАНЕ ТРУДА В ИРКУТСКОЙ ОБЛАСТИ</w:t>
            </w:r>
          </w:p>
          <w:p w:rsidR="003676C8" w:rsidRDefault="003676C8">
            <w:pPr>
              <w:pStyle w:val="ConsPlusNormal"/>
            </w:pPr>
          </w:p>
          <w:p w:rsidR="003676C8" w:rsidRDefault="003676C8">
            <w:pPr>
              <w:pStyle w:val="ConsPlusNormal"/>
            </w:pPr>
            <w:r>
              <w:t>__________________________________________________________________________</w:t>
            </w:r>
          </w:p>
          <w:p w:rsidR="003676C8" w:rsidRDefault="003676C8">
            <w:pPr>
              <w:pStyle w:val="ConsPlusNormal"/>
              <w:jc w:val="center"/>
            </w:pPr>
            <w:r>
              <w:t>(полное наименование участника)</w:t>
            </w:r>
          </w:p>
          <w:p w:rsidR="003676C8" w:rsidRDefault="003676C8">
            <w:pPr>
              <w:pStyle w:val="ConsPlusNormal"/>
              <w:jc w:val="both"/>
            </w:pPr>
            <w:r>
              <w:t>заявляет о своем намерении принять участие в конкурсе на лучшую организацию работы по охране труда в Иркутской области по итогам ________ года.</w:t>
            </w:r>
          </w:p>
          <w:p w:rsidR="003676C8" w:rsidRDefault="003676C8">
            <w:pPr>
              <w:pStyle w:val="ConsPlusNormal"/>
              <w:ind w:firstLine="283"/>
              <w:jc w:val="both"/>
            </w:pPr>
            <w:r>
              <w:t>С Положением о конкурсе на лучшую организацию работы по охране труда в Иркутской области, утвержденным постановлением Правительства Иркутской области от ___________________ N _______, ознакомлен.</w:t>
            </w:r>
          </w:p>
          <w:p w:rsidR="003676C8" w:rsidRDefault="003676C8">
            <w:pPr>
              <w:pStyle w:val="ConsPlusNormal"/>
              <w:ind w:firstLine="283"/>
              <w:jc w:val="both"/>
            </w:pPr>
            <w:r>
              <w:t>Полноту и достоверность сведений, указанных в настоящей заявке и прилагаемых к ней документах, гарантирую.</w:t>
            </w:r>
          </w:p>
          <w:p w:rsidR="003676C8" w:rsidRDefault="003676C8">
            <w:pPr>
              <w:pStyle w:val="ConsPlusNormal"/>
              <w:ind w:firstLine="283"/>
              <w:jc w:val="both"/>
            </w:pPr>
            <w:r>
              <w:t>Уведомлен о том,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w:t>
            </w:r>
          </w:p>
          <w:p w:rsidR="003676C8" w:rsidRDefault="003676C8">
            <w:pPr>
              <w:pStyle w:val="ConsPlusNormal"/>
              <w:ind w:firstLine="283"/>
              <w:jc w:val="both"/>
            </w:pPr>
            <w:r>
              <w:t>К заявке прилагаю следующие документы:</w:t>
            </w:r>
          </w:p>
          <w:p w:rsidR="003676C8" w:rsidRDefault="003676C8">
            <w:pPr>
              <w:pStyle w:val="ConsPlusNormal"/>
              <w:ind w:firstLine="283"/>
              <w:jc w:val="both"/>
            </w:pPr>
            <w:r>
              <w:t>1) ________________________________________________________________;</w:t>
            </w:r>
          </w:p>
          <w:p w:rsidR="003676C8" w:rsidRDefault="003676C8">
            <w:pPr>
              <w:pStyle w:val="ConsPlusNormal"/>
              <w:ind w:firstLine="283"/>
              <w:jc w:val="both"/>
            </w:pPr>
            <w:r>
              <w:t>2) ________________________________________________________________;</w:t>
            </w:r>
          </w:p>
          <w:p w:rsidR="003676C8" w:rsidRDefault="003676C8">
            <w:pPr>
              <w:pStyle w:val="ConsPlusNormal"/>
              <w:ind w:firstLine="283"/>
              <w:jc w:val="both"/>
            </w:pPr>
            <w:r>
              <w:t>3) ________________________________________________________________.</w:t>
            </w:r>
          </w:p>
        </w:tc>
      </w:tr>
      <w:tr w:rsidR="003676C8">
        <w:tc>
          <w:tcPr>
            <w:tcW w:w="4535" w:type="dxa"/>
            <w:tcBorders>
              <w:top w:val="nil"/>
              <w:left w:val="nil"/>
              <w:bottom w:val="nil"/>
              <w:right w:val="nil"/>
            </w:tcBorders>
          </w:tcPr>
          <w:p w:rsidR="003676C8" w:rsidRDefault="003676C8">
            <w:pPr>
              <w:pStyle w:val="ConsPlusNormal"/>
            </w:pPr>
            <w:r>
              <w:lastRenderedPageBreak/>
              <w:t>Руководитель организации (индивидуальный предприниматель, глава муниципального образования Иркутской области)</w:t>
            </w:r>
          </w:p>
        </w:tc>
        <w:tc>
          <w:tcPr>
            <w:tcW w:w="4535" w:type="dxa"/>
            <w:tcBorders>
              <w:top w:val="nil"/>
              <w:left w:val="nil"/>
              <w:bottom w:val="nil"/>
              <w:right w:val="nil"/>
            </w:tcBorders>
            <w:vAlign w:val="bottom"/>
          </w:tcPr>
          <w:p w:rsidR="003676C8" w:rsidRDefault="003676C8">
            <w:pPr>
              <w:pStyle w:val="ConsPlusNormal"/>
              <w:jc w:val="center"/>
            </w:pPr>
            <w:r>
              <w:t>__________________________________</w:t>
            </w:r>
          </w:p>
        </w:tc>
      </w:tr>
      <w:tr w:rsidR="003676C8">
        <w:tc>
          <w:tcPr>
            <w:tcW w:w="4535" w:type="dxa"/>
            <w:tcBorders>
              <w:top w:val="nil"/>
              <w:left w:val="nil"/>
              <w:bottom w:val="nil"/>
              <w:right w:val="nil"/>
            </w:tcBorders>
          </w:tcPr>
          <w:p w:rsidR="003676C8" w:rsidRDefault="003676C8">
            <w:pPr>
              <w:pStyle w:val="ConsPlusNormal"/>
            </w:pPr>
            <w:r>
              <w:t>М.П.</w:t>
            </w:r>
          </w:p>
        </w:tc>
        <w:tc>
          <w:tcPr>
            <w:tcW w:w="4535" w:type="dxa"/>
            <w:tcBorders>
              <w:top w:val="nil"/>
              <w:left w:val="nil"/>
              <w:bottom w:val="nil"/>
              <w:right w:val="nil"/>
            </w:tcBorders>
          </w:tcPr>
          <w:p w:rsidR="003676C8" w:rsidRDefault="003676C8">
            <w:pPr>
              <w:pStyle w:val="ConsPlusNormal"/>
              <w:jc w:val="right"/>
            </w:pPr>
            <w:r>
              <w:t>"____" __________________ г.</w:t>
            </w:r>
          </w:p>
        </w:tc>
      </w:tr>
    </w:tbl>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2</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26.12.2022 </w:t>
            </w:r>
            <w:hyperlink r:id="rId121">
              <w:r>
                <w:rPr>
                  <w:color w:val="0000FF"/>
                </w:rPr>
                <w:t>N 1060-пп</w:t>
              </w:r>
            </w:hyperlink>
            <w:r>
              <w:rPr>
                <w:color w:val="392C69"/>
              </w:rPr>
              <w:t xml:space="preserve">, от 04.09.2024 </w:t>
            </w:r>
            <w:hyperlink r:id="rId122">
              <w:r>
                <w:rPr>
                  <w:color w:val="0000FF"/>
                </w:rPr>
                <w:t>N 692-пп</w:t>
              </w:r>
            </w:hyperlink>
            <w:r>
              <w:rPr>
                <w:color w:val="392C69"/>
              </w:rPr>
              <w:t xml:space="preserve">, от 10.09.2025 </w:t>
            </w:r>
            <w:hyperlink r:id="rId123">
              <w:r>
                <w:rPr>
                  <w:color w:val="0000FF"/>
                </w:rPr>
                <w:t>N 731-пп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p w:rsidR="003676C8" w:rsidRDefault="003676C8">
      <w:pPr>
        <w:pStyle w:val="ConsPlusNormal"/>
        <w:jc w:val="center"/>
      </w:pPr>
      <w:bookmarkStart w:id="13" w:name="P300"/>
      <w:bookmarkEnd w:id="13"/>
      <w:r>
        <w:t>ТАБЛИЦА</w:t>
      </w:r>
    </w:p>
    <w:p w:rsidR="003676C8" w:rsidRDefault="003676C8">
      <w:pPr>
        <w:pStyle w:val="ConsPlusNormal"/>
        <w:jc w:val="center"/>
      </w:pPr>
      <w:r>
        <w:t>ПОКАЗАТЕЛЕЙ ПО ОХРАНЕ ТРУДА ПО НОМИНАЦИИ "ЛУЧШИЕ</w:t>
      </w:r>
    </w:p>
    <w:p w:rsidR="003676C8" w:rsidRDefault="003676C8">
      <w:pPr>
        <w:pStyle w:val="ConsPlusNormal"/>
        <w:jc w:val="center"/>
      </w:pPr>
      <w:r>
        <w:t>ОРГАНИЗАЦИЯ, ИНДИВИДУАЛЬНЫЙ ПРЕДПРИНИМАТЕЛЬ В ИРКУТСКОЙ</w:t>
      </w:r>
    </w:p>
    <w:p w:rsidR="003676C8" w:rsidRDefault="003676C8">
      <w:pPr>
        <w:pStyle w:val="ConsPlusNormal"/>
        <w:jc w:val="center"/>
      </w:pPr>
      <w:r>
        <w:t>ОБЛАСТИ ПО ПРОВЕДЕНИЮ РАБОТЫ В СФЕРЕ ОХРАНЫ ТРУДА"</w:t>
      </w:r>
    </w:p>
    <w:p w:rsidR="003676C8" w:rsidRDefault="003676C8">
      <w:pPr>
        <w:pStyle w:val="ConsPlusNormal"/>
        <w:jc w:val="both"/>
      </w:pPr>
    </w:p>
    <w:p w:rsidR="003676C8" w:rsidRDefault="003676C8">
      <w:pPr>
        <w:pStyle w:val="ConsPlusNormal"/>
        <w:jc w:val="center"/>
        <w:outlineLvl w:val="2"/>
      </w:pPr>
      <w:r>
        <w:t>Раздел I. ОБЩИЕ СВЕДЕНИЯ</w:t>
      </w:r>
    </w:p>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676C8">
        <w:tc>
          <w:tcPr>
            <w:tcW w:w="9070" w:type="dxa"/>
            <w:tcBorders>
              <w:top w:val="nil"/>
              <w:left w:val="nil"/>
              <w:bottom w:val="nil"/>
              <w:right w:val="nil"/>
            </w:tcBorders>
          </w:tcPr>
          <w:p w:rsidR="003676C8" w:rsidRDefault="003676C8">
            <w:pPr>
              <w:pStyle w:val="ConsPlusNormal"/>
              <w:jc w:val="both"/>
            </w:pPr>
            <w:r>
              <w:t>1. Организация, индивидуальный предприниматель</w:t>
            </w:r>
          </w:p>
          <w:p w:rsidR="003676C8" w:rsidRDefault="003676C8">
            <w:pPr>
              <w:pStyle w:val="ConsPlusNormal"/>
              <w:jc w:val="both"/>
            </w:pPr>
            <w:r>
              <w:t>__________________________________________________________________________</w:t>
            </w:r>
          </w:p>
          <w:p w:rsidR="003676C8" w:rsidRDefault="003676C8">
            <w:pPr>
              <w:pStyle w:val="ConsPlusNormal"/>
              <w:jc w:val="center"/>
            </w:pPr>
            <w:r>
              <w:t>(полное наименование; фамилия, имя, отчество (при наличии) (для индивидуальных предпринимателей))</w:t>
            </w:r>
          </w:p>
          <w:p w:rsidR="003676C8" w:rsidRDefault="003676C8">
            <w:pPr>
              <w:pStyle w:val="ConsPlusNormal"/>
              <w:jc w:val="both"/>
            </w:pPr>
            <w:r>
              <w:t>2. Место нахождения (место жительства)</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3. Телефон/факс</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4. Организационно-правовая форма (для организаций)</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 xml:space="preserve">5. Вид экономической деятельности </w:t>
            </w:r>
            <w:hyperlink w:anchor="P467">
              <w:r>
                <w:rPr>
                  <w:color w:val="0000FF"/>
                </w:rPr>
                <w:t>&lt;1&gt;</w:t>
              </w:r>
            </w:hyperlink>
          </w:p>
          <w:p w:rsidR="003676C8" w:rsidRDefault="003676C8">
            <w:pPr>
              <w:pStyle w:val="ConsPlusNormal"/>
              <w:jc w:val="both"/>
            </w:pPr>
            <w:r>
              <w:t>__________________________________________________________________________</w:t>
            </w:r>
          </w:p>
          <w:p w:rsidR="003676C8" w:rsidRDefault="003676C8">
            <w:pPr>
              <w:pStyle w:val="ConsPlusNormal"/>
              <w:jc w:val="both"/>
            </w:pPr>
            <w:r>
              <w:t xml:space="preserve">6. Класс профессионального риска </w:t>
            </w:r>
            <w:hyperlink w:anchor="P468">
              <w:r>
                <w:rPr>
                  <w:color w:val="0000FF"/>
                </w:rPr>
                <w:t>&lt;2&gt;</w:t>
              </w:r>
            </w:hyperlink>
          </w:p>
          <w:p w:rsidR="003676C8" w:rsidRDefault="003676C8">
            <w:pPr>
              <w:pStyle w:val="ConsPlusNormal"/>
              <w:jc w:val="both"/>
            </w:pPr>
            <w:r>
              <w:t>__________________________________________________________________________</w:t>
            </w:r>
          </w:p>
          <w:p w:rsidR="003676C8" w:rsidRDefault="003676C8">
            <w:pPr>
              <w:pStyle w:val="ConsPlusNormal"/>
              <w:jc w:val="both"/>
            </w:pPr>
            <w:r>
              <w:t>7. Ф.И.О. руководителя (полностью), рабочий телефон (для организаций)</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8. Ф.И.О. специалиста(ов) по охране труда (службы охраны труда) (полностью), рабочий телефон, адрес электронной почты</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 xml:space="preserve">9. Ф.И.О. председателя выборного органа первичной профсоюзной организации (полностью) </w:t>
            </w:r>
            <w:hyperlink w:anchor="P469">
              <w:r>
                <w:rPr>
                  <w:color w:val="0000FF"/>
                </w:rPr>
                <w:t>&lt;3&gt;</w:t>
              </w:r>
            </w:hyperlink>
            <w:r>
              <w:t>, рабочий телефон</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10. Регистрационный номер в территориальном органе Фонда пенсионного и социального страхования Российской Федерации</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11. Идентификационный номер налогоплательщика (ИНН) ________</w:t>
            </w:r>
          </w:p>
        </w:tc>
      </w:tr>
    </w:tbl>
    <w:p w:rsidR="003676C8" w:rsidRDefault="003676C8">
      <w:pPr>
        <w:pStyle w:val="ConsPlusNormal"/>
        <w:jc w:val="both"/>
      </w:pPr>
    </w:p>
    <w:p w:rsidR="003676C8" w:rsidRDefault="003676C8">
      <w:pPr>
        <w:pStyle w:val="ConsPlusNormal"/>
        <w:jc w:val="center"/>
        <w:outlineLvl w:val="2"/>
      </w:pPr>
      <w:r>
        <w:lastRenderedPageBreak/>
        <w:t>Раздел II. ПОКАЗАТЕЛИ ПО ОХРАНЕ ТРУДА</w:t>
      </w:r>
    </w:p>
    <w:p w:rsidR="003676C8" w:rsidRDefault="003676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5387"/>
        <w:gridCol w:w="1441"/>
        <w:gridCol w:w="1442"/>
      </w:tblGrid>
      <w:tr w:rsidR="003676C8">
        <w:tc>
          <w:tcPr>
            <w:tcW w:w="771" w:type="dxa"/>
            <w:vAlign w:val="center"/>
          </w:tcPr>
          <w:p w:rsidR="003676C8" w:rsidRDefault="003676C8">
            <w:pPr>
              <w:pStyle w:val="ConsPlusNormal"/>
              <w:jc w:val="center"/>
            </w:pPr>
            <w:r>
              <w:t>N п/п</w:t>
            </w:r>
          </w:p>
        </w:tc>
        <w:tc>
          <w:tcPr>
            <w:tcW w:w="5387" w:type="dxa"/>
            <w:vAlign w:val="center"/>
          </w:tcPr>
          <w:p w:rsidR="003676C8" w:rsidRDefault="003676C8">
            <w:pPr>
              <w:pStyle w:val="ConsPlusNormal"/>
              <w:jc w:val="center"/>
            </w:pPr>
            <w:r>
              <w:t>Показатели</w:t>
            </w:r>
          </w:p>
        </w:tc>
        <w:tc>
          <w:tcPr>
            <w:tcW w:w="1441" w:type="dxa"/>
            <w:vAlign w:val="center"/>
          </w:tcPr>
          <w:p w:rsidR="003676C8" w:rsidRDefault="003676C8">
            <w:pPr>
              <w:pStyle w:val="ConsPlusNormal"/>
              <w:jc w:val="center"/>
            </w:pPr>
            <w:r>
              <w:t xml:space="preserve">Значения показателей на 1 января прошлого года </w:t>
            </w:r>
            <w:hyperlink w:anchor="P470">
              <w:r>
                <w:rPr>
                  <w:color w:val="0000FF"/>
                </w:rPr>
                <w:t>&lt;4&gt;</w:t>
              </w:r>
            </w:hyperlink>
          </w:p>
        </w:tc>
        <w:tc>
          <w:tcPr>
            <w:tcW w:w="1442" w:type="dxa"/>
            <w:vAlign w:val="center"/>
          </w:tcPr>
          <w:p w:rsidR="003676C8" w:rsidRDefault="003676C8">
            <w:pPr>
              <w:pStyle w:val="ConsPlusNormal"/>
              <w:jc w:val="center"/>
            </w:pPr>
            <w:r>
              <w:t xml:space="preserve">Значения показателей на 1 января текущего года </w:t>
            </w:r>
            <w:hyperlink w:anchor="P470">
              <w:r>
                <w:rPr>
                  <w:color w:val="0000FF"/>
                </w:rPr>
                <w:t>&lt;4&gt;</w:t>
              </w:r>
            </w:hyperlink>
          </w:p>
        </w:tc>
      </w:tr>
      <w:tr w:rsidR="003676C8">
        <w:tc>
          <w:tcPr>
            <w:tcW w:w="9041" w:type="dxa"/>
            <w:gridSpan w:val="4"/>
            <w:vAlign w:val="center"/>
          </w:tcPr>
          <w:p w:rsidR="003676C8" w:rsidRDefault="003676C8">
            <w:pPr>
              <w:pStyle w:val="ConsPlusNormal"/>
              <w:jc w:val="center"/>
              <w:outlineLvl w:val="3"/>
            </w:pPr>
            <w:r>
              <w:t>1. Общие сведения об организации, индивидуальном предпринимателе</w:t>
            </w:r>
          </w:p>
        </w:tc>
      </w:tr>
      <w:tr w:rsidR="003676C8">
        <w:tc>
          <w:tcPr>
            <w:tcW w:w="771" w:type="dxa"/>
            <w:vAlign w:val="center"/>
          </w:tcPr>
          <w:p w:rsidR="003676C8" w:rsidRDefault="003676C8">
            <w:pPr>
              <w:pStyle w:val="ConsPlusNormal"/>
              <w:jc w:val="center"/>
            </w:pPr>
            <w:r>
              <w:t>1.1.</w:t>
            </w:r>
          </w:p>
        </w:tc>
        <w:tc>
          <w:tcPr>
            <w:tcW w:w="5387" w:type="dxa"/>
          </w:tcPr>
          <w:p w:rsidR="003676C8" w:rsidRDefault="003676C8">
            <w:pPr>
              <w:pStyle w:val="ConsPlusNormal"/>
              <w:jc w:val="both"/>
            </w:pPr>
            <w:r>
              <w:t>Среднесписочная численность работников,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1.2.</w:t>
            </w:r>
          </w:p>
        </w:tc>
        <w:tc>
          <w:tcPr>
            <w:tcW w:w="5387" w:type="dxa"/>
          </w:tcPr>
          <w:p w:rsidR="003676C8" w:rsidRDefault="003676C8">
            <w:pPr>
              <w:pStyle w:val="ConsPlusNormal"/>
              <w:jc w:val="both"/>
            </w:pPr>
            <w:r>
              <w:t>Наличие коллективного договора, да (дата утверждения)/нет</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1.3.</w:t>
            </w:r>
          </w:p>
        </w:tc>
        <w:tc>
          <w:tcPr>
            <w:tcW w:w="5387" w:type="dxa"/>
          </w:tcPr>
          <w:p w:rsidR="003676C8" w:rsidRDefault="003676C8">
            <w:pPr>
              <w:pStyle w:val="ConsPlusNormal"/>
              <w:jc w:val="both"/>
            </w:pPr>
            <w:r>
              <w:t>Общее количество рабочих мест, ед./количество работников, занятых на данных рабочих местах,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1.4.</w:t>
            </w:r>
          </w:p>
        </w:tc>
        <w:tc>
          <w:tcPr>
            <w:tcW w:w="5387" w:type="dxa"/>
          </w:tcPr>
          <w:p w:rsidR="003676C8" w:rsidRDefault="003676C8">
            <w:pPr>
              <w:pStyle w:val="ConsPlusNormal"/>
              <w:jc w:val="both"/>
            </w:pPr>
            <w:r>
              <w:t>Количество рабочих мест, на которых проведена специальная оценка условий труда, ед./количество работников, занятых на данных рабочих местах,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1.5.</w:t>
            </w:r>
          </w:p>
        </w:tc>
        <w:tc>
          <w:tcPr>
            <w:tcW w:w="5387" w:type="dxa"/>
          </w:tcPr>
          <w:p w:rsidR="003676C8" w:rsidRDefault="003676C8">
            <w:pPr>
              <w:pStyle w:val="ConsPlusNormal"/>
              <w:jc w:val="both"/>
            </w:pPr>
            <w:r>
              <w:t xml:space="preserve">Уровень проведения специальной оценки условий труда в организации, у индивидуального предпринимателя </w:t>
            </w:r>
            <w:hyperlink w:anchor="P471">
              <w:r>
                <w:rPr>
                  <w:color w:val="0000FF"/>
                </w:rPr>
                <w:t>&lt;5&gt;</w:t>
              </w:r>
            </w:hyperlink>
            <w:r>
              <w:t>, %</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1.6.</w:t>
            </w:r>
          </w:p>
        </w:tc>
        <w:tc>
          <w:tcPr>
            <w:tcW w:w="5387" w:type="dxa"/>
          </w:tcPr>
          <w:p w:rsidR="003676C8" w:rsidRDefault="003676C8">
            <w:pPr>
              <w:pStyle w:val="ConsPlusNormal"/>
              <w:jc w:val="both"/>
            </w:pPr>
            <w:r>
              <w:t xml:space="preserve">Удельный вес рабочих мест, на которых по результатам специальной оценки условий труда установлены вредные и (или) опасные условия труда (3 и 4 класс) </w:t>
            </w:r>
            <w:hyperlink w:anchor="P479">
              <w:r>
                <w:rPr>
                  <w:color w:val="0000FF"/>
                </w:rPr>
                <w:t>&lt;6&gt;</w:t>
              </w:r>
            </w:hyperlink>
            <w:r>
              <w:t>, %</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9041" w:type="dxa"/>
            <w:gridSpan w:val="4"/>
            <w:vAlign w:val="center"/>
          </w:tcPr>
          <w:p w:rsidR="003676C8" w:rsidRDefault="003676C8">
            <w:pPr>
              <w:pStyle w:val="ConsPlusNormal"/>
              <w:jc w:val="center"/>
              <w:outlineLvl w:val="3"/>
            </w:pPr>
            <w:r>
              <w:t>2. Показатели производственного травматизма, профессиональной заболеваемости</w:t>
            </w:r>
          </w:p>
        </w:tc>
      </w:tr>
      <w:tr w:rsidR="003676C8">
        <w:tc>
          <w:tcPr>
            <w:tcW w:w="771" w:type="dxa"/>
            <w:vMerge w:val="restart"/>
            <w:vAlign w:val="center"/>
          </w:tcPr>
          <w:p w:rsidR="003676C8" w:rsidRDefault="003676C8">
            <w:pPr>
              <w:pStyle w:val="ConsPlusNormal"/>
              <w:jc w:val="center"/>
            </w:pPr>
            <w:r>
              <w:t>2.1.</w:t>
            </w:r>
          </w:p>
        </w:tc>
        <w:tc>
          <w:tcPr>
            <w:tcW w:w="5387" w:type="dxa"/>
          </w:tcPr>
          <w:p w:rsidR="003676C8" w:rsidRDefault="003676C8">
            <w:pPr>
              <w:pStyle w:val="ConsPlusNormal"/>
              <w:jc w:val="both"/>
            </w:pPr>
            <w:r>
              <w:t>Численность пострадавших в результате несчастных случаев на производстве, всего, чел., в том числе:</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Merge/>
          </w:tcPr>
          <w:p w:rsidR="003676C8" w:rsidRDefault="003676C8">
            <w:pPr>
              <w:pStyle w:val="ConsPlusNormal"/>
            </w:pPr>
          </w:p>
        </w:tc>
        <w:tc>
          <w:tcPr>
            <w:tcW w:w="5387" w:type="dxa"/>
          </w:tcPr>
          <w:p w:rsidR="003676C8" w:rsidRDefault="003676C8">
            <w:pPr>
              <w:pStyle w:val="ConsPlusNormal"/>
              <w:jc w:val="both"/>
            </w:pPr>
            <w:r>
              <w:t>в несчастных случаях, отнесенных по степени тяжести к легким,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Merge/>
          </w:tcPr>
          <w:p w:rsidR="003676C8" w:rsidRDefault="003676C8">
            <w:pPr>
              <w:pStyle w:val="ConsPlusNormal"/>
            </w:pPr>
          </w:p>
        </w:tc>
        <w:tc>
          <w:tcPr>
            <w:tcW w:w="5387" w:type="dxa"/>
          </w:tcPr>
          <w:p w:rsidR="003676C8" w:rsidRDefault="003676C8">
            <w:pPr>
              <w:pStyle w:val="ConsPlusNormal"/>
              <w:jc w:val="both"/>
            </w:pPr>
            <w:r>
              <w:t>в тяжелых несчастных случаях,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Merge/>
          </w:tcPr>
          <w:p w:rsidR="003676C8" w:rsidRDefault="003676C8">
            <w:pPr>
              <w:pStyle w:val="ConsPlusNormal"/>
            </w:pPr>
          </w:p>
        </w:tc>
        <w:tc>
          <w:tcPr>
            <w:tcW w:w="5387" w:type="dxa"/>
          </w:tcPr>
          <w:p w:rsidR="003676C8" w:rsidRDefault="003676C8">
            <w:pPr>
              <w:pStyle w:val="ConsPlusNormal"/>
              <w:jc w:val="both"/>
            </w:pPr>
            <w:r>
              <w:t>в несчастных случаях со смертельным исходом,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pPr>
          </w:p>
        </w:tc>
        <w:tc>
          <w:tcPr>
            <w:tcW w:w="5387" w:type="dxa"/>
          </w:tcPr>
          <w:p w:rsidR="003676C8" w:rsidRDefault="003676C8">
            <w:pPr>
              <w:pStyle w:val="ConsPlusNormal"/>
              <w:jc w:val="both"/>
            </w:pPr>
            <w:r>
              <w:t>в групповых несчастных случаях, где имеются пострадавшие, которые получили тяжелые повреждения, либо со смертельным исходом,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bookmarkStart w:id="14" w:name="P379"/>
            <w:bookmarkEnd w:id="14"/>
            <w:r>
              <w:t>2.2.</w:t>
            </w:r>
          </w:p>
        </w:tc>
        <w:tc>
          <w:tcPr>
            <w:tcW w:w="5387" w:type="dxa"/>
          </w:tcPr>
          <w:p w:rsidR="003676C8" w:rsidRDefault="003676C8">
            <w:pPr>
              <w:pStyle w:val="ConsPlusNormal"/>
              <w:jc w:val="both"/>
            </w:pPr>
            <w:r>
              <w:t xml:space="preserve">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Кч) </w:t>
            </w:r>
            <w:hyperlink w:anchor="P486">
              <w:r>
                <w:rPr>
                  <w:color w:val="0000FF"/>
                </w:rPr>
                <w:t>&lt;7&gt;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bookmarkStart w:id="15" w:name="P383"/>
            <w:bookmarkEnd w:id="15"/>
            <w:r>
              <w:t>2.3.</w:t>
            </w:r>
          </w:p>
        </w:tc>
        <w:tc>
          <w:tcPr>
            <w:tcW w:w="5387" w:type="dxa"/>
          </w:tcPr>
          <w:p w:rsidR="003676C8" w:rsidRDefault="003676C8">
            <w:pPr>
              <w:pStyle w:val="ConsPlusNormal"/>
              <w:jc w:val="both"/>
            </w:pPr>
            <w:r>
              <w:t xml:space="preserve">Численность пострадавших со смертельным исходом в расчете на 1000 работающих (коэффициент частоты смертельного травматизма, Кчсм) </w:t>
            </w:r>
            <w:hyperlink w:anchor="P493">
              <w:r>
                <w:rPr>
                  <w:color w:val="0000FF"/>
                </w:rPr>
                <w:t>&lt;8&gt;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lastRenderedPageBreak/>
              <w:t>2.4.</w:t>
            </w:r>
          </w:p>
        </w:tc>
        <w:tc>
          <w:tcPr>
            <w:tcW w:w="5387" w:type="dxa"/>
          </w:tcPr>
          <w:p w:rsidR="003676C8" w:rsidRDefault="003676C8">
            <w:pPr>
              <w:pStyle w:val="ConsPlusNormal"/>
              <w:jc w:val="both"/>
            </w:pPr>
            <w:r>
              <w:t>Численность лиц с впервые установленным профессиональным заболеванием, всего, чел.</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9041" w:type="dxa"/>
            <w:gridSpan w:val="4"/>
            <w:vAlign w:val="center"/>
          </w:tcPr>
          <w:p w:rsidR="003676C8" w:rsidRDefault="003676C8">
            <w:pPr>
              <w:pStyle w:val="ConsPlusNormal"/>
              <w:jc w:val="center"/>
              <w:outlineLvl w:val="3"/>
            </w:pPr>
            <w:r>
              <w:t>3. Показатели работы по охране труда</w:t>
            </w:r>
          </w:p>
        </w:tc>
      </w:tr>
      <w:tr w:rsidR="003676C8">
        <w:tc>
          <w:tcPr>
            <w:tcW w:w="771" w:type="dxa"/>
            <w:vAlign w:val="center"/>
          </w:tcPr>
          <w:p w:rsidR="003676C8" w:rsidRDefault="003676C8">
            <w:pPr>
              <w:pStyle w:val="ConsPlusNormal"/>
              <w:jc w:val="center"/>
            </w:pPr>
            <w:r>
              <w:t>3.1.</w:t>
            </w:r>
          </w:p>
        </w:tc>
        <w:tc>
          <w:tcPr>
            <w:tcW w:w="5387" w:type="dxa"/>
          </w:tcPr>
          <w:p w:rsidR="003676C8" w:rsidRDefault="003676C8">
            <w:pPr>
              <w:pStyle w:val="ConsPlusNormal"/>
              <w:jc w:val="both"/>
            </w:pPr>
            <w:r>
              <w:t xml:space="preserve">Обеспеченность специальной одеждой, специальной обувью и другими средствами индивидуальной защиты, прошедшими сертификацию или декларирование в порядке, установленном законодательством Российской Федерации о техническом регулировании, % от потребности на год </w:t>
            </w:r>
            <w:hyperlink w:anchor="P500">
              <w:r>
                <w:rPr>
                  <w:color w:val="0000FF"/>
                </w:rPr>
                <w:t>&lt;9&gt;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3.2.</w:t>
            </w:r>
          </w:p>
        </w:tc>
        <w:tc>
          <w:tcPr>
            <w:tcW w:w="5387" w:type="dxa"/>
          </w:tcPr>
          <w:p w:rsidR="003676C8" w:rsidRDefault="003676C8">
            <w:pPr>
              <w:pStyle w:val="ConsPlusNormal"/>
              <w:jc w:val="both"/>
            </w:pPr>
            <w:r>
              <w:t xml:space="preserve">Наличие правового акта, регламентирующего систему управления охраной труда в организации, у индивидуального предпринимателя, да/нет </w:t>
            </w:r>
            <w:hyperlink w:anchor="P501">
              <w:r>
                <w:rPr>
                  <w:color w:val="0000FF"/>
                </w:rPr>
                <w:t>&lt;10&gt;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3.3.</w:t>
            </w:r>
          </w:p>
        </w:tc>
        <w:tc>
          <w:tcPr>
            <w:tcW w:w="5387" w:type="dxa"/>
          </w:tcPr>
          <w:p w:rsidR="003676C8" w:rsidRDefault="003676C8">
            <w:pPr>
              <w:pStyle w:val="ConsPlusNormal"/>
              <w:jc w:val="both"/>
            </w:pPr>
            <w:r>
              <w:t xml:space="preserve">Наличие правового акта, регламентирующего процедуру оценки профессиональных рисков, да/нет </w:t>
            </w:r>
            <w:hyperlink w:anchor="P501">
              <w:r>
                <w:rPr>
                  <w:color w:val="0000FF"/>
                </w:rPr>
                <w:t>&lt;10&gt;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3.4.</w:t>
            </w:r>
          </w:p>
        </w:tc>
        <w:tc>
          <w:tcPr>
            <w:tcW w:w="5387" w:type="dxa"/>
          </w:tcPr>
          <w:p w:rsidR="003676C8" w:rsidRDefault="003676C8">
            <w:pPr>
              <w:pStyle w:val="ConsPlusNormal"/>
              <w:jc w:val="both"/>
            </w:pPr>
            <w:r>
              <w:t xml:space="preserve">Наличие плана мероприятий по улучшению условий и охраны труда, да/нет </w:t>
            </w:r>
            <w:hyperlink w:anchor="P501">
              <w:r>
                <w:rPr>
                  <w:color w:val="0000FF"/>
                </w:rPr>
                <w:t>&lt;10&gt;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3.5.</w:t>
            </w:r>
          </w:p>
        </w:tc>
        <w:tc>
          <w:tcPr>
            <w:tcW w:w="5387" w:type="dxa"/>
          </w:tcPr>
          <w:p w:rsidR="003676C8" w:rsidRDefault="003676C8">
            <w:pPr>
              <w:pStyle w:val="ConsPlusNormal"/>
              <w:jc w:val="both"/>
            </w:pPr>
            <w:r>
              <w:t>Уровень реализации плана мероприятий по улучшению условий и охраны труда, % от общего числа запланированных мероприятий</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3.6.</w:t>
            </w:r>
          </w:p>
        </w:tc>
        <w:tc>
          <w:tcPr>
            <w:tcW w:w="5387" w:type="dxa"/>
          </w:tcPr>
          <w:p w:rsidR="003676C8" w:rsidRDefault="003676C8">
            <w:pPr>
              <w:pStyle w:val="ConsPlusNormal"/>
              <w:jc w:val="both"/>
            </w:pPr>
            <w:r>
              <w:t>Объем финансовых средств, израсходованных на мероприятия по улучшению условий и охраны труда, % от суммы затрат на производство продукции (работ, услуг)</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3.7.</w:t>
            </w:r>
          </w:p>
        </w:tc>
        <w:tc>
          <w:tcPr>
            <w:tcW w:w="5387" w:type="dxa"/>
          </w:tcPr>
          <w:p w:rsidR="003676C8" w:rsidRDefault="003676C8">
            <w:pPr>
              <w:pStyle w:val="ConsPlusNormal"/>
              <w:jc w:val="both"/>
            </w:pPr>
            <w:r>
              <w:t>Внедрение 3-(2-)ступенчатого контроля по охране труда, да/нет</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3.8.</w:t>
            </w:r>
          </w:p>
        </w:tc>
        <w:tc>
          <w:tcPr>
            <w:tcW w:w="5387" w:type="dxa"/>
          </w:tcPr>
          <w:p w:rsidR="003676C8" w:rsidRDefault="003676C8">
            <w:pPr>
              <w:pStyle w:val="ConsPlusNormal"/>
              <w:jc w:val="both"/>
            </w:pPr>
            <w:r>
              <w:t>Наличие службы (специалиста) по охране труда либо организации или специалиста, оказывающих услуги в области охраны труда, привлекаемых по гражданско-правовому договору, да/нет (указывается численность (при наличии)</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3.9.</w:t>
            </w:r>
          </w:p>
        </w:tc>
        <w:tc>
          <w:tcPr>
            <w:tcW w:w="5387" w:type="dxa"/>
          </w:tcPr>
          <w:p w:rsidR="003676C8" w:rsidRDefault="003676C8">
            <w:pPr>
              <w:pStyle w:val="ConsPlusNormal"/>
              <w:jc w:val="both"/>
            </w:pPr>
            <w:r>
              <w:t xml:space="preserve">Наличие комитетов (комиссий) по охране труда, да/нет </w:t>
            </w:r>
            <w:hyperlink w:anchor="P501">
              <w:r>
                <w:rPr>
                  <w:color w:val="0000FF"/>
                </w:rPr>
                <w:t>&lt;10&gt;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3.10.</w:t>
            </w:r>
          </w:p>
        </w:tc>
        <w:tc>
          <w:tcPr>
            <w:tcW w:w="5387" w:type="dxa"/>
          </w:tcPr>
          <w:p w:rsidR="003676C8" w:rsidRDefault="003676C8">
            <w:pPr>
              <w:pStyle w:val="ConsPlusNormal"/>
              <w:jc w:val="both"/>
            </w:pPr>
            <w:r>
              <w:t xml:space="preserve">Наличие уполномоченных (доверенных) лиц по охране труда выборного органа первичной профсоюзной организации (трудового коллектива), да/нет </w:t>
            </w:r>
            <w:hyperlink w:anchor="P501">
              <w:r>
                <w:rPr>
                  <w:color w:val="0000FF"/>
                </w:rPr>
                <w:t>&lt;10&gt;</w:t>
              </w:r>
            </w:hyperlink>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3.11.</w:t>
            </w:r>
          </w:p>
        </w:tc>
        <w:tc>
          <w:tcPr>
            <w:tcW w:w="5387" w:type="dxa"/>
          </w:tcPr>
          <w:p w:rsidR="003676C8" w:rsidRDefault="003676C8">
            <w:pPr>
              <w:pStyle w:val="ConsPlusNormal"/>
              <w:jc w:val="both"/>
            </w:pPr>
            <w:r>
              <w:t>Удельный вес работников, прошедших обучение по охране труда, % от общей численности работников</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3.12.</w:t>
            </w:r>
          </w:p>
        </w:tc>
        <w:tc>
          <w:tcPr>
            <w:tcW w:w="5387" w:type="dxa"/>
          </w:tcPr>
          <w:p w:rsidR="003676C8" w:rsidRDefault="003676C8">
            <w:pPr>
              <w:pStyle w:val="ConsPlusNormal"/>
              <w:jc w:val="both"/>
            </w:pPr>
            <w:r>
              <w:t>Наличие оборудованного кабинета (уголка) по охране труда, да/нет</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3.13.</w:t>
            </w:r>
          </w:p>
        </w:tc>
        <w:tc>
          <w:tcPr>
            <w:tcW w:w="5387" w:type="dxa"/>
          </w:tcPr>
          <w:p w:rsidR="003676C8" w:rsidRDefault="003676C8">
            <w:pPr>
              <w:pStyle w:val="ConsPlusNormal"/>
              <w:jc w:val="both"/>
            </w:pPr>
            <w:r>
              <w:t xml:space="preserve">Количество размещенных информационных </w:t>
            </w:r>
            <w:r>
              <w:lastRenderedPageBreak/>
              <w:t>материалов в целях информирования работников об их трудовых правах, включая право на безопасные условия труда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lastRenderedPageBreak/>
              <w:t>3.14.</w:t>
            </w:r>
          </w:p>
        </w:tc>
        <w:tc>
          <w:tcPr>
            <w:tcW w:w="5387" w:type="dxa"/>
          </w:tcPr>
          <w:p w:rsidR="003676C8" w:rsidRDefault="003676C8">
            <w:pPr>
              <w:pStyle w:val="ConsPlusNormal"/>
              <w:jc w:val="both"/>
            </w:pPr>
            <w:r>
              <w:t>Количество проведенных информационных мероприятий, направленных на профилактику производственного травматизма и профессиональной заболеваемости (семинары, выставки, дни охраны труда и др.), проводилось (количество)/не проводилось</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3.15.</w:t>
            </w:r>
          </w:p>
        </w:tc>
        <w:tc>
          <w:tcPr>
            <w:tcW w:w="5387" w:type="dxa"/>
          </w:tcPr>
          <w:p w:rsidR="003676C8" w:rsidRDefault="003676C8">
            <w:pPr>
              <w:pStyle w:val="ConsPlusNormal"/>
              <w:jc w:val="both"/>
            </w:pPr>
            <w:r>
              <w:t>Уровень охвата работников обязательными предварительными и периодическими медицинскими осмотрами, % от количества работников, подлежащих данным осмотрам</w:t>
            </w:r>
          </w:p>
        </w:tc>
        <w:tc>
          <w:tcPr>
            <w:tcW w:w="1441" w:type="dxa"/>
          </w:tcPr>
          <w:p w:rsidR="003676C8" w:rsidRDefault="003676C8">
            <w:pPr>
              <w:pStyle w:val="ConsPlusNormal"/>
            </w:pPr>
          </w:p>
        </w:tc>
        <w:tc>
          <w:tcPr>
            <w:tcW w:w="1442" w:type="dxa"/>
          </w:tcPr>
          <w:p w:rsidR="003676C8" w:rsidRDefault="003676C8">
            <w:pPr>
              <w:pStyle w:val="ConsPlusNormal"/>
            </w:pPr>
          </w:p>
        </w:tc>
      </w:tr>
      <w:tr w:rsidR="003676C8">
        <w:tc>
          <w:tcPr>
            <w:tcW w:w="771" w:type="dxa"/>
            <w:vAlign w:val="center"/>
          </w:tcPr>
          <w:p w:rsidR="003676C8" w:rsidRDefault="003676C8">
            <w:pPr>
              <w:pStyle w:val="ConsPlusNormal"/>
              <w:jc w:val="center"/>
            </w:pPr>
            <w:r>
              <w:t>3.16.</w:t>
            </w:r>
          </w:p>
        </w:tc>
        <w:tc>
          <w:tcPr>
            <w:tcW w:w="5387" w:type="dxa"/>
          </w:tcPr>
          <w:p w:rsidR="003676C8" w:rsidRDefault="003676C8">
            <w:pPr>
              <w:pStyle w:val="ConsPlusNormal"/>
              <w:jc w:val="both"/>
            </w:pPr>
            <w:r>
              <w:t>Исполнение выданных предписаний органов государственного надзора и контроля (органов общественного контроля) об устранении нарушений трудового законодательства в сфере охраны труда (отсутствие предписаний по итогам проведенных проверок/исполнение выданных предписаний в полном объеме/отсутствие проверок/выданные предписания не выполнены или выполнены частично)</w:t>
            </w:r>
          </w:p>
        </w:tc>
        <w:tc>
          <w:tcPr>
            <w:tcW w:w="1441" w:type="dxa"/>
          </w:tcPr>
          <w:p w:rsidR="003676C8" w:rsidRDefault="003676C8">
            <w:pPr>
              <w:pStyle w:val="ConsPlusNormal"/>
            </w:pPr>
          </w:p>
        </w:tc>
        <w:tc>
          <w:tcPr>
            <w:tcW w:w="1442" w:type="dxa"/>
          </w:tcPr>
          <w:p w:rsidR="003676C8" w:rsidRDefault="003676C8">
            <w:pPr>
              <w:pStyle w:val="ConsPlusNormal"/>
            </w:pPr>
          </w:p>
        </w:tc>
      </w:tr>
    </w:tbl>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676C8">
        <w:tc>
          <w:tcPr>
            <w:tcW w:w="4535" w:type="dxa"/>
            <w:tcBorders>
              <w:top w:val="nil"/>
              <w:left w:val="nil"/>
              <w:bottom w:val="nil"/>
              <w:right w:val="nil"/>
            </w:tcBorders>
          </w:tcPr>
          <w:p w:rsidR="003676C8" w:rsidRDefault="003676C8">
            <w:pPr>
              <w:pStyle w:val="ConsPlusNormal"/>
            </w:pPr>
            <w:r>
              <w:t>Руководитель организации (индивидуальный предприниматель)</w:t>
            </w:r>
          </w:p>
        </w:tc>
        <w:tc>
          <w:tcPr>
            <w:tcW w:w="4535" w:type="dxa"/>
            <w:tcBorders>
              <w:top w:val="nil"/>
              <w:left w:val="nil"/>
              <w:bottom w:val="nil"/>
              <w:right w:val="nil"/>
            </w:tcBorders>
          </w:tcPr>
          <w:p w:rsidR="003676C8" w:rsidRDefault="003676C8">
            <w:pPr>
              <w:pStyle w:val="ConsPlusNormal"/>
              <w:jc w:val="center"/>
            </w:pPr>
            <w:r>
              <w:t>_____________________________</w:t>
            </w:r>
          </w:p>
          <w:p w:rsidR="003676C8" w:rsidRDefault="003676C8">
            <w:pPr>
              <w:pStyle w:val="ConsPlusNormal"/>
              <w:jc w:val="center"/>
            </w:pPr>
            <w:r>
              <w:t>подпись, Ф.И.О.</w:t>
            </w:r>
          </w:p>
        </w:tc>
      </w:tr>
      <w:tr w:rsidR="003676C8">
        <w:tc>
          <w:tcPr>
            <w:tcW w:w="4535" w:type="dxa"/>
            <w:tcBorders>
              <w:top w:val="nil"/>
              <w:left w:val="nil"/>
              <w:bottom w:val="nil"/>
              <w:right w:val="nil"/>
            </w:tcBorders>
          </w:tcPr>
          <w:p w:rsidR="003676C8" w:rsidRDefault="003676C8">
            <w:pPr>
              <w:pStyle w:val="ConsPlusNormal"/>
            </w:pPr>
            <w:r>
              <w:t>М.П.</w:t>
            </w:r>
          </w:p>
        </w:tc>
        <w:tc>
          <w:tcPr>
            <w:tcW w:w="4535" w:type="dxa"/>
            <w:tcBorders>
              <w:top w:val="nil"/>
              <w:left w:val="nil"/>
              <w:bottom w:val="nil"/>
              <w:right w:val="nil"/>
            </w:tcBorders>
          </w:tcPr>
          <w:p w:rsidR="003676C8" w:rsidRDefault="003676C8">
            <w:pPr>
              <w:pStyle w:val="ConsPlusNormal"/>
            </w:pPr>
          </w:p>
        </w:tc>
      </w:tr>
      <w:tr w:rsidR="003676C8">
        <w:tc>
          <w:tcPr>
            <w:tcW w:w="4535" w:type="dxa"/>
            <w:tcBorders>
              <w:top w:val="nil"/>
              <w:left w:val="nil"/>
              <w:bottom w:val="nil"/>
              <w:right w:val="nil"/>
            </w:tcBorders>
          </w:tcPr>
          <w:p w:rsidR="003676C8" w:rsidRDefault="003676C8">
            <w:pPr>
              <w:pStyle w:val="ConsPlusNormal"/>
            </w:pPr>
            <w:r>
              <w:t xml:space="preserve">Председатель выборного органа первичной профсоюзной организации </w:t>
            </w:r>
            <w:hyperlink w:anchor="P469">
              <w:r>
                <w:rPr>
                  <w:color w:val="0000FF"/>
                </w:rPr>
                <w:t>&lt;3&gt;</w:t>
              </w:r>
            </w:hyperlink>
            <w:r>
              <w:t xml:space="preserve"> (представитель работников)</w:t>
            </w:r>
          </w:p>
        </w:tc>
        <w:tc>
          <w:tcPr>
            <w:tcW w:w="4535" w:type="dxa"/>
            <w:tcBorders>
              <w:top w:val="nil"/>
              <w:left w:val="nil"/>
              <w:bottom w:val="nil"/>
              <w:right w:val="nil"/>
            </w:tcBorders>
            <w:vAlign w:val="bottom"/>
          </w:tcPr>
          <w:p w:rsidR="003676C8" w:rsidRDefault="003676C8">
            <w:pPr>
              <w:pStyle w:val="ConsPlusNormal"/>
              <w:jc w:val="center"/>
            </w:pPr>
            <w:r>
              <w:t>_____________________________</w:t>
            </w:r>
          </w:p>
          <w:p w:rsidR="003676C8" w:rsidRDefault="003676C8">
            <w:pPr>
              <w:pStyle w:val="ConsPlusNormal"/>
              <w:jc w:val="center"/>
            </w:pPr>
            <w:r>
              <w:t>подпись, Ф.И.О.</w:t>
            </w:r>
          </w:p>
        </w:tc>
      </w:tr>
    </w:tbl>
    <w:p w:rsidR="003676C8" w:rsidRDefault="003676C8">
      <w:pPr>
        <w:pStyle w:val="ConsPlusNormal"/>
        <w:jc w:val="both"/>
      </w:pPr>
    </w:p>
    <w:p w:rsidR="003676C8" w:rsidRDefault="003676C8">
      <w:pPr>
        <w:pStyle w:val="ConsPlusNormal"/>
        <w:ind w:firstLine="540"/>
        <w:jc w:val="both"/>
      </w:pPr>
      <w:r>
        <w:t>--------------------------------</w:t>
      </w:r>
    </w:p>
    <w:p w:rsidR="003676C8" w:rsidRDefault="003676C8">
      <w:pPr>
        <w:pStyle w:val="ConsPlusNormal"/>
        <w:spacing w:before="220"/>
        <w:ind w:firstLine="540"/>
        <w:jc w:val="both"/>
      </w:pPr>
      <w:bookmarkStart w:id="16" w:name="P467"/>
      <w:bookmarkEnd w:id="16"/>
      <w:r>
        <w:t xml:space="preserve">&lt;1&gt; В соответствии с </w:t>
      </w:r>
      <w:hyperlink r:id="rId124">
        <w:r>
          <w:rPr>
            <w:color w:val="0000FF"/>
          </w:rPr>
          <w:t>подпунктом 1 пункта 11</w:t>
        </w:r>
      </w:hyperlink>
      <w:r>
        <w:t xml:space="preserve"> Положения о конкурсе на лучшую организацию работы по охране труда в Иркутской области, утвержденного постановлением Правительства Иркутской области от 30 мая 2014 года N 263-пп.</w:t>
      </w:r>
    </w:p>
    <w:p w:rsidR="003676C8" w:rsidRDefault="003676C8">
      <w:pPr>
        <w:pStyle w:val="ConsPlusNormal"/>
        <w:spacing w:before="220"/>
        <w:ind w:firstLine="540"/>
        <w:jc w:val="both"/>
      </w:pPr>
      <w:bookmarkStart w:id="17" w:name="P468"/>
      <w:bookmarkEnd w:id="17"/>
      <w:r>
        <w:t xml:space="preserve">&lt;2&gt; В соответствии с </w:t>
      </w:r>
      <w:hyperlink r:id="rId125">
        <w:r>
          <w:rPr>
            <w:color w:val="0000FF"/>
          </w:rPr>
          <w:t>Классификацией</w:t>
        </w:r>
      </w:hyperlink>
      <w:r>
        <w:t xml:space="preserve"> видов экономической деятельности по классам профессионального риска, утвержденной приказом Министерства труда и социальной защиты Российской Федерации от 30 декабря 2016 года N 851н.</w:t>
      </w:r>
    </w:p>
    <w:p w:rsidR="003676C8" w:rsidRDefault="003676C8">
      <w:pPr>
        <w:pStyle w:val="ConsPlusNormal"/>
        <w:spacing w:before="220"/>
        <w:ind w:firstLine="540"/>
        <w:jc w:val="both"/>
      </w:pPr>
      <w:bookmarkStart w:id="18" w:name="P469"/>
      <w:bookmarkEnd w:id="18"/>
      <w:r>
        <w:t>&lt;3&gt; При наличии.</w:t>
      </w:r>
    </w:p>
    <w:p w:rsidR="003676C8" w:rsidRDefault="003676C8">
      <w:pPr>
        <w:pStyle w:val="ConsPlusNormal"/>
        <w:spacing w:before="220"/>
        <w:ind w:firstLine="540"/>
        <w:jc w:val="both"/>
      </w:pPr>
      <w:bookmarkStart w:id="19" w:name="P470"/>
      <w:bookmarkEnd w:id="19"/>
      <w:r>
        <w:t xml:space="preserve">&lt;4&gt; Значения показателей по охране труда, за исключением показателей, определенных в </w:t>
      </w:r>
      <w:hyperlink w:anchor="P379">
        <w:r>
          <w:rPr>
            <w:color w:val="0000FF"/>
          </w:rPr>
          <w:t>пунктах 2.2</w:t>
        </w:r>
      </w:hyperlink>
      <w:r>
        <w:t xml:space="preserve">, </w:t>
      </w:r>
      <w:hyperlink w:anchor="P383">
        <w:r>
          <w:rPr>
            <w:color w:val="0000FF"/>
          </w:rPr>
          <w:t>2.3</w:t>
        </w:r>
      </w:hyperlink>
      <w:r>
        <w:t xml:space="preserve">, округляются до целых чисел по математическим правилам округления. Значение показателя по охране труда, определенного в </w:t>
      </w:r>
      <w:hyperlink w:anchor="P379">
        <w:r>
          <w:rPr>
            <w:color w:val="0000FF"/>
          </w:rPr>
          <w:t>пункте 2.2</w:t>
        </w:r>
      </w:hyperlink>
      <w:r>
        <w:t xml:space="preserve">, округляется до одного знака после запятой по математическим правилам округления. Значение показателя по охране труда, определенного в </w:t>
      </w:r>
      <w:hyperlink w:anchor="P383">
        <w:r>
          <w:rPr>
            <w:color w:val="0000FF"/>
          </w:rPr>
          <w:t>пункте 2.3</w:t>
        </w:r>
      </w:hyperlink>
      <w:r>
        <w:t>, округляется до двух знаков после запятой по математическим правилам округления.</w:t>
      </w:r>
    </w:p>
    <w:p w:rsidR="003676C8" w:rsidRDefault="003676C8">
      <w:pPr>
        <w:pStyle w:val="ConsPlusNormal"/>
        <w:spacing w:before="220"/>
        <w:ind w:firstLine="540"/>
        <w:jc w:val="both"/>
      </w:pPr>
      <w:bookmarkStart w:id="20" w:name="P471"/>
      <w:bookmarkEnd w:id="20"/>
      <w:r>
        <w:lastRenderedPageBreak/>
        <w:t>&lt;5&gt; Учитываются материалы специальной оценки условий труда за последние пять лет.</w:t>
      </w:r>
    </w:p>
    <w:p w:rsidR="003676C8" w:rsidRDefault="003676C8">
      <w:pPr>
        <w:pStyle w:val="ConsPlusNormal"/>
        <w:spacing w:before="220"/>
        <w:ind w:firstLine="540"/>
        <w:jc w:val="both"/>
      </w:pPr>
      <w:r>
        <w:t>Уровень проведения специальной оценки условий труда в организации, у индивидуального предпринимателя (Ур) рассчитывается по следующей формуле:</w:t>
      </w:r>
    </w:p>
    <w:p w:rsidR="003676C8" w:rsidRDefault="003676C8">
      <w:pPr>
        <w:pStyle w:val="ConsPlusNormal"/>
        <w:jc w:val="both"/>
      </w:pPr>
    </w:p>
    <w:p w:rsidR="003676C8" w:rsidRDefault="003676C8">
      <w:pPr>
        <w:pStyle w:val="ConsPlusNormal"/>
        <w:jc w:val="center"/>
      </w:pPr>
      <w:r>
        <w:rPr>
          <w:noProof/>
          <w:position w:val="-24"/>
        </w:rPr>
        <w:drawing>
          <wp:inline distT="0" distB="0" distL="0" distR="0">
            <wp:extent cx="1980565" cy="4508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80565" cy="450850"/>
                    </a:xfrm>
                    <a:prstGeom prst="rect">
                      <a:avLst/>
                    </a:prstGeom>
                    <a:noFill/>
                    <a:ln>
                      <a:noFill/>
                    </a:ln>
                  </pic:spPr>
                </pic:pic>
              </a:graphicData>
            </a:graphic>
          </wp:inline>
        </w:drawing>
      </w:r>
    </w:p>
    <w:p w:rsidR="003676C8" w:rsidRDefault="003676C8">
      <w:pPr>
        <w:pStyle w:val="ConsPlusNormal"/>
        <w:jc w:val="both"/>
      </w:pPr>
    </w:p>
    <w:p w:rsidR="003676C8" w:rsidRDefault="003676C8">
      <w:pPr>
        <w:pStyle w:val="ConsPlusNormal"/>
        <w:ind w:firstLine="540"/>
        <w:jc w:val="both"/>
      </w:pPr>
      <w:r>
        <w:t>где:</w:t>
      </w:r>
    </w:p>
    <w:p w:rsidR="003676C8" w:rsidRDefault="003676C8">
      <w:pPr>
        <w:pStyle w:val="ConsPlusNormal"/>
        <w:spacing w:before="220"/>
        <w:ind w:firstLine="540"/>
        <w:jc w:val="both"/>
      </w:pPr>
      <w:r>
        <w:t>Число Рм - число рабочих мест, на которых проведена специальная оценка условий труда (с учетом числа рабочих мест,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w:t>
      </w:r>
    </w:p>
    <w:p w:rsidR="003676C8" w:rsidRDefault="003676C8">
      <w:pPr>
        <w:pStyle w:val="ConsPlusNormal"/>
        <w:spacing w:before="220"/>
        <w:ind w:firstLine="540"/>
        <w:jc w:val="both"/>
      </w:pPr>
      <w:r>
        <w:t>Общ. кол. РМ - общее количество рабочих мест в организации (у индивидуального предпринимателя).</w:t>
      </w:r>
    </w:p>
    <w:p w:rsidR="003676C8" w:rsidRDefault="003676C8">
      <w:pPr>
        <w:pStyle w:val="ConsPlusNormal"/>
        <w:spacing w:before="220"/>
        <w:ind w:firstLine="540"/>
        <w:jc w:val="both"/>
      </w:pPr>
      <w:bookmarkStart w:id="21" w:name="P479"/>
      <w:bookmarkEnd w:id="21"/>
      <w:r>
        <w:t>&lt;6&gt; Удельный вес рабочих мест, на которых по результатам специальной оценки условий труда установлены вредные и (или) опасные условия труда (3 и 4 класс) (Ув), рассчитывается по следующей формуле:</w:t>
      </w:r>
    </w:p>
    <w:p w:rsidR="003676C8" w:rsidRDefault="003676C8">
      <w:pPr>
        <w:pStyle w:val="ConsPlusNormal"/>
        <w:jc w:val="both"/>
      </w:pPr>
    </w:p>
    <w:p w:rsidR="003676C8" w:rsidRDefault="003676C8">
      <w:pPr>
        <w:pStyle w:val="ConsPlusNormal"/>
        <w:jc w:val="center"/>
      </w:pPr>
      <w:r>
        <w:rPr>
          <w:noProof/>
          <w:position w:val="-24"/>
        </w:rPr>
        <w:drawing>
          <wp:inline distT="0" distB="0" distL="0" distR="0">
            <wp:extent cx="2472690" cy="4508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472690" cy="450850"/>
                    </a:xfrm>
                    <a:prstGeom prst="rect">
                      <a:avLst/>
                    </a:prstGeom>
                    <a:noFill/>
                    <a:ln>
                      <a:noFill/>
                    </a:ln>
                  </pic:spPr>
                </pic:pic>
              </a:graphicData>
            </a:graphic>
          </wp:inline>
        </w:drawing>
      </w:r>
    </w:p>
    <w:p w:rsidR="003676C8" w:rsidRDefault="003676C8">
      <w:pPr>
        <w:pStyle w:val="ConsPlusNormal"/>
        <w:jc w:val="both"/>
      </w:pPr>
    </w:p>
    <w:p w:rsidR="003676C8" w:rsidRDefault="003676C8">
      <w:pPr>
        <w:pStyle w:val="ConsPlusNormal"/>
        <w:ind w:firstLine="540"/>
        <w:jc w:val="both"/>
      </w:pPr>
      <w:r>
        <w:t>где:</w:t>
      </w:r>
    </w:p>
    <w:p w:rsidR="003676C8" w:rsidRDefault="003676C8">
      <w:pPr>
        <w:pStyle w:val="ConsPlusNormal"/>
        <w:spacing w:before="220"/>
        <w:ind w:firstLine="540"/>
        <w:jc w:val="both"/>
      </w:pPr>
      <w:r>
        <w:t>Кол. РМ (3 и 4 класс) - количество рабочих мест с 3 и 4 классом условий труда;</w:t>
      </w:r>
    </w:p>
    <w:p w:rsidR="003676C8" w:rsidRDefault="003676C8">
      <w:pPr>
        <w:pStyle w:val="ConsPlusNormal"/>
        <w:spacing w:before="220"/>
        <w:ind w:firstLine="540"/>
        <w:jc w:val="both"/>
      </w:pPr>
      <w:r>
        <w:t>Общ. кол. РМ - общее количество рабочих мест в организации (у индивидуального предпринимателя).</w:t>
      </w:r>
    </w:p>
    <w:p w:rsidR="003676C8" w:rsidRDefault="003676C8">
      <w:pPr>
        <w:pStyle w:val="ConsPlusNormal"/>
        <w:spacing w:before="220"/>
        <w:ind w:firstLine="540"/>
        <w:jc w:val="both"/>
      </w:pPr>
      <w:bookmarkStart w:id="22" w:name="P486"/>
      <w:bookmarkEnd w:id="22"/>
      <w:r>
        <w:t>&lt;7&gt; Коэффициент частоты (Кч) рассчитывается по следующей формуле:</w:t>
      </w:r>
    </w:p>
    <w:p w:rsidR="003676C8" w:rsidRDefault="003676C8">
      <w:pPr>
        <w:pStyle w:val="ConsPlusNormal"/>
        <w:jc w:val="both"/>
      </w:pPr>
    </w:p>
    <w:p w:rsidR="003676C8" w:rsidRDefault="003676C8">
      <w:pPr>
        <w:pStyle w:val="ConsPlusNormal"/>
        <w:jc w:val="center"/>
      </w:pPr>
      <w:r>
        <w:rPr>
          <w:noProof/>
          <w:position w:val="-25"/>
        </w:rPr>
        <w:drawing>
          <wp:inline distT="0" distB="0" distL="0" distR="0">
            <wp:extent cx="113157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31570" cy="461010"/>
                    </a:xfrm>
                    <a:prstGeom prst="rect">
                      <a:avLst/>
                    </a:prstGeom>
                    <a:noFill/>
                    <a:ln>
                      <a:noFill/>
                    </a:ln>
                  </pic:spPr>
                </pic:pic>
              </a:graphicData>
            </a:graphic>
          </wp:inline>
        </w:drawing>
      </w:r>
    </w:p>
    <w:p w:rsidR="003676C8" w:rsidRDefault="003676C8">
      <w:pPr>
        <w:pStyle w:val="ConsPlusNormal"/>
        <w:jc w:val="both"/>
      </w:pPr>
    </w:p>
    <w:p w:rsidR="003676C8" w:rsidRDefault="003676C8">
      <w:pPr>
        <w:pStyle w:val="ConsPlusNormal"/>
        <w:ind w:firstLine="540"/>
        <w:jc w:val="both"/>
      </w:pPr>
      <w:r>
        <w:t>где:</w:t>
      </w:r>
    </w:p>
    <w:p w:rsidR="003676C8" w:rsidRDefault="003676C8">
      <w:pPr>
        <w:pStyle w:val="ConsPlusNormal"/>
        <w:spacing w:before="220"/>
        <w:ind w:firstLine="540"/>
        <w:jc w:val="both"/>
      </w:pPr>
      <w:r>
        <w:t>Нс - численность пострадавших с утратой трудоспособности на один рабочий день и более и со смертельным исходом;</w:t>
      </w:r>
    </w:p>
    <w:p w:rsidR="003676C8" w:rsidRDefault="003676C8">
      <w:pPr>
        <w:pStyle w:val="ConsPlusNormal"/>
        <w:spacing w:before="220"/>
        <w:ind w:firstLine="540"/>
        <w:jc w:val="both"/>
      </w:pPr>
      <w:r>
        <w:t>Чр - общая численность работников в организации (у индивидуального предпринимателя).</w:t>
      </w:r>
    </w:p>
    <w:p w:rsidR="003676C8" w:rsidRDefault="003676C8">
      <w:pPr>
        <w:pStyle w:val="ConsPlusNormal"/>
        <w:spacing w:before="220"/>
        <w:ind w:firstLine="540"/>
        <w:jc w:val="both"/>
      </w:pPr>
      <w:bookmarkStart w:id="23" w:name="P493"/>
      <w:bookmarkEnd w:id="23"/>
      <w:r>
        <w:t>&lt;8&gt; Коэффициент частоты смертельного травматизма (Кчсм) рассчитывается по следующей формуле:</w:t>
      </w:r>
    </w:p>
    <w:p w:rsidR="003676C8" w:rsidRDefault="003676C8">
      <w:pPr>
        <w:pStyle w:val="ConsPlusNormal"/>
        <w:jc w:val="both"/>
      </w:pPr>
    </w:p>
    <w:p w:rsidR="003676C8" w:rsidRDefault="003676C8">
      <w:pPr>
        <w:pStyle w:val="ConsPlusNormal"/>
        <w:jc w:val="center"/>
      </w:pPr>
      <w:r>
        <w:rPr>
          <w:noProof/>
          <w:position w:val="-25"/>
        </w:rPr>
        <w:drawing>
          <wp:inline distT="0" distB="0" distL="0" distR="0">
            <wp:extent cx="1383030" cy="4610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83030" cy="461010"/>
                    </a:xfrm>
                    <a:prstGeom prst="rect">
                      <a:avLst/>
                    </a:prstGeom>
                    <a:noFill/>
                    <a:ln>
                      <a:noFill/>
                    </a:ln>
                  </pic:spPr>
                </pic:pic>
              </a:graphicData>
            </a:graphic>
          </wp:inline>
        </w:drawing>
      </w:r>
    </w:p>
    <w:p w:rsidR="003676C8" w:rsidRDefault="003676C8">
      <w:pPr>
        <w:pStyle w:val="ConsPlusNormal"/>
        <w:jc w:val="both"/>
      </w:pPr>
    </w:p>
    <w:p w:rsidR="003676C8" w:rsidRDefault="003676C8">
      <w:pPr>
        <w:pStyle w:val="ConsPlusNormal"/>
        <w:ind w:firstLine="540"/>
        <w:jc w:val="both"/>
      </w:pPr>
      <w:r>
        <w:t>где:</w:t>
      </w:r>
    </w:p>
    <w:p w:rsidR="003676C8" w:rsidRDefault="003676C8">
      <w:pPr>
        <w:pStyle w:val="ConsPlusNormal"/>
        <w:spacing w:before="220"/>
        <w:ind w:firstLine="540"/>
        <w:jc w:val="both"/>
      </w:pPr>
      <w:r>
        <w:t>Нсс - численность пострадавших со смертельным исходом;</w:t>
      </w:r>
    </w:p>
    <w:p w:rsidR="003676C8" w:rsidRDefault="003676C8">
      <w:pPr>
        <w:pStyle w:val="ConsPlusNormal"/>
        <w:spacing w:before="220"/>
        <w:ind w:firstLine="540"/>
        <w:jc w:val="both"/>
      </w:pPr>
      <w:r>
        <w:lastRenderedPageBreak/>
        <w:t>Чр - общая численность работников в организации (у индивидуального предпринимателя).</w:t>
      </w:r>
    </w:p>
    <w:p w:rsidR="003676C8" w:rsidRDefault="003676C8">
      <w:pPr>
        <w:pStyle w:val="ConsPlusNormal"/>
        <w:spacing w:before="220"/>
        <w:ind w:firstLine="540"/>
        <w:jc w:val="both"/>
      </w:pPr>
      <w:bookmarkStart w:id="24" w:name="P500"/>
      <w:bookmarkEnd w:id="24"/>
      <w:r>
        <w:t>&lt;9&gt; В соответствии с действующими нормами бесплатной выдачи работникам средств индивидуальной защиты.</w:t>
      </w:r>
    </w:p>
    <w:p w:rsidR="003676C8" w:rsidRDefault="003676C8">
      <w:pPr>
        <w:pStyle w:val="ConsPlusNormal"/>
        <w:spacing w:before="220"/>
        <w:ind w:firstLine="540"/>
        <w:jc w:val="both"/>
      </w:pPr>
      <w:bookmarkStart w:id="25" w:name="P501"/>
      <w:bookmarkEnd w:id="25"/>
      <w:r>
        <w:t>&lt;10&gt; К аналитической справке прилагается копия подтверждающего документа (при наличии).</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3</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26.12.2022 </w:t>
            </w:r>
            <w:hyperlink r:id="rId130">
              <w:r>
                <w:rPr>
                  <w:color w:val="0000FF"/>
                </w:rPr>
                <w:t>N 1060-пп</w:t>
              </w:r>
            </w:hyperlink>
            <w:r>
              <w:rPr>
                <w:color w:val="392C69"/>
              </w:rPr>
              <w:t xml:space="preserve">, от 04.09.2024 </w:t>
            </w:r>
            <w:hyperlink r:id="rId131">
              <w:r>
                <w:rPr>
                  <w:color w:val="0000FF"/>
                </w:rPr>
                <w:t>N 692-пп</w:t>
              </w:r>
            </w:hyperlink>
            <w:r>
              <w:rPr>
                <w:color w:val="392C69"/>
              </w:rPr>
              <w:t xml:space="preserve">, от 10.09.2025 </w:t>
            </w:r>
            <w:hyperlink r:id="rId132">
              <w:r>
                <w:rPr>
                  <w:color w:val="0000FF"/>
                </w:rPr>
                <w:t>N 731-пп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p w:rsidR="003676C8" w:rsidRDefault="003676C8">
      <w:pPr>
        <w:pStyle w:val="ConsPlusNormal"/>
        <w:jc w:val="center"/>
      </w:pPr>
      <w:bookmarkStart w:id="26" w:name="P514"/>
      <w:bookmarkEnd w:id="26"/>
      <w:r>
        <w:t>ТАБЛИЦА</w:t>
      </w:r>
    </w:p>
    <w:p w:rsidR="003676C8" w:rsidRDefault="003676C8">
      <w:pPr>
        <w:pStyle w:val="ConsPlusNormal"/>
        <w:jc w:val="center"/>
      </w:pPr>
      <w:r>
        <w:t>ПОКАЗАТЕЛЕЙ ПО ОХРАНЕ ТРУДА ПО НОМИНАЦИИ "ЛУЧШИЙ ГОРОДСКОЙ</w:t>
      </w:r>
    </w:p>
    <w:p w:rsidR="003676C8" w:rsidRDefault="003676C8">
      <w:pPr>
        <w:pStyle w:val="ConsPlusNormal"/>
        <w:jc w:val="center"/>
      </w:pPr>
      <w:r>
        <w:t>ОКРУГ (МУНИЦИПАЛЬНЫЙ ОКРУГ, МУНИЦИПАЛЬНЫЙ РАЙОН) ИРКУТСКОЙ</w:t>
      </w:r>
    </w:p>
    <w:p w:rsidR="003676C8" w:rsidRDefault="003676C8">
      <w:pPr>
        <w:pStyle w:val="ConsPlusNormal"/>
        <w:jc w:val="center"/>
      </w:pPr>
      <w:r>
        <w:t>ОБЛАСТИ ПО ПРОВЕДЕНИЮ РАБОТЫ В СФЕРЕ ОХРАНЫ ТРУДА"</w:t>
      </w:r>
    </w:p>
    <w:p w:rsidR="003676C8" w:rsidRDefault="003676C8">
      <w:pPr>
        <w:pStyle w:val="ConsPlusNormal"/>
        <w:jc w:val="both"/>
      </w:pPr>
    </w:p>
    <w:p w:rsidR="003676C8" w:rsidRDefault="003676C8">
      <w:pPr>
        <w:pStyle w:val="ConsPlusNormal"/>
        <w:jc w:val="center"/>
        <w:outlineLvl w:val="2"/>
      </w:pPr>
      <w:r>
        <w:t>Раздел I. ОБЩИЕ СВЕДЕНИЯ</w:t>
      </w:r>
    </w:p>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676C8">
        <w:tc>
          <w:tcPr>
            <w:tcW w:w="9070" w:type="dxa"/>
            <w:tcBorders>
              <w:top w:val="nil"/>
              <w:left w:val="nil"/>
              <w:bottom w:val="nil"/>
              <w:right w:val="nil"/>
            </w:tcBorders>
          </w:tcPr>
          <w:p w:rsidR="003676C8" w:rsidRDefault="003676C8">
            <w:pPr>
              <w:pStyle w:val="ConsPlusNormal"/>
              <w:jc w:val="both"/>
            </w:pPr>
            <w:r>
              <w:t>1. Исполнительно-распорядительный орган</w:t>
            </w:r>
          </w:p>
          <w:p w:rsidR="003676C8" w:rsidRDefault="003676C8">
            <w:pPr>
              <w:pStyle w:val="ConsPlusNormal"/>
              <w:jc w:val="both"/>
            </w:pPr>
            <w:r>
              <w:t>__________________________________________________________________________</w:t>
            </w:r>
          </w:p>
          <w:p w:rsidR="003676C8" w:rsidRDefault="003676C8">
            <w:pPr>
              <w:pStyle w:val="ConsPlusNormal"/>
              <w:jc w:val="center"/>
            </w:pPr>
            <w:r>
              <w:t>(полное наименование)</w:t>
            </w:r>
          </w:p>
          <w:p w:rsidR="003676C8" w:rsidRDefault="003676C8">
            <w:pPr>
              <w:pStyle w:val="ConsPlusNormal"/>
              <w:jc w:val="both"/>
            </w:pPr>
            <w:r>
              <w:t>2. Почтовый адрес, телефон/факс</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3. Ф.И.О. главы муниципального образования Иркутской области, рабочий телефон</w:t>
            </w:r>
          </w:p>
          <w:p w:rsidR="003676C8" w:rsidRDefault="003676C8">
            <w:pPr>
              <w:pStyle w:val="ConsPlusNormal"/>
              <w:jc w:val="both"/>
            </w:pPr>
            <w:r>
              <w:t>__________________________________________________________________________</w:t>
            </w:r>
          </w:p>
          <w:p w:rsidR="003676C8" w:rsidRDefault="003676C8">
            <w:pPr>
              <w:pStyle w:val="ConsPlusNormal"/>
              <w:jc w:val="both"/>
            </w:pPr>
            <w:r>
              <w:t>4. Ф.И.О. специалиста (специалистов) по управлению охраной труда (полностью), рабочий телефон, адрес электронной почты</w:t>
            </w:r>
          </w:p>
          <w:p w:rsidR="003676C8" w:rsidRDefault="003676C8">
            <w:pPr>
              <w:pStyle w:val="ConsPlusNormal"/>
              <w:jc w:val="both"/>
            </w:pPr>
            <w:r>
              <w:t>__________________________________________________________________________</w:t>
            </w:r>
          </w:p>
        </w:tc>
      </w:tr>
    </w:tbl>
    <w:p w:rsidR="003676C8" w:rsidRDefault="003676C8">
      <w:pPr>
        <w:pStyle w:val="ConsPlusNormal"/>
        <w:jc w:val="both"/>
      </w:pPr>
    </w:p>
    <w:p w:rsidR="003676C8" w:rsidRDefault="003676C8">
      <w:pPr>
        <w:pStyle w:val="ConsPlusNormal"/>
        <w:jc w:val="center"/>
        <w:outlineLvl w:val="2"/>
      </w:pPr>
      <w:r>
        <w:t>Раздел II. ПОКАЗАТЕЛИ ПО ОХРАНЕ ТРУДА</w:t>
      </w:r>
    </w:p>
    <w:p w:rsidR="003676C8" w:rsidRDefault="003676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5443"/>
        <w:gridCol w:w="1354"/>
        <w:gridCol w:w="1354"/>
      </w:tblGrid>
      <w:tr w:rsidR="003676C8">
        <w:tc>
          <w:tcPr>
            <w:tcW w:w="874" w:type="dxa"/>
            <w:vAlign w:val="center"/>
          </w:tcPr>
          <w:p w:rsidR="003676C8" w:rsidRDefault="003676C8">
            <w:pPr>
              <w:pStyle w:val="ConsPlusNormal"/>
              <w:jc w:val="center"/>
            </w:pPr>
            <w:r>
              <w:t>N п/п</w:t>
            </w:r>
          </w:p>
        </w:tc>
        <w:tc>
          <w:tcPr>
            <w:tcW w:w="5443" w:type="dxa"/>
            <w:vAlign w:val="center"/>
          </w:tcPr>
          <w:p w:rsidR="003676C8" w:rsidRDefault="003676C8">
            <w:pPr>
              <w:pStyle w:val="ConsPlusNormal"/>
              <w:jc w:val="center"/>
            </w:pPr>
            <w:r>
              <w:t>Показатели</w:t>
            </w:r>
          </w:p>
        </w:tc>
        <w:tc>
          <w:tcPr>
            <w:tcW w:w="1354" w:type="dxa"/>
            <w:vAlign w:val="center"/>
          </w:tcPr>
          <w:p w:rsidR="003676C8" w:rsidRDefault="003676C8">
            <w:pPr>
              <w:pStyle w:val="ConsPlusNormal"/>
              <w:jc w:val="center"/>
            </w:pPr>
            <w:r>
              <w:t xml:space="preserve">Значения показателей на 1 января прошлого года </w:t>
            </w:r>
            <w:hyperlink w:anchor="P648">
              <w:r>
                <w:rPr>
                  <w:color w:val="0000FF"/>
                </w:rPr>
                <w:t>&lt;1&gt;</w:t>
              </w:r>
            </w:hyperlink>
          </w:p>
        </w:tc>
        <w:tc>
          <w:tcPr>
            <w:tcW w:w="1354" w:type="dxa"/>
            <w:vAlign w:val="center"/>
          </w:tcPr>
          <w:p w:rsidR="003676C8" w:rsidRDefault="003676C8">
            <w:pPr>
              <w:pStyle w:val="ConsPlusNormal"/>
              <w:jc w:val="center"/>
            </w:pPr>
            <w:r>
              <w:t xml:space="preserve">Значения показателей на 1 января текущего года </w:t>
            </w:r>
            <w:hyperlink w:anchor="P648">
              <w:r>
                <w:rPr>
                  <w:color w:val="0000FF"/>
                </w:rPr>
                <w:t>&lt;1&gt;</w:t>
              </w:r>
            </w:hyperlink>
          </w:p>
        </w:tc>
      </w:tr>
      <w:tr w:rsidR="003676C8">
        <w:tc>
          <w:tcPr>
            <w:tcW w:w="9025" w:type="dxa"/>
            <w:gridSpan w:val="4"/>
            <w:vAlign w:val="center"/>
          </w:tcPr>
          <w:p w:rsidR="003676C8" w:rsidRDefault="003676C8">
            <w:pPr>
              <w:pStyle w:val="ConsPlusNormal"/>
              <w:jc w:val="center"/>
              <w:outlineLvl w:val="3"/>
            </w:pPr>
            <w:r>
              <w:t>1. Сведения об организациях, индивидуальных предпринимателях, зарегистрированных и осуществляющих деятельность на территории муниципального образования Иркутской области</w:t>
            </w:r>
          </w:p>
        </w:tc>
      </w:tr>
      <w:tr w:rsidR="003676C8">
        <w:tc>
          <w:tcPr>
            <w:tcW w:w="874" w:type="dxa"/>
            <w:vAlign w:val="center"/>
          </w:tcPr>
          <w:p w:rsidR="003676C8" w:rsidRDefault="003676C8">
            <w:pPr>
              <w:pStyle w:val="ConsPlusNormal"/>
              <w:jc w:val="center"/>
            </w:pPr>
            <w:r>
              <w:t>1.1.</w:t>
            </w:r>
          </w:p>
        </w:tc>
        <w:tc>
          <w:tcPr>
            <w:tcW w:w="5443" w:type="dxa"/>
          </w:tcPr>
          <w:p w:rsidR="003676C8" w:rsidRDefault="003676C8">
            <w:pPr>
              <w:pStyle w:val="ConsPlusNormal"/>
              <w:jc w:val="both"/>
            </w:pPr>
            <w:r>
              <w:t xml:space="preserve">Количество организаций и индивидуальных предпринимателей, осуществляющих деятельность на </w:t>
            </w:r>
            <w:r>
              <w:lastRenderedPageBreak/>
              <w:t xml:space="preserve">территории муниципального образования Иркутской области (далее - работодатели) </w:t>
            </w:r>
            <w:hyperlink w:anchor="P649">
              <w:r>
                <w:rPr>
                  <w:color w:val="0000FF"/>
                </w:rPr>
                <w:t>&lt;2&gt;</w:t>
              </w:r>
            </w:hyperlink>
            <w:r>
              <w:t>, ед.</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lastRenderedPageBreak/>
              <w:t>1.2.</w:t>
            </w:r>
          </w:p>
        </w:tc>
        <w:tc>
          <w:tcPr>
            <w:tcW w:w="5443" w:type="dxa"/>
          </w:tcPr>
          <w:p w:rsidR="003676C8" w:rsidRDefault="003676C8">
            <w:pPr>
              <w:pStyle w:val="ConsPlusNormal"/>
              <w:jc w:val="both"/>
            </w:pPr>
            <w:r>
              <w:t xml:space="preserve">Среднесписочная численность работников, занятых на крупных и средних предприятиях, зарегистрированных на территории муниципального образования </w:t>
            </w:r>
            <w:hyperlink w:anchor="P649">
              <w:r>
                <w:rPr>
                  <w:color w:val="0000FF"/>
                </w:rPr>
                <w:t>&lt;2&gt;</w:t>
              </w:r>
            </w:hyperlink>
            <w:r>
              <w:t>, чел.</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1.3.</w:t>
            </w:r>
          </w:p>
        </w:tc>
        <w:tc>
          <w:tcPr>
            <w:tcW w:w="5443" w:type="dxa"/>
          </w:tcPr>
          <w:p w:rsidR="003676C8" w:rsidRDefault="003676C8">
            <w:pPr>
              <w:pStyle w:val="ConsPlusNormal"/>
              <w:jc w:val="both"/>
            </w:pPr>
            <w:r>
              <w:t xml:space="preserve">Количество работодателей,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hyperlink w:anchor="P650">
              <w:r>
                <w:rPr>
                  <w:color w:val="0000FF"/>
                </w:rPr>
                <w:t>&lt;3&gt;</w:t>
              </w:r>
            </w:hyperlink>
            <w:r>
              <w:t>, ед.</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9025" w:type="dxa"/>
            <w:gridSpan w:val="4"/>
            <w:vAlign w:val="center"/>
          </w:tcPr>
          <w:p w:rsidR="003676C8" w:rsidRDefault="003676C8">
            <w:pPr>
              <w:pStyle w:val="ConsPlusNormal"/>
              <w:jc w:val="center"/>
              <w:outlineLvl w:val="3"/>
            </w:pPr>
            <w:r>
              <w:t>2. Показатели производственного травматизма, профессиональной заболеваемости</w:t>
            </w:r>
          </w:p>
        </w:tc>
      </w:tr>
      <w:tr w:rsidR="003676C8">
        <w:tc>
          <w:tcPr>
            <w:tcW w:w="874" w:type="dxa"/>
            <w:vMerge w:val="restart"/>
            <w:vAlign w:val="center"/>
          </w:tcPr>
          <w:p w:rsidR="003676C8" w:rsidRDefault="003676C8">
            <w:pPr>
              <w:pStyle w:val="ConsPlusNormal"/>
              <w:jc w:val="center"/>
            </w:pPr>
            <w:bookmarkStart w:id="27" w:name="P551"/>
            <w:bookmarkEnd w:id="27"/>
            <w:r>
              <w:t>2.1.</w:t>
            </w:r>
          </w:p>
        </w:tc>
        <w:tc>
          <w:tcPr>
            <w:tcW w:w="5443" w:type="dxa"/>
          </w:tcPr>
          <w:p w:rsidR="003676C8" w:rsidRDefault="003676C8">
            <w:pPr>
              <w:pStyle w:val="ConsPlusNormal"/>
              <w:jc w:val="both"/>
            </w:pPr>
            <w:r>
              <w:t>Количество несчастных случаев на производстве с тяжелыми последствиями, зарегистрированных на территории муниципального образования, всего, ед., в том числе:</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Merge/>
          </w:tcPr>
          <w:p w:rsidR="003676C8" w:rsidRDefault="003676C8">
            <w:pPr>
              <w:pStyle w:val="ConsPlusNormal"/>
            </w:pPr>
          </w:p>
        </w:tc>
        <w:tc>
          <w:tcPr>
            <w:tcW w:w="5443" w:type="dxa"/>
          </w:tcPr>
          <w:p w:rsidR="003676C8" w:rsidRDefault="003676C8">
            <w:pPr>
              <w:pStyle w:val="ConsPlusNormal"/>
              <w:jc w:val="both"/>
            </w:pPr>
            <w:r>
              <w:t>несчастных случаев, отнесенных по степени тяжести к тяжелым, ед.</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Merge/>
          </w:tcPr>
          <w:p w:rsidR="003676C8" w:rsidRDefault="003676C8">
            <w:pPr>
              <w:pStyle w:val="ConsPlusNormal"/>
            </w:pPr>
          </w:p>
        </w:tc>
        <w:tc>
          <w:tcPr>
            <w:tcW w:w="5443" w:type="dxa"/>
          </w:tcPr>
          <w:p w:rsidR="003676C8" w:rsidRDefault="003676C8">
            <w:pPr>
              <w:pStyle w:val="ConsPlusNormal"/>
              <w:jc w:val="both"/>
            </w:pPr>
            <w:r>
              <w:t>несчастных случаев со смертельным исходом, ед.</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Merge/>
          </w:tcPr>
          <w:p w:rsidR="003676C8" w:rsidRDefault="003676C8">
            <w:pPr>
              <w:pStyle w:val="ConsPlusNormal"/>
            </w:pPr>
          </w:p>
        </w:tc>
        <w:tc>
          <w:tcPr>
            <w:tcW w:w="5443" w:type="dxa"/>
          </w:tcPr>
          <w:p w:rsidR="003676C8" w:rsidRDefault="003676C8">
            <w:pPr>
              <w:pStyle w:val="ConsPlusNormal"/>
              <w:jc w:val="both"/>
            </w:pPr>
            <w:r>
              <w:t>групповых несчастных случаев, где имеются пострадавшие, которые получили тяжелые повреждения, либо со смертельным исходом, ед.</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blPrEx>
          <w:tblBorders>
            <w:insideH w:val="nil"/>
          </w:tblBorders>
        </w:tblPrEx>
        <w:tc>
          <w:tcPr>
            <w:tcW w:w="874" w:type="dxa"/>
            <w:tcBorders>
              <w:bottom w:val="nil"/>
            </w:tcBorders>
            <w:vAlign w:val="center"/>
          </w:tcPr>
          <w:p w:rsidR="003676C8" w:rsidRDefault="003676C8">
            <w:pPr>
              <w:pStyle w:val="ConsPlusNormal"/>
              <w:jc w:val="center"/>
            </w:pPr>
            <w:bookmarkStart w:id="28" w:name="P564"/>
            <w:bookmarkEnd w:id="28"/>
            <w:r>
              <w:t>2.2 - 2.3.</w:t>
            </w:r>
          </w:p>
        </w:tc>
        <w:tc>
          <w:tcPr>
            <w:tcW w:w="8151" w:type="dxa"/>
            <w:gridSpan w:val="3"/>
            <w:tcBorders>
              <w:bottom w:val="nil"/>
            </w:tcBorders>
          </w:tcPr>
          <w:p w:rsidR="003676C8" w:rsidRDefault="003676C8">
            <w:pPr>
              <w:pStyle w:val="ConsPlusNormal"/>
              <w:jc w:val="both"/>
            </w:pPr>
            <w:r>
              <w:t xml:space="preserve">Утратили силу. - </w:t>
            </w:r>
            <w:hyperlink r:id="rId133">
              <w:r>
                <w:rPr>
                  <w:color w:val="0000FF"/>
                </w:rPr>
                <w:t>Постановление</w:t>
              </w:r>
            </w:hyperlink>
            <w:r>
              <w:t xml:space="preserve"> Правительства Иркутской области от 10.09.2025 N 731-пп.</w:t>
            </w:r>
          </w:p>
        </w:tc>
      </w:tr>
      <w:tr w:rsidR="003676C8">
        <w:tc>
          <w:tcPr>
            <w:tcW w:w="874" w:type="dxa"/>
            <w:vAlign w:val="center"/>
          </w:tcPr>
          <w:p w:rsidR="003676C8" w:rsidRDefault="003676C8">
            <w:pPr>
              <w:pStyle w:val="ConsPlusNormal"/>
              <w:jc w:val="center"/>
            </w:pPr>
            <w:r>
              <w:t>2.4.</w:t>
            </w:r>
          </w:p>
        </w:tc>
        <w:tc>
          <w:tcPr>
            <w:tcW w:w="5443" w:type="dxa"/>
          </w:tcPr>
          <w:p w:rsidR="003676C8" w:rsidRDefault="003676C8">
            <w:pPr>
              <w:pStyle w:val="ConsPlusNormal"/>
              <w:jc w:val="both"/>
            </w:pPr>
            <w:r>
              <w:t>Численность лиц с впервые установленным профессиональным заболеванием, чел.</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9025" w:type="dxa"/>
            <w:gridSpan w:val="4"/>
            <w:vAlign w:val="center"/>
          </w:tcPr>
          <w:p w:rsidR="003676C8" w:rsidRDefault="003676C8">
            <w:pPr>
              <w:pStyle w:val="ConsPlusNormal"/>
              <w:jc w:val="center"/>
              <w:outlineLvl w:val="3"/>
            </w:pPr>
            <w:r>
              <w:t>3. Показатели работы по охране труда и экономические показатели</w:t>
            </w:r>
          </w:p>
        </w:tc>
      </w:tr>
      <w:tr w:rsidR="003676C8">
        <w:tc>
          <w:tcPr>
            <w:tcW w:w="874" w:type="dxa"/>
            <w:vAlign w:val="center"/>
          </w:tcPr>
          <w:p w:rsidR="003676C8" w:rsidRDefault="003676C8">
            <w:pPr>
              <w:pStyle w:val="ConsPlusNormal"/>
              <w:jc w:val="center"/>
            </w:pPr>
            <w:r>
              <w:t>3.1.</w:t>
            </w:r>
          </w:p>
        </w:tc>
        <w:tc>
          <w:tcPr>
            <w:tcW w:w="5443" w:type="dxa"/>
          </w:tcPr>
          <w:p w:rsidR="003676C8" w:rsidRDefault="003676C8">
            <w:pPr>
              <w:pStyle w:val="ConsPlusNormal"/>
              <w:jc w:val="both"/>
            </w:pPr>
            <w:r>
              <w:t>Наличие муниципального правового акта, регламентирующего вопросы управления охраной труда, да (копия прилагается к аналитической справке)/нет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3.2.</w:t>
            </w:r>
          </w:p>
        </w:tc>
        <w:tc>
          <w:tcPr>
            <w:tcW w:w="5443" w:type="dxa"/>
          </w:tcPr>
          <w:p w:rsidR="003676C8" w:rsidRDefault="003676C8">
            <w:pPr>
              <w:pStyle w:val="ConsPlusNormal"/>
              <w:jc w:val="both"/>
            </w:pPr>
            <w:r>
              <w:t xml:space="preserve">Наличие программы (плана мероприятий) по улучшению условий и охраны труда, да/нет (указать в аналитической справке наименование программы (плана мероприятий), сумм использованных финансовых средств и источников финансирования по каждому мероприятию. При отсутствии утвержденной программы (плана мероприятий) по улучшению условий и охраны труда указать в аналитической справке наименование муниципальной программы (плана мероприятий), в которой содержатся целевые </w:t>
            </w:r>
            <w:r>
              <w:lastRenderedPageBreak/>
              <w:t>показатели по улучшению условий и охраны труда)</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lastRenderedPageBreak/>
              <w:t>3.3.</w:t>
            </w:r>
          </w:p>
        </w:tc>
        <w:tc>
          <w:tcPr>
            <w:tcW w:w="5443" w:type="dxa"/>
          </w:tcPr>
          <w:p w:rsidR="003676C8" w:rsidRDefault="003676C8">
            <w:pPr>
              <w:pStyle w:val="ConsPlusNormal"/>
              <w:jc w:val="both"/>
            </w:pPr>
            <w:r>
              <w:t>Уровень реализации мероприятий программы (плана мероприятий) по улучшению условий и охраны труда, % от общего числа запланированных мероприятий</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3.4.</w:t>
            </w:r>
          </w:p>
        </w:tc>
        <w:tc>
          <w:tcPr>
            <w:tcW w:w="5443" w:type="dxa"/>
          </w:tcPr>
          <w:p w:rsidR="003676C8" w:rsidRDefault="003676C8">
            <w:pPr>
              <w:pStyle w:val="ConsPlusNormal"/>
              <w:jc w:val="both"/>
            </w:pPr>
            <w:r>
              <w:t>Предусмотрено финансирование программы (плана мероприятий) по улучшению условий и охраны труда за счет средств бюджета муниципального образования Иркутской области, да/нет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3.5.</w:t>
            </w:r>
          </w:p>
        </w:tc>
        <w:tc>
          <w:tcPr>
            <w:tcW w:w="5443" w:type="dxa"/>
          </w:tcPr>
          <w:p w:rsidR="003676C8" w:rsidRDefault="003676C8">
            <w:pPr>
              <w:pStyle w:val="ConsPlusNormal"/>
              <w:jc w:val="both"/>
            </w:pPr>
            <w:r>
              <w:t>Объем освоения финансовых средств, предусмотренных программой (планом мероприятий) по улучшению условий и охраны труда, %</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3.6.</w:t>
            </w:r>
          </w:p>
        </w:tc>
        <w:tc>
          <w:tcPr>
            <w:tcW w:w="5443" w:type="dxa"/>
          </w:tcPr>
          <w:p w:rsidR="003676C8" w:rsidRDefault="003676C8">
            <w:pPr>
              <w:pStyle w:val="ConsPlusNormal"/>
              <w:jc w:val="both"/>
            </w:pPr>
            <w:r>
              <w:t>Проведение в рамках ведомственного контроля проверок соблюдения трудового законодательства и иных нормативных правовых актов, содержащих нормы трудового права, в подведомственных организациях, да/нет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3.7.</w:t>
            </w:r>
          </w:p>
        </w:tc>
        <w:tc>
          <w:tcPr>
            <w:tcW w:w="5443" w:type="dxa"/>
          </w:tcPr>
          <w:p w:rsidR="003676C8" w:rsidRDefault="003676C8">
            <w:pPr>
              <w:pStyle w:val="ConsPlusNormal"/>
              <w:jc w:val="both"/>
            </w:pPr>
            <w:r>
              <w:t>Участие совместно с органами государственного надзора и контроля (органами общественного контроля) в проверках работодателей по вопросам состояния условий и охраны труда, да/нет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3.8.</w:t>
            </w:r>
          </w:p>
        </w:tc>
        <w:tc>
          <w:tcPr>
            <w:tcW w:w="5443" w:type="dxa"/>
          </w:tcPr>
          <w:p w:rsidR="003676C8" w:rsidRDefault="003676C8">
            <w:pPr>
              <w:pStyle w:val="ConsPlusNormal"/>
              <w:jc w:val="both"/>
            </w:pPr>
            <w:r>
              <w:t>Участие совместно с органами государственного надзора и контроля (органами общественного контроля) в расследовании несчастных случаев на производстве, да/нет (при ответе указать на наличие/отсутствие несчастных случаев на производстве)</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3.9.</w:t>
            </w:r>
          </w:p>
        </w:tc>
        <w:tc>
          <w:tcPr>
            <w:tcW w:w="5443" w:type="dxa"/>
          </w:tcPr>
          <w:p w:rsidR="003676C8" w:rsidRDefault="003676C8">
            <w:pPr>
              <w:pStyle w:val="ConsPlusNormal"/>
              <w:jc w:val="both"/>
            </w:pPr>
            <w:r>
              <w:t>Количество проведенных информационно-методических мероприятий (совещаний, семинаров, конференций, круглых столов и т.д.) по охране труда</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3.10.</w:t>
            </w:r>
          </w:p>
        </w:tc>
        <w:tc>
          <w:tcPr>
            <w:tcW w:w="5443" w:type="dxa"/>
          </w:tcPr>
          <w:p w:rsidR="003676C8" w:rsidRDefault="003676C8">
            <w:pPr>
              <w:pStyle w:val="ConsPlusNormal"/>
              <w:jc w:val="both"/>
            </w:pPr>
            <w:r>
              <w:t>Наличие в муниципальном образовании Иркутской области межведомственной комиссии по охране труда, да/нет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tcPr>
          <w:p w:rsidR="003676C8" w:rsidRDefault="003676C8">
            <w:pPr>
              <w:pStyle w:val="ConsPlusNormal"/>
              <w:jc w:val="both"/>
            </w:pPr>
            <w:r>
              <w:t>3.10(1).</w:t>
            </w:r>
          </w:p>
        </w:tc>
        <w:tc>
          <w:tcPr>
            <w:tcW w:w="5443" w:type="dxa"/>
          </w:tcPr>
          <w:p w:rsidR="003676C8" w:rsidRDefault="003676C8">
            <w:pPr>
              <w:pStyle w:val="ConsPlusNormal"/>
              <w:jc w:val="both"/>
            </w:pPr>
            <w:r>
              <w:t>Количество проведенных заседаний межведомственной комиссии по охране труда</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3.11.</w:t>
            </w:r>
          </w:p>
        </w:tc>
        <w:tc>
          <w:tcPr>
            <w:tcW w:w="5443" w:type="dxa"/>
          </w:tcPr>
          <w:p w:rsidR="003676C8" w:rsidRDefault="003676C8">
            <w:pPr>
              <w:pStyle w:val="ConsPlusNormal"/>
              <w:jc w:val="both"/>
            </w:pPr>
            <w:r>
              <w:t xml:space="preserve">Заслушивание на заседаниях межведомственной комиссии по охране труда представителей работодателей, допустивших случаи производственного травматизма и профессиональной заболеваемости, а также нарушения требований законодательства об охране труда, выявленные по результатам обследований (проверок), в том числе совместно с органами государственного надзора и контроля (органами общественного контроля), да/нет (при ответе указать на наличие/отсутствие случаев нарушений) (к аналитической справке прилагаются копии протоколов заседаний с информацией о принятых решениях (при </w:t>
            </w:r>
            <w:r>
              <w:lastRenderedPageBreak/>
              <w:t>наличии))</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lastRenderedPageBreak/>
              <w:t>3.12.</w:t>
            </w:r>
          </w:p>
        </w:tc>
        <w:tc>
          <w:tcPr>
            <w:tcW w:w="5443" w:type="dxa"/>
          </w:tcPr>
          <w:p w:rsidR="003676C8" w:rsidRDefault="003676C8">
            <w:pPr>
              <w:pStyle w:val="ConsPlusNormal"/>
              <w:jc w:val="both"/>
            </w:pPr>
            <w:r>
              <w:t>Проведение на уровне муниципального образования Иркутской области конкурса по охране труда среди работодателей, да/нет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3.13.</w:t>
            </w:r>
          </w:p>
        </w:tc>
        <w:tc>
          <w:tcPr>
            <w:tcW w:w="5443" w:type="dxa"/>
          </w:tcPr>
          <w:p w:rsidR="003676C8" w:rsidRDefault="003676C8">
            <w:pPr>
              <w:pStyle w:val="ConsPlusNormal"/>
              <w:jc w:val="both"/>
            </w:pPr>
            <w:r>
              <w:t>Наличие раздела "Охрана труда" на официальном сайте органа местного самоуправления муниципального образования Иркутской области в информационно-телекоммуникационной сети "Интернет" и размещение в нем информационных материалов, да/нет (в аналитической справке указать ссылку на раздел "Охрана труда" (при наличии))</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bookmarkStart w:id="29" w:name="P627"/>
            <w:bookmarkEnd w:id="29"/>
            <w:r>
              <w:t>3.14.</w:t>
            </w:r>
          </w:p>
        </w:tc>
        <w:tc>
          <w:tcPr>
            <w:tcW w:w="5443" w:type="dxa"/>
          </w:tcPr>
          <w:p w:rsidR="003676C8" w:rsidRDefault="003676C8">
            <w:pPr>
              <w:pStyle w:val="ConsPlusNormal"/>
              <w:jc w:val="both"/>
            </w:pPr>
            <w:r>
              <w:t>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3.15.</w:t>
            </w:r>
          </w:p>
        </w:tc>
        <w:tc>
          <w:tcPr>
            <w:tcW w:w="5443" w:type="dxa"/>
          </w:tcPr>
          <w:p w:rsidR="003676C8" w:rsidRDefault="003676C8">
            <w:pPr>
              <w:pStyle w:val="ConsPlusNormal"/>
              <w:jc w:val="both"/>
            </w:pPr>
            <w:r>
              <w:t>Соответствие специалиста(ов), исполняющего(их) отдельные областные государственные полномочия в сфере труда, квалификационным требованиям, указанным в профессиональном стандарте "Специалист в области охраны труда", да/нет (к аналитической справке прилагаются копии подтверждающих документов)</w:t>
            </w:r>
          </w:p>
        </w:tc>
        <w:tc>
          <w:tcPr>
            <w:tcW w:w="1354" w:type="dxa"/>
          </w:tcPr>
          <w:p w:rsidR="003676C8" w:rsidRDefault="003676C8">
            <w:pPr>
              <w:pStyle w:val="ConsPlusNormal"/>
            </w:pPr>
          </w:p>
        </w:tc>
        <w:tc>
          <w:tcPr>
            <w:tcW w:w="1354" w:type="dxa"/>
          </w:tcPr>
          <w:p w:rsidR="003676C8" w:rsidRDefault="003676C8">
            <w:pPr>
              <w:pStyle w:val="ConsPlusNormal"/>
            </w:pPr>
          </w:p>
        </w:tc>
      </w:tr>
      <w:tr w:rsidR="003676C8">
        <w:tc>
          <w:tcPr>
            <w:tcW w:w="874" w:type="dxa"/>
            <w:vAlign w:val="center"/>
          </w:tcPr>
          <w:p w:rsidR="003676C8" w:rsidRDefault="003676C8">
            <w:pPr>
              <w:pStyle w:val="ConsPlusNormal"/>
              <w:jc w:val="center"/>
            </w:pPr>
            <w:r>
              <w:t>3.16.</w:t>
            </w:r>
          </w:p>
        </w:tc>
        <w:tc>
          <w:tcPr>
            <w:tcW w:w="5443" w:type="dxa"/>
          </w:tcPr>
          <w:p w:rsidR="003676C8" w:rsidRDefault="003676C8">
            <w:pPr>
              <w:pStyle w:val="ConsPlusNormal"/>
              <w:jc w:val="both"/>
            </w:pPr>
            <w:r>
              <w:t xml:space="preserve">Соответствие должностных обязанностей специалиста(ов), исполняющего(их) отдельные областные государственные полномочия в сфере труда, положениям </w:t>
            </w:r>
            <w:hyperlink r:id="rId134">
              <w:r>
                <w:rPr>
                  <w:color w:val="0000FF"/>
                </w:rPr>
                <w:t>Закона</w:t>
              </w:r>
            </w:hyperlink>
            <w:r>
              <w:t xml:space="preserve"> Иркутской области от 24 июля 2008 года N 63-оз "О наделении органов местного самоуправления отдельными областными государственными полномочиями в сфере труда", да/нет</w:t>
            </w:r>
          </w:p>
        </w:tc>
        <w:tc>
          <w:tcPr>
            <w:tcW w:w="1354" w:type="dxa"/>
          </w:tcPr>
          <w:p w:rsidR="003676C8" w:rsidRDefault="003676C8">
            <w:pPr>
              <w:pStyle w:val="ConsPlusNormal"/>
            </w:pPr>
          </w:p>
        </w:tc>
        <w:tc>
          <w:tcPr>
            <w:tcW w:w="1354" w:type="dxa"/>
          </w:tcPr>
          <w:p w:rsidR="003676C8" w:rsidRDefault="003676C8">
            <w:pPr>
              <w:pStyle w:val="ConsPlusNormal"/>
            </w:pPr>
          </w:p>
        </w:tc>
      </w:tr>
    </w:tbl>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676C8">
        <w:tc>
          <w:tcPr>
            <w:tcW w:w="4535" w:type="dxa"/>
            <w:tcBorders>
              <w:top w:val="nil"/>
              <w:left w:val="nil"/>
              <w:bottom w:val="nil"/>
              <w:right w:val="nil"/>
            </w:tcBorders>
          </w:tcPr>
          <w:p w:rsidR="003676C8" w:rsidRDefault="003676C8">
            <w:pPr>
              <w:pStyle w:val="ConsPlusNormal"/>
            </w:pPr>
            <w:r>
              <w:t>Должность</w:t>
            </w:r>
          </w:p>
        </w:tc>
        <w:tc>
          <w:tcPr>
            <w:tcW w:w="4535" w:type="dxa"/>
            <w:tcBorders>
              <w:top w:val="nil"/>
              <w:left w:val="nil"/>
              <w:bottom w:val="nil"/>
              <w:right w:val="nil"/>
            </w:tcBorders>
          </w:tcPr>
          <w:p w:rsidR="003676C8" w:rsidRDefault="003676C8">
            <w:pPr>
              <w:pStyle w:val="ConsPlusNormal"/>
              <w:jc w:val="center"/>
            </w:pPr>
            <w:r>
              <w:t>_____________________________</w:t>
            </w:r>
          </w:p>
          <w:p w:rsidR="003676C8" w:rsidRDefault="003676C8">
            <w:pPr>
              <w:pStyle w:val="ConsPlusNormal"/>
              <w:jc w:val="center"/>
            </w:pPr>
            <w:r>
              <w:t>подпись, Ф.И.О.</w:t>
            </w:r>
          </w:p>
        </w:tc>
      </w:tr>
      <w:tr w:rsidR="003676C8">
        <w:tc>
          <w:tcPr>
            <w:tcW w:w="4535" w:type="dxa"/>
            <w:tcBorders>
              <w:top w:val="nil"/>
              <w:left w:val="nil"/>
              <w:bottom w:val="nil"/>
              <w:right w:val="nil"/>
            </w:tcBorders>
          </w:tcPr>
          <w:p w:rsidR="003676C8" w:rsidRDefault="003676C8">
            <w:pPr>
              <w:pStyle w:val="ConsPlusNormal"/>
            </w:pPr>
            <w:r>
              <w:t xml:space="preserve">Председатель Координационного совета организаций профсоюзов </w:t>
            </w:r>
            <w:hyperlink w:anchor="P652">
              <w:r>
                <w:rPr>
                  <w:color w:val="0000FF"/>
                </w:rPr>
                <w:t>&lt;6&gt;</w:t>
              </w:r>
            </w:hyperlink>
          </w:p>
        </w:tc>
        <w:tc>
          <w:tcPr>
            <w:tcW w:w="4535" w:type="dxa"/>
            <w:tcBorders>
              <w:top w:val="nil"/>
              <w:left w:val="nil"/>
              <w:bottom w:val="nil"/>
              <w:right w:val="nil"/>
            </w:tcBorders>
            <w:vAlign w:val="bottom"/>
          </w:tcPr>
          <w:p w:rsidR="003676C8" w:rsidRDefault="003676C8">
            <w:pPr>
              <w:pStyle w:val="ConsPlusNormal"/>
              <w:jc w:val="center"/>
            </w:pPr>
            <w:r>
              <w:t>_____________________________</w:t>
            </w:r>
          </w:p>
          <w:p w:rsidR="003676C8" w:rsidRDefault="003676C8">
            <w:pPr>
              <w:pStyle w:val="ConsPlusNormal"/>
              <w:jc w:val="center"/>
            </w:pPr>
            <w:r>
              <w:t>подпись, Ф.И.О.</w:t>
            </w:r>
          </w:p>
        </w:tc>
      </w:tr>
    </w:tbl>
    <w:p w:rsidR="003676C8" w:rsidRDefault="003676C8">
      <w:pPr>
        <w:pStyle w:val="ConsPlusNormal"/>
        <w:jc w:val="both"/>
      </w:pPr>
    </w:p>
    <w:p w:rsidR="003676C8" w:rsidRDefault="003676C8">
      <w:pPr>
        <w:pStyle w:val="ConsPlusNormal"/>
        <w:ind w:firstLine="540"/>
        <w:jc w:val="both"/>
      </w:pPr>
      <w:r>
        <w:t>--------------------------------</w:t>
      </w:r>
    </w:p>
    <w:p w:rsidR="003676C8" w:rsidRDefault="003676C8">
      <w:pPr>
        <w:pStyle w:val="ConsPlusNormal"/>
        <w:spacing w:before="220"/>
        <w:ind w:firstLine="540"/>
        <w:jc w:val="both"/>
      </w:pPr>
      <w:bookmarkStart w:id="30" w:name="P648"/>
      <w:bookmarkEnd w:id="30"/>
      <w:r>
        <w:t xml:space="preserve">&lt;1&gt; Значения показателей по охране труда, за исключением показателей, определенных в </w:t>
      </w:r>
      <w:hyperlink w:anchor="P551">
        <w:r>
          <w:rPr>
            <w:color w:val="0000FF"/>
          </w:rPr>
          <w:t>пунктах 2.1</w:t>
        </w:r>
      </w:hyperlink>
      <w:r>
        <w:t xml:space="preserve">, </w:t>
      </w:r>
      <w:hyperlink w:anchor="P564">
        <w:r>
          <w:rPr>
            <w:color w:val="0000FF"/>
          </w:rPr>
          <w:t>2.2</w:t>
        </w:r>
      </w:hyperlink>
      <w:r>
        <w:t xml:space="preserve">, округляются до целых чисел по математическим правилам округления. Значение показателя по охране труда, определенного в </w:t>
      </w:r>
      <w:hyperlink w:anchor="P551">
        <w:r>
          <w:rPr>
            <w:color w:val="0000FF"/>
          </w:rPr>
          <w:t>пункте 2.1</w:t>
        </w:r>
      </w:hyperlink>
      <w:r>
        <w:t xml:space="preserve">, округляется до одного знака после запятой по математическим правилам округления. Значение показателя по охране труда, определенного в </w:t>
      </w:r>
      <w:hyperlink w:anchor="P564">
        <w:r>
          <w:rPr>
            <w:color w:val="0000FF"/>
          </w:rPr>
          <w:t>пункте 2.2</w:t>
        </w:r>
      </w:hyperlink>
      <w:r>
        <w:t>, округляется до двух знаков после запятой по математическим правилам округления.</w:t>
      </w:r>
    </w:p>
    <w:p w:rsidR="003676C8" w:rsidRDefault="003676C8">
      <w:pPr>
        <w:pStyle w:val="ConsPlusNormal"/>
        <w:spacing w:before="220"/>
        <w:ind w:firstLine="540"/>
        <w:jc w:val="both"/>
      </w:pPr>
      <w:bookmarkStart w:id="31" w:name="P649"/>
      <w:bookmarkEnd w:id="31"/>
      <w:r>
        <w:t xml:space="preserve">&lt;2&gt; По данным Территориального органа Федеральной службы государственной статистики </w:t>
      </w:r>
      <w:r>
        <w:lastRenderedPageBreak/>
        <w:t>по Иркутской области.</w:t>
      </w:r>
    </w:p>
    <w:p w:rsidR="003676C8" w:rsidRDefault="003676C8">
      <w:pPr>
        <w:pStyle w:val="ConsPlusNormal"/>
        <w:spacing w:before="220"/>
        <w:ind w:firstLine="540"/>
        <w:jc w:val="both"/>
      </w:pPr>
      <w:bookmarkStart w:id="32" w:name="P650"/>
      <w:bookmarkEnd w:id="32"/>
      <w:r>
        <w:t>&lt;3&gt; По данным территориального органа Фонда пенсионного и социального страхования Российской Федерации (при наличии данных).</w:t>
      </w:r>
    </w:p>
    <w:p w:rsidR="003676C8" w:rsidRDefault="003676C8">
      <w:pPr>
        <w:pStyle w:val="ConsPlusNormal"/>
        <w:spacing w:before="220"/>
        <w:ind w:firstLine="540"/>
        <w:jc w:val="both"/>
      </w:pPr>
      <w:r>
        <w:t xml:space="preserve">&lt;4&gt; - &lt;5&gt;. Сноски утратили силу. - </w:t>
      </w:r>
      <w:hyperlink r:id="rId135">
        <w:r>
          <w:rPr>
            <w:color w:val="0000FF"/>
          </w:rPr>
          <w:t>Постановление</w:t>
        </w:r>
      </w:hyperlink>
      <w:r>
        <w:t xml:space="preserve"> Правительства Иркутской области от 10.09.2025 N 731-пп.</w:t>
      </w:r>
    </w:p>
    <w:p w:rsidR="003676C8" w:rsidRDefault="003676C8">
      <w:pPr>
        <w:pStyle w:val="ConsPlusNormal"/>
        <w:spacing w:before="220"/>
        <w:ind w:firstLine="540"/>
        <w:jc w:val="both"/>
      </w:pPr>
      <w:bookmarkStart w:id="33" w:name="P652"/>
      <w:bookmarkEnd w:id="33"/>
      <w:r>
        <w:t>&lt;6&gt; При наличии.</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4</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jc w:val="both"/>
      </w:pPr>
    </w:p>
    <w:p w:rsidR="003676C8" w:rsidRDefault="003676C8">
      <w:pPr>
        <w:pStyle w:val="ConsPlusTitle"/>
        <w:jc w:val="center"/>
      </w:pPr>
      <w:bookmarkStart w:id="34" w:name="P662"/>
      <w:bookmarkEnd w:id="34"/>
      <w:r>
        <w:t>ТАБЛИЦА</w:t>
      </w:r>
    </w:p>
    <w:p w:rsidR="003676C8" w:rsidRDefault="003676C8">
      <w:pPr>
        <w:pStyle w:val="ConsPlusTitle"/>
        <w:jc w:val="center"/>
      </w:pPr>
      <w:r>
        <w:t>ОЦЕНОЧНЫХ ПОКАЗАТЕЛЕЙ ПО ОХРАНЕ ТРУДА ПО НОМИНАЦИИ "ЛУЧШИЕ</w:t>
      </w:r>
    </w:p>
    <w:p w:rsidR="003676C8" w:rsidRDefault="003676C8">
      <w:pPr>
        <w:pStyle w:val="ConsPlusTitle"/>
        <w:jc w:val="center"/>
      </w:pPr>
      <w:r>
        <w:t>ОРГАНИЗАЦИЯ, ИНДИВИДУАЛЬНЫЙ ПРЕДПРИНИМАТЕЛЬ В ИРКУТСКОЙ</w:t>
      </w:r>
    </w:p>
    <w:p w:rsidR="003676C8" w:rsidRDefault="003676C8">
      <w:pPr>
        <w:pStyle w:val="ConsPlusTitle"/>
        <w:jc w:val="center"/>
      </w:pPr>
      <w:r>
        <w:t>ОБЛАСТИ ПО ПРОВЕДЕНИЮ РАБОТЫ В СФЕРЕ ОХРАНЫ ТРУДА"</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26.12.2022 </w:t>
            </w:r>
            <w:hyperlink r:id="rId136">
              <w:r>
                <w:rPr>
                  <w:color w:val="0000FF"/>
                </w:rPr>
                <w:t>N 1060-пп</w:t>
              </w:r>
            </w:hyperlink>
            <w:r>
              <w:rPr>
                <w:color w:val="392C69"/>
              </w:rPr>
              <w:t xml:space="preserve">, от 04.09.2024 </w:t>
            </w:r>
            <w:hyperlink r:id="rId137">
              <w:r>
                <w:rPr>
                  <w:color w:val="0000FF"/>
                </w:rPr>
                <w:t>N 692-пп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6804"/>
        <w:gridCol w:w="1474"/>
      </w:tblGrid>
      <w:tr w:rsidR="003676C8">
        <w:tc>
          <w:tcPr>
            <w:tcW w:w="771" w:type="dxa"/>
            <w:vAlign w:val="center"/>
          </w:tcPr>
          <w:p w:rsidR="003676C8" w:rsidRDefault="003676C8">
            <w:pPr>
              <w:pStyle w:val="ConsPlusNormal"/>
              <w:jc w:val="center"/>
            </w:pPr>
            <w:r>
              <w:t>N п/п</w:t>
            </w:r>
          </w:p>
        </w:tc>
        <w:tc>
          <w:tcPr>
            <w:tcW w:w="6804" w:type="dxa"/>
            <w:vAlign w:val="center"/>
          </w:tcPr>
          <w:p w:rsidR="003676C8" w:rsidRDefault="003676C8">
            <w:pPr>
              <w:pStyle w:val="ConsPlusNormal"/>
              <w:jc w:val="center"/>
            </w:pPr>
            <w:r>
              <w:t>Показатели</w:t>
            </w:r>
          </w:p>
        </w:tc>
        <w:tc>
          <w:tcPr>
            <w:tcW w:w="1474" w:type="dxa"/>
            <w:vAlign w:val="center"/>
          </w:tcPr>
          <w:p w:rsidR="003676C8" w:rsidRDefault="003676C8">
            <w:pPr>
              <w:pStyle w:val="ConsPlusNormal"/>
              <w:jc w:val="center"/>
            </w:pPr>
            <w:r>
              <w:t>Количество баллов</w:t>
            </w:r>
          </w:p>
        </w:tc>
      </w:tr>
      <w:tr w:rsidR="003676C8">
        <w:tc>
          <w:tcPr>
            <w:tcW w:w="9049" w:type="dxa"/>
            <w:gridSpan w:val="3"/>
            <w:vAlign w:val="center"/>
          </w:tcPr>
          <w:p w:rsidR="003676C8" w:rsidRDefault="003676C8">
            <w:pPr>
              <w:pStyle w:val="ConsPlusNormal"/>
              <w:jc w:val="center"/>
              <w:outlineLvl w:val="2"/>
            </w:pPr>
            <w:r>
              <w:t>1. Общие сведения об организации, индивидуальном предпринимателе</w:t>
            </w:r>
          </w:p>
        </w:tc>
      </w:tr>
      <w:tr w:rsidR="003676C8">
        <w:tc>
          <w:tcPr>
            <w:tcW w:w="771" w:type="dxa"/>
            <w:vAlign w:val="center"/>
          </w:tcPr>
          <w:p w:rsidR="003676C8" w:rsidRDefault="003676C8">
            <w:pPr>
              <w:pStyle w:val="ConsPlusNormal"/>
              <w:jc w:val="center"/>
            </w:pPr>
            <w:r>
              <w:t>1.1.</w:t>
            </w:r>
          </w:p>
        </w:tc>
        <w:tc>
          <w:tcPr>
            <w:tcW w:w="6804" w:type="dxa"/>
          </w:tcPr>
          <w:p w:rsidR="003676C8" w:rsidRDefault="003676C8">
            <w:pPr>
              <w:pStyle w:val="ConsPlusNormal"/>
              <w:jc w:val="both"/>
            </w:pPr>
            <w:r>
              <w:t>Среднесписочная численность работников, чел.</w:t>
            </w:r>
          </w:p>
        </w:tc>
        <w:tc>
          <w:tcPr>
            <w:tcW w:w="1474" w:type="dxa"/>
          </w:tcPr>
          <w:p w:rsidR="003676C8" w:rsidRDefault="003676C8">
            <w:pPr>
              <w:pStyle w:val="ConsPlusNormal"/>
            </w:pPr>
          </w:p>
        </w:tc>
      </w:tr>
      <w:tr w:rsidR="003676C8">
        <w:tc>
          <w:tcPr>
            <w:tcW w:w="771" w:type="dxa"/>
            <w:vMerge w:val="restart"/>
            <w:vAlign w:val="center"/>
          </w:tcPr>
          <w:p w:rsidR="003676C8" w:rsidRDefault="003676C8">
            <w:pPr>
              <w:pStyle w:val="ConsPlusNormal"/>
              <w:jc w:val="center"/>
            </w:pPr>
            <w:r>
              <w:t>1.2.</w:t>
            </w:r>
          </w:p>
        </w:tc>
        <w:tc>
          <w:tcPr>
            <w:tcW w:w="6804" w:type="dxa"/>
          </w:tcPr>
          <w:p w:rsidR="003676C8" w:rsidRDefault="003676C8">
            <w:pPr>
              <w:pStyle w:val="ConsPlusNormal"/>
              <w:jc w:val="both"/>
            </w:pPr>
            <w:r>
              <w:t>Наличие коллективного договора, да (дата утверждения)/нет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Align w:val="center"/>
          </w:tcPr>
          <w:p w:rsidR="003676C8" w:rsidRDefault="003676C8">
            <w:pPr>
              <w:pStyle w:val="ConsPlusNormal"/>
              <w:jc w:val="center"/>
            </w:pPr>
            <w:r>
              <w:t>1.3.</w:t>
            </w:r>
          </w:p>
        </w:tc>
        <w:tc>
          <w:tcPr>
            <w:tcW w:w="6804" w:type="dxa"/>
          </w:tcPr>
          <w:p w:rsidR="003676C8" w:rsidRDefault="003676C8">
            <w:pPr>
              <w:pStyle w:val="ConsPlusNormal"/>
              <w:jc w:val="both"/>
            </w:pPr>
            <w:r>
              <w:t>Общее количество рабочих мест, ед./количество работников, занятых на данных рабочих местах, чел.</w:t>
            </w:r>
          </w:p>
        </w:tc>
        <w:tc>
          <w:tcPr>
            <w:tcW w:w="1474" w:type="dxa"/>
          </w:tcPr>
          <w:p w:rsidR="003676C8" w:rsidRDefault="003676C8">
            <w:pPr>
              <w:pStyle w:val="ConsPlusNormal"/>
            </w:pPr>
          </w:p>
        </w:tc>
      </w:tr>
      <w:tr w:rsidR="003676C8">
        <w:tc>
          <w:tcPr>
            <w:tcW w:w="771" w:type="dxa"/>
            <w:vAlign w:val="center"/>
          </w:tcPr>
          <w:p w:rsidR="003676C8" w:rsidRDefault="003676C8">
            <w:pPr>
              <w:pStyle w:val="ConsPlusNormal"/>
              <w:jc w:val="center"/>
            </w:pPr>
            <w:r>
              <w:t>1.4.</w:t>
            </w:r>
          </w:p>
        </w:tc>
        <w:tc>
          <w:tcPr>
            <w:tcW w:w="6804" w:type="dxa"/>
          </w:tcPr>
          <w:p w:rsidR="003676C8" w:rsidRDefault="003676C8">
            <w:pPr>
              <w:pStyle w:val="ConsPlusNormal"/>
              <w:jc w:val="both"/>
            </w:pPr>
            <w:r>
              <w:t>Количество рабочих мест, на которых проведена специальная оценка условий труда, ед./количество работников, занятых на данных рабочих местах, чел.</w:t>
            </w:r>
          </w:p>
        </w:tc>
        <w:tc>
          <w:tcPr>
            <w:tcW w:w="1474" w:type="dxa"/>
          </w:tcPr>
          <w:p w:rsidR="003676C8" w:rsidRDefault="003676C8">
            <w:pPr>
              <w:pStyle w:val="ConsPlusNormal"/>
            </w:pPr>
          </w:p>
        </w:tc>
      </w:tr>
      <w:tr w:rsidR="003676C8">
        <w:tc>
          <w:tcPr>
            <w:tcW w:w="771" w:type="dxa"/>
            <w:vMerge w:val="restart"/>
            <w:vAlign w:val="center"/>
          </w:tcPr>
          <w:p w:rsidR="003676C8" w:rsidRDefault="003676C8">
            <w:pPr>
              <w:pStyle w:val="ConsPlusNormal"/>
              <w:jc w:val="center"/>
            </w:pPr>
            <w:r>
              <w:t>1.5.</w:t>
            </w:r>
          </w:p>
        </w:tc>
        <w:tc>
          <w:tcPr>
            <w:tcW w:w="6804" w:type="dxa"/>
          </w:tcPr>
          <w:p w:rsidR="003676C8" w:rsidRDefault="003676C8">
            <w:pPr>
              <w:pStyle w:val="ConsPlusNormal"/>
              <w:jc w:val="both"/>
            </w:pPr>
            <w:r>
              <w:t>Уровень проведения специальной оценки условий труда в организации, у индивидуального предпринимателя, %</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 - 30%</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31% - 50%</w:t>
            </w:r>
          </w:p>
        </w:tc>
        <w:tc>
          <w:tcPr>
            <w:tcW w:w="1474" w:type="dxa"/>
          </w:tcPr>
          <w:p w:rsidR="003676C8" w:rsidRDefault="003676C8">
            <w:pPr>
              <w:pStyle w:val="ConsPlusNormal"/>
              <w:jc w:val="center"/>
            </w:pPr>
            <w:r>
              <w:t>0</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51% - 99%</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100%</w:t>
            </w:r>
          </w:p>
        </w:tc>
        <w:tc>
          <w:tcPr>
            <w:tcW w:w="1474" w:type="dxa"/>
          </w:tcPr>
          <w:p w:rsidR="003676C8" w:rsidRDefault="003676C8">
            <w:pPr>
              <w:pStyle w:val="ConsPlusNormal"/>
              <w:jc w:val="center"/>
            </w:pPr>
            <w:r>
              <w:t>3</w:t>
            </w:r>
          </w:p>
        </w:tc>
      </w:tr>
      <w:tr w:rsidR="003676C8">
        <w:tc>
          <w:tcPr>
            <w:tcW w:w="771" w:type="dxa"/>
            <w:vMerge w:val="restart"/>
            <w:vAlign w:val="center"/>
          </w:tcPr>
          <w:p w:rsidR="003676C8" w:rsidRDefault="003676C8">
            <w:pPr>
              <w:pStyle w:val="ConsPlusNormal"/>
              <w:jc w:val="center"/>
            </w:pPr>
            <w:r>
              <w:t>1.6.</w:t>
            </w:r>
          </w:p>
        </w:tc>
        <w:tc>
          <w:tcPr>
            <w:tcW w:w="6804" w:type="dxa"/>
          </w:tcPr>
          <w:p w:rsidR="003676C8" w:rsidRDefault="003676C8">
            <w:pPr>
              <w:pStyle w:val="ConsPlusNormal"/>
              <w:jc w:val="both"/>
            </w:pPr>
            <w:r>
              <w:t>Удельный вес рабочих мест, на которых по результатам специальной оценки условий труда установлены вредные и (или) опасные условия труда (3 и 4 класс), %</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 - 30%</w:t>
            </w:r>
          </w:p>
        </w:tc>
        <w:tc>
          <w:tcPr>
            <w:tcW w:w="1474" w:type="dxa"/>
          </w:tcPr>
          <w:p w:rsidR="003676C8" w:rsidRDefault="003676C8">
            <w:pPr>
              <w:pStyle w:val="ConsPlusNormal"/>
              <w:jc w:val="center"/>
            </w:pPr>
            <w:r>
              <w:t>1</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31% - 70%</w:t>
            </w:r>
          </w:p>
        </w:tc>
        <w:tc>
          <w:tcPr>
            <w:tcW w:w="1474" w:type="dxa"/>
          </w:tcPr>
          <w:p w:rsidR="003676C8" w:rsidRDefault="003676C8">
            <w:pPr>
              <w:pStyle w:val="ConsPlusNormal"/>
              <w:jc w:val="center"/>
            </w:pPr>
            <w:r>
              <w:t>-1</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71% - 100%</w:t>
            </w:r>
          </w:p>
        </w:tc>
        <w:tc>
          <w:tcPr>
            <w:tcW w:w="1474" w:type="dxa"/>
          </w:tcPr>
          <w:p w:rsidR="003676C8" w:rsidRDefault="003676C8">
            <w:pPr>
              <w:pStyle w:val="ConsPlusNormal"/>
              <w:jc w:val="center"/>
            </w:pPr>
            <w:r>
              <w:t>-2</w:t>
            </w:r>
          </w:p>
        </w:tc>
      </w:tr>
      <w:tr w:rsidR="003676C8">
        <w:tc>
          <w:tcPr>
            <w:tcW w:w="9049" w:type="dxa"/>
            <w:gridSpan w:val="3"/>
            <w:vAlign w:val="center"/>
          </w:tcPr>
          <w:p w:rsidR="003676C8" w:rsidRDefault="003676C8">
            <w:pPr>
              <w:pStyle w:val="ConsPlusNormal"/>
              <w:jc w:val="center"/>
              <w:outlineLvl w:val="2"/>
            </w:pPr>
            <w:r>
              <w:t>2. Показатели производственного травматизма, профессиональной заболеваемости</w:t>
            </w:r>
          </w:p>
        </w:tc>
      </w:tr>
      <w:tr w:rsidR="003676C8">
        <w:tc>
          <w:tcPr>
            <w:tcW w:w="771" w:type="dxa"/>
            <w:vMerge w:val="restart"/>
            <w:vAlign w:val="center"/>
          </w:tcPr>
          <w:p w:rsidR="003676C8" w:rsidRDefault="003676C8">
            <w:pPr>
              <w:pStyle w:val="ConsPlusNormal"/>
              <w:jc w:val="center"/>
            </w:pPr>
            <w:r>
              <w:t>2.1.</w:t>
            </w:r>
          </w:p>
        </w:tc>
        <w:tc>
          <w:tcPr>
            <w:tcW w:w="6804" w:type="dxa"/>
          </w:tcPr>
          <w:p w:rsidR="003676C8" w:rsidRDefault="003676C8">
            <w:pPr>
              <w:pStyle w:val="ConsPlusNormal"/>
              <w:jc w:val="both"/>
            </w:pPr>
            <w:r>
              <w:t>Численность пострадавших в результате несчастных случаев на производстве, всего, чел., в том числе:</w:t>
            </w:r>
          </w:p>
        </w:tc>
        <w:tc>
          <w:tcPr>
            <w:tcW w:w="1474" w:type="dxa"/>
            <w:vAlign w:val="center"/>
          </w:tcPr>
          <w:p w:rsidR="003676C8" w:rsidRDefault="003676C8">
            <w:pPr>
              <w:pStyle w:val="ConsPlusNormal"/>
              <w:jc w:val="center"/>
            </w:pPr>
            <w:hyperlink w:anchor="P882">
              <w:r>
                <w:rPr>
                  <w:color w:val="0000FF"/>
                </w:rPr>
                <w:t>&lt;*&gt;</w:t>
              </w:r>
            </w:hyperlink>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в несчастных случаях, отнесенных по степени тяжести к легким, чел.</w:t>
            </w:r>
          </w:p>
        </w:tc>
        <w:tc>
          <w:tcPr>
            <w:tcW w:w="1474" w:type="dxa"/>
            <w:vAlign w:val="center"/>
          </w:tcPr>
          <w:p w:rsidR="003676C8" w:rsidRDefault="003676C8">
            <w:pPr>
              <w:pStyle w:val="ConsPlusNormal"/>
              <w:jc w:val="center"/>
            </w:pPr>
            <w:hyperlink w:anchor="P882">
              <w:r>
                <w:rPr>
                  <w:color w:val="0000FF"/>
                </w:rPr>
                <w:t>&lt;*&gt;</w:t>
              </w:r>
            </w:hyperlink>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в тяжелых несчастных случаях, чел.</w:t>
            </w:r>
          </w:p>
        </w:tc>
        <w:tc>
          <w:tcPr>
            <w:tcW w:w="1474" w:type="dxa"/>
            <w:vAlign w:val="center"/>
          </w:tcPr>
          <w:p w:rsidR="003676C8" w:rsidRDefault="003676C8">
            <w:pPr>
              <w:pStyle w:val="ConsPlusNormal"/>
              <w:jc w:val="center"/>
            </w:pPr>
            <w:hyperlink w:anchor="P882">
              <w:r>
                <w:rPr>
                  <w:color w:val="0000FF"/>
                </w:rPr>
                <w:t>&lt;*&gt;</w:t>
              </w:r>
            </w:hyperlink>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в несчастных случаях со смертельным исходом, чел.</w:t>
            </w:r>
          </w:p>
        </w:tc>
        <w:tc>
          <w:tcPr>
            <w:tcW w:w="1474" w:type="dxa"/>
            <w:vAlign w:val="center"/>
          </w:tcPr>
          <w:p w:rsidR="003676C8" w:rsidRDefault="003676C8">
            <w:pPr>
              <w:pStyle w:val="ConsPlusNormal"/>
              <w:jc w:val="center"/>
            </w:pPr>
            <w:hyperlink w:anchor="P882">
              <w:r>
                <w:rPr>
                  <w:color w:val="0000FF"/>
                </w:rPr>
                <w:t>&lt;*&gt;</w:t>
              </w:r>
            </w:hyperlink>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в групповых несчастных случаях, где имеются пострадавшие, которые получили тяжелые повреждения, либо со смертельным исходом, чел.</w:t>
            </w:r>
          </w:p>
        </w:tc>
        <w:tc>
          <w:tcPr>
            <w:tcW w:w="1474" w:type="dxa"/>
            <w:vAlign w:val="center"/>
          </w:tcPr>
          <w:p w:rsidR="003676C8" w:rsidRDefault="003676C8">
            <w:pPr>
              <w:pStyle w:val="ConsPlusNormal"/>
              <w:jc w:val="center"/>
            </w:pPr>
            <w:hyperlink w:anchor="P882">
              <w:r>
                <w:rPr>
                  <w:color w:val="0000FF"/>
                </w:rPr>
                <w:t>&lt;*&gt;</w:t>
              </w:r>
            </w:hyperlink>
          </w:p>
        </w:tc>
      </w:tr>
      <w:tr w:rsidR="003676C8">
        <w:tc>
          <w:tcPr>
            <w:tcW w:w="771" w:type="dxa"/>
            <w:vMerge w:val="restart"/>
            <w:vAlign w:val="center"/>
          </w:tcPr>
          <w:p w:rsidR="003676C8" w:rsidRDefault="003676C8">
            <w:pPr>
              <w:pStyle w:val="ConsPlusNormal"/>
              <w:jc w:val="center"/>
            </w:pPr>
            <w:r>
              <w:t>2.2.</w:t>
            </w:r>
          </w:p>
        </w:tc>
        <w:tc>
          <w:tcPr>
            <w:tcW w:w="6804" w:type="dxa"/>
          </w:tcPr>
          <w:p w:rsidR="003676C8" w:rsidRDefault="003676C8">
            <w:pPr>
              <w:pStyle w:val="ConsPlusNormal"/>
              <w:jc w:val="both"/>
            </w:pPr>
            <w:r>
              <w:t>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Кч)</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1</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1 - 1,5</w:t>
            </w:r>
          </w:p>
        </w:tc>
        <w:tc>
          <w:tcPr>
            <w:tcW w:w="1474" w:type="dxa"/>
          </w:tcPr>
          <w:p w:rsidR="003676C8" w:rsidRDefault="003676C8">
            <w:pPr>
              <w:pStyle w:val="ConsPlusNormal"/>
              <w:jc w:val="center"/>
            </w:pPr>
            <w:r>
              <w:t>0</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Более 1,5</w:t>
            </w:r>
          </w:p>
        </w:tc>
        <w:tc>
          <w:tcPr>
            <w:tcW w:w="1474" w:type="dxa"/>
          </w:tcPr>
          <w:p w:rsidR="003676C8" w:rsidRDefault="003676C8">
            <w:pPr>
              <w:pStyle w:val="ConsPlusNormal"/>
              <w:jc w:val="center"/>
            </w:pPr>
            <w:r>
              <w:t>-3</w:t>
            </w:r>
          </w:p>
        </w:tc>
      </w:tr>
      <w:tr w:rsidR="003676C8">
        <w:tc>
          <w:tcPr>
            <w:tcW w:w="771" w:type="dxa"/>
            <w:vMerge w:val="restart"/>
            <w:vAlign w:val="center"/>
          </w:tcPr>
          <w:p w:rsidR="003676C8" w:rsidRDefault="003676C8">
            <w:pPr>
              <w:pStyle w:val="ConsPlusNormal"/>
              <w:jc w:val="center"/>
            </w:pPr>
            <w:r>
              <w:t>2.3.</w:t>
            </w:r>
          </w:p>
        </w:tc>
        <w:tc>
          <w:tcPr>
            <w:tcW w:w="6804" w:type="dxa"/>
          </w:tcPr>
          <w:p w:rsidR="003676C8" w:rsidRDefault="003676C8">
            <w:pPr>
              <w:pStyle w:val="ConsPlusNormal"/>
              <w:jc w:val="both"/>
            </w:pPr>
            <w:r>
              <w:t>Численность пострадавших со смертельным исходом в расчете на 1000 работающих (коэффициент частоты смертельного травматизма, Кчсм)</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0 - 0,08 (включительно)</w:t>
            </w:r>
          </w:p>
        </w:tc>
        <w:tc>
          <w:tcPr>
            <w:tcW w:w="1474" w:type="dxa"/>
          </w:tcPr>
          <w:p w:rsidR="003676C8" w:rsidRDefault="003676C8">
            <w:pPr>
              <w:pStyle w:val="ConsPlusNormal"/>
              <w:jc w:val="center"/>
            </w:pPr>
            <w:r>
              <w:t>0</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Более 0,08</w:t>
            </w:r>
          </w:p>
        </w:tc>
        <w:tc>
          <w:tcPr>
            <w:tcW w:w="1474" w:type="dxa"/>
          </w:tcPr>
          <w:p w:rsidR="003676C8" w:rsidRDefault="003676C8">
            <w:pPr>
              <w:pStyle w:val="ConsPlusNormal"/>
              <w:jc w:val="center"/>
            </w:pPr>
            <w:r>
              <w:t>-3</w:t>
            </w:r>
          </w:p>
        </w:tc>
      </w:tr>
      <w:tr w:rsidR="003676C8">
        <w:tc>
          <w:tcPr>
            <w:tcW w:w="771" w:type="dxa"/>
            <w:vMerge w:val="restart"/>
            <w:vAlign w:val="center"/>
          </w:tcPr>
          <w:p w:rsidR="003676C8" w:rsidRDefault="003676C8">
            <w:pPr>
              <w:pStyle w:val="ConsPlusNormal"/>
              <w:jc w:val="center"/>
            </w:pPr>
            <w:r>
              <w:t>2.4.</w:t>
            </w:r>
          </w:p>
        </w:tc>
        <w:tc>
          <w:tcPr>
            <w:tcW w:w="6804" w:type="dxa"/>
          </w:tcPr>
          <w:p w:rsidR="003676C8" w:rsidRDefault="003676C8">
            <w:pPr>
              <w:pStyle w:val="ConsPlusNormal"/>
              <w:jc w:val="both"/>
            </w:pPr>
            <w:r>
              <w:t>Численность лиц с впервые установленным профессиональным заболеванием, всего, чел.</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От 1 до 3 (включительно)</w:t>
            </w:r>
          </w:p>
        </w:tc>
        <w:tc>
          <w:tcPr>
            <w:tcW w:w="1474" w:type="dxa"/>
          </w:tcPr>
          <w:p w:rsidR="003676C8" w:rsidRDefault="003676C8">
            <w:pPr>
              <w:pStyle w:val="ConsPlusNormal"/>
              <w:jc w:val="center"/>
            </w:pPr>
            <w:r>
              <w:t>0</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Более 3</w:t>
            </w:r>
          </w:p>
        </w:tc>
        <w:tc>
          <w:tcPr>
            <w:tcW w:w="1474" w:type="dxa"/>
          </w:tcPr>
          <w:p w:rsidR="003676C8" w:rsidRDefault="003676C8">
            <w:pPr>
              <w:pStyle w:val="ConsPlusNormal"/>
              <w:jc w:val="center"/>
            </w:pPr>
            <w:r>
              <w:t>-3</w:t>
            </w:r>
          </w:p>
        </w:tc>
      </w:tr>
      <w:tr w:rsidR="003676C8">
        <w:tc>
          <w:tcPr>
            <w:tcW w:w="9049" w:type="dxa"/>
            <w:gridSpan w:val="3"/>
            <w:vAlign w:val="center"/>
          </w:tcPr>
          <w:p w:rsidR="003676C8" w:rsidRDefault="003676C8">
            <w:pPr>
              <w:pStyle w:val="ConsPlusNormal"/>
              <w:jc w:val="center"/>
              <w:outlineLvl w:val="2"/>
            </w:pPr>
            <w:r>
              <w:lastRenderedPageBreak/>
              <w:t>3. Показатели работы по охране труда</w:t>
            </w:r>
          </w:p>
        </w:tc>
      </w:tr>
      <w:tr w:rsidR="003676C8">
        <w:tc>
          <w:tcPr>
            <w:tcW w:w="771" w:type="dxa"/>
            <w:vMerge w:val="restart"/>
            <w:vAlign w:val="center"/>
          </w:tcPr>
          <w:p w:rsidR="003676C8" w:rsidRDefault="003676C8">
            <w:pPr>
              <w:pStyle w:val="ConsPlusNormal"/>
              <w:jc w:val="center"/>
            </w:pPr>
            <w:r>
              <w:t>3.1.</w:t>
            </w:r>
          </w:p>
        </w:tc>
        <w:tc>
          <w:tcPr>
            <w:tcW w:w="6804" w:type="dxa"/>
          </w:tcPr>
          <w:p w:rsidR="003676C8" w:rsidRDefault="003676C8">
            <w:pPr>
              <w:pStyle w:val="ConsPlusNormal"/>
              <w:jc w:val="both"/>
            </w:pPr>
            <w:r>
              <w:t>Обеспеченность специальной одеждой, специальной обувью и другими средствами индивидуальной защиты, прошедшими сертификацию или декларирование в порядке, установленном законодательством Российской Федерации о техническом регулировании, % от потребности на год</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100%</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100%</w:t>
            </w:r>
          </w:p>
        </w:tc>
        <w:tc>
          <w:tcPr>
            <w:tcW w:w="1474" w:type="dxa"/>
          </w:tcPr>
          <w:p w:rsidR="003676C8" w:rsidRDefault="003676C8">
            <w:pPr>
              <w:pStyle w:val="ConsPlusNormal"/>
              <w:jc w:val="center"/>
            </w:pPr>
            <w:r>
              <w:t>2</w:t>
            </w:r>
          </w:p>
        </w:tc>
      </w:tr>
      <w:tr w:rsidR="003676C8">
        <w:tc>
          <w:tcPr>
            <w:tcW w:w="771" w:type="dxa"/>
            <w:vMerge w:val="restart"/>
            <w:vAlign w:val="center"/>
          </w:tcPr>
          <w:p w:rsidR="003676C8" w:rsidRDefault="003676C8">
            <w:pPr>
              <w:pStyle w:val="ConsPlusNormal"/>
              <w:jc w:val="center"/>
            </w:pPr>
            <w:r>
              <w:t>3.2.</w:t>
            </w:r>
          </w:p>
        </w:tc>
        <w:tc>
          <w:tcPr>
            <w:tcW w:w="6804" w:type="dxa"/>
          </w:tcPr>
          <w:p w:rsidR="003676C8" w:rsidRDefault="003676C8">
            <w:pPr>
              <w:pStyle w:val="ConsPlusNormal"/>
              <w:jc w:val="both"/>
            </w:pPr>
            <w:r>
              <w:t>Наличие правового акта, регламентирующего систему управления охраной труда в организации, у индивидуального предпринимателя,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3.3.</w:t>
            </w:r>
          </w:p>
        </w:tc>
        <w:tc>
          <w:tcPr>
            <w:tcW w:w="6804" w:type="dxa"/>
          </w:tcPr>
          <w:p w:rsidR="003676C8" w:rsidRDefault="003676C8">
            <w:pPr>
              <w:pStyle w:val="ConsPlusNormal"/>
              <w:jc w:val="both"/>
            </w:pPr>
            <w:r>
              <w:t>Наличие правового акта, регламентирующего процедуру оценки профессиональных рисков,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3.4.</w:t>
            </w:r>
          </w:p>
        </w:tc>
        <w:tc>
          <w:tcPr>
            <w:tcW w:w="6804" w:type="dxa"/>
          </w:tcPr>
          <w:p w:rsidR="003676C8" w:rsidRDefault="003676C8">
            <w:pPr>
              <w:pStyle w:val="ConsPlusNormal"/>
              <w:jc w:val="both"/>
            </w:pPr>
            <w:r>
              <w:t>Наличие плана мероприятий по улучшению условий и охраны труда,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3.5.</w:t>
            </w:r>
          </w:p>
        </w:tc>
        <w:tc>
          <w:tcPr>
            <w:tcW w:w="6804" w:type="dxa"/>
          </w:tcPr>
          <w:p w:rsidR="003676C8" w:rsidRDefault="003676C8">
            <w:pPr>
              <w:pStyle w:val="ConsPlusNormal"/>
              <w:jc w:val="both"/>
            </w:pPr>
            <w:r>
              <w:t>Уровень реализации плана мероприятий по улучшению условий и охраны труда, % от общего числа запланированных мероприятий</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30%</w:t>
            </w:r>
          </w:p>
        </w:tc>
        <w:tc>
          <w:tcPr>
            <w:tcW w:w="1474" w:type="dxa"/>
          </w:tcPr>
          <w:p w:rsidR="003676C8" w:rsidRDefault="003676C8">
            <w:pPr>
              <w:pStyle w:val="ConsPlusNormal"/>
              <w:jc w:val="center"/>
            </w:pPr>
            <w:r>
              <w:t>1</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31% - 70% (включительно)</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Более 70%</w:t>
            </w:r>
          </w:p>
        </w:tc>
        <w:tc>
          <w:tcPr>
            <w:tcW w:w="1474" w:type="dxa"/>
          </w:tcPr>
          <w:p w:rsidR="003676C8" w:rsidRDefault="003676C8">
            <w:pPr>
              <w:pStyle w:val="ConsPlusNormal"/>
              <w:jc w:val="center"/>
            </w:pPr>
            <w:r>
              <w:t>3</w:t>
            </w:r>
          </w:p>
        </w:tc>
      </w:tr>
      <w:tr w:rsidR="003676C8">
        <w:tc>
          <w:tcPr>
            <w:tcW w:w="771" w:type="dxa"/>
            <w:vMerge w:val="restart"/>
            <w:vAlign w:val="center"/>
          </w:tcPr>
          <w:p w:rsidR="003676C8" w:rsidRDefault="003676C8">
            <w:pPr>
              <w:pStyle w:val="ConsPlusNormal"/>
              <w:jc w:val="center"/>
            </w:pPr>
            <w:r>
              <w:t>3.6.</w:t>
            </w:r>
          </w:p>
        </w:tc>
        <w:tc>
          <w:tcPr>
            <w:tcW w:w="6804" w:type="dxa"/>
          </w:tcPr>
          <w:p w:rsidR="003676C8" w:rsidRDefault="003676C8">
            <w:pPr>
              <w:pStyle w:val="ConsPlusNormal"/>
              <w:jc w:val="both"/>
            </w:pPr>
            <w:r>
              <w:t>Объем финансовых средств, израсходованных на мероприятия по улучшению условий и охраны труда, % от суммы затрат на производство продукции (работ, услуг)</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0,2 процента суммы затрат на производство продукции (работ, услуг)</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0,2 процента суммы затрат на производство продукции (работ, услуг) и более</w:t>
            </w:r>
          </w:p>
        </w:tc>
        <w:tc>
          <w:tcPr>
            <w:tcW w:w="1474" w:type="dxa"/>
          </w:tcPr>
          <w:p w:rsidR="003676C8" w:rsidRDefault="003676C8">
            <w:pPr>
              <w:pStyle w:val="ConsPlusNormal"/>
              <w:jc w:val="center"/>
            </w:pPr>
            <w:r>
              <w:t>2</w:t>
            </w:r>
          </w:p>
        </w:tc>
      </w:tr>
      <w:tr w:rsidR="003676C8">
        <w:tc>
          <w:tcPr>
            <w:tcW w:w="771" w:type="dxa"/>
            <w:vMerge w:val="restart"/>
            <w:vAlign w:val="center"/>
          </w:tcPr>
          <w:p w:rsidR="003676C8" w:rsidRDefault="003676C8">
            <w:pPr>
              <w:pStyle w:val="ConsPlusNormal"/>
              <w:jc w:val="center"/>
            </w:pPr>
            <w:r>
              <w:t>3.7.</w:t>
            </w:r>
          </w:p>
        </w:tc>
        <w:tc>
          <w:tcPr>
            <w:tcW w:w="6804" w:type="dxa"/>
          </w:tcPr>
          <w:p w:rsidR="003676C8" w:rsidRDefault="003676C8">
            <w:pPr>
              <w:pStyle w:val="ConsPlusNormal"/>
              <w:jc w:val="both"/>
            </w:pPr>
            <w:r>
              <w:t>Внедрение 3-(2-)ступенчатого контроля по охране труда,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2</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lastRenderedPageBreak/>
              <w:t>3.8.</w:t>
            </w:r>
          </w:p>
        </w:tc>
        <w:tc>
          <w:tcPr>
            <w:tcW w:w="6804" w:type="dxa"/>
          </w:tcPr>
          <w:p w:rsidR="003676C8" w:rsidRDefault="003676C8">
            <w:pPr>
              <w:pStyle w:val="ConsPlusNormal"/>
              <w:jc w:val="both"/>
            </w:pPr>
            <w:r>
              <w:t>Наличие службы (специалиста) по охране труда либо организации или специалиста, оказывающих услуги в области охраны труда, привлекаемых по гражданско-правовому договору, да/нет (указывается численность (при наличии)</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3.9.</w:t>
            </w:r>
          </w:p>
        </w:tc>
        <w:tc>
          <w:tcPr>
            <w:tcW w:w="6804" w:type="dxa"/>
          </w:tcPr>
          <w:p w:rsidR="003676C8" w:rsidRDefault="003676C8">
            <w:pPr>
              <w:pStyle w:val="ConsPlusNormal"/>
              <w:jc w:val="both"/>
            </w:pPr>
            <w:r>
              <w:t>Наличие комитетов (комиссий) по охране труда,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3.10.</w:t>
            </w:r>
          </w:p>
        </w:tc>
        <w:tc>
          <w:tcPr>
            <w:tcW w:w="6804" w:type="dxa"/>
          </w:tcPr>
          <w:p w:rsidR="003676C8" w:rsidRDefault="003676C8">
            <w:pPr>
              <w:pStyle w:val="ConsPlusNormal"/>
              <w:jc w:val="both"/>
            </w:pPr>
            <w:r>
              <w:t>Наличие уполномоченных (доверенных) лиц по охране труда выборного органа первичной профсоюзной организации (трудового коллектива),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vAlign w:val="center"/>
          </w:tcPr>
          <w:p w:rsidR="003676C8" w:rsidRDefault="003676C8">
            <w:pPr>
              <w:pStyle w:val="ConsPlusNormal"/>
              <w:jc w:val="center"/>
            </w:pPr>
            <w:r>
              <w:t>3.11.</w:t>
            </w:r>
          </w:p>
        </w:tc>
        <w:tc>
          <w:tcPr>
            <w:tcW w:w="6804" w:type="dxa"/>
          </w:tcPr>
          <w:p w:rsidR="003676C8" w:rsidRDefault="003676C8">
            <w:pPr>
              <w:pStyle w:val="ConsPlusNormal"/>
              <w:jc w:val="both"/>
            </w:pPr>
            <w:r>
              <w:t>Удельный вес работников, прошедших обучение по охране труда и проверку знаний требований охраны труда, % от общей численности работников</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100%</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100%</w:t>
            </w:r>
          </w:p>
        </w:tc>
        <w:tc>
          <w:tcPr>
            <w:tcW w:w="1474" w:type="dxa"/>
          </w:tcPr>
          <w:p w:rsidR="003676C8" w:rsidRDefault="003676C8">
            <w:pPr>
              <w:pStyle w:val="ConsPlusNormal"/>
              <w:jc w:val="center"/>
            </w:pPr>
            <w:r>
              <w:t>3</w:t>
            </w:r>
          </w:p>
        </w:tc>
      </w:tr>
      <w:tr w:rsidR="003676C8">
        <w:tc>
          <w:tcPr>
            <w:tcW w:w="771" w:type="dxa"/>
            <w:vMerge w:val="restart"/>
            <w:vAlign w:val="center"/>
          </w:tcPr>
          <w:p w:rsidR="003676C8" w:rsidRDefault="003676C8">
            <w:pPr>
              <w:pStyle w:val="ConsPlusNormal"/>
              <w:jc w:val="center"/>
            </w:pPr>
            <w:r>
              <w:t>3.12.</w:t>
            </w:r>
          </w:p>
        </w:tc>
        <w:tc>
          <w:tcPr>
            <w:tcW w:w="6804" w:type="dxa"/>
          </w:tcPr>
          <w:p w:rsidR="003676C8" w:rsidRDefault="003676C8">
            <w:pPr>
              <w:pStyle w:val="ConsPlusNormal"/>
              <w:jc w:val="both"/>
            </w:pPr>
            <w:r>
              <w:t>Наличие оборудованного кабинета (уголка) по охране труда, да/нет</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Да</w:t>
            </w:r>
          </w:p>
        </w:tc>
        <w:tc>
          <w:tcPr>
            <w:tcW w:w="1474" w:type="dxa"/>
          </w:tcPr>
          <w:p w:rsidR="003676C8" w:rsidRDefault="003676C8">
            <w:pPr>
              <w:pStyle w:val="ConsPlusNormal"/>
              <w:jc w:val="center"/>
            </w:pPr>
            <w:r>
              <w:t>1</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Нет</w:t>
            </w:r>
          </w:p>
        </w:tc>
        <w:tc>
          <w:tcPr>
            <w:tcW w:w="1474" w:type="dxa"/>
          </w:tcPr>
          <w:p w:rsidR="003676C8" w:rsidRDefault="003676C8">
            <w:pPr>
              <w:pStyle w:val="ConsPlusNormal"/>
              <w:jc w:val="center"/>
            </w:pPr>
            <w:r>
              <w:t>0</w:t>
            </w:r>
          </w:p>
        </w:tc>
      </w:tr>
      <w:tr w:rsidR="003676C8">
        <w:tc>
          <w:tcPr>
            <w:tcW w:w="771" w:type="dxa"/>
            <w:vMerge w:val="restart"/>
            <w:tcBorders>
              <w:bottom w:val="nil"/>
            </w:tcBorders>
            <w:vAlign w:val="center"/>
          </w:tcPr>
          <w:p w:rsidR="003676C8" w:rsidRDefault="003676C8">
            <w:pPr>
              <w:pStyle w:val="ConsPlusNormal"/>
              <w:jc w:val="center"/>
            </w:pPr>
            <w:r>
              <w:t>3.13.</w:t>
            </w:r>
          </w:p>
        </w:tc>
        <w:tc>
          <w:tcPr>
            <w:tcW w:w="6804" w:type="dxa"/>
          </w:tcPr>
          <w:p w:rsidR="003676C8" w:rsidRDefault="003676C8">
            <w:pPr>
              <w:pStyle w:val="ConsPlusNormal"/>
              <w:jc w:val="both"/>
            </w:pPr>
            <w:r>
              <w:t>Количество размещенных информационных материалов в целях информирования работников об их трудовых правах, включая право на безопасные условия труда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474" w:type="dxa"/>
          </w:tcPr>
          <w:p w:rsidR="003676C8" w:rsidRDefault="003676C8">
            <w:pPr>
              <w:pStyle w:val="ConsPlusNormal"/>
            </w:pPr>
          </w:p>
        </w:tc>
      </w:tr>
      <w:tr w:rsidR="003676C8">
        <w:tc>
          <w:tcPr>
            <w:tcW w:w="771" w:type="dxa"/>
            <w:vMerge/>
            <w:tcBorders>
              <w:bottom w:val="nil"/>
            </w:tcBorders>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0</w:t>
            </w:r>
          </w:p>
        </w:tc>
      </w:tr>
      <w:tr w:rsidR="003676C8">
        <w:tc>
          <w:tcPr>
            <w:tcW w:w="771" w:type="dxa"/>
            <w:vMerge/>
            <w:tcBorders>
              <w:bottom w:val="nil"/>
            </w:tcBorders>
          </w:tcPr>
          <w:p w:rsidR="003676C8" w:rsidRDefault="003676C8">
            <w:pPr>
              <w:pStyle w:val="ConsPlusNormal"/>
            </w:pPr>
          </w:p>
        </w:tc>
        <w:tc>
          <w:tcPr>
            <w:tcW w:w="6804" w:type="dxa"/>
          </w:tcPr>
          <w:p w:rsidR="003676C8" w:rsidRDefault="003676C8">
            <w:pPr>
              <w:pStyle w:val="ConsPlusNormal"/>
              <w:jc w:val="both"/>
            </w:pPr>
            <w:r>
              <w:t>1 - 5 (включительно)</w:t>
            </w:r>
          </w:p>
        </w:tc>
        <w:tc>
          <w:tcPr>
            <w:tcW w:w="1474" w:type="dxa"/>
          </w:tcPr>
          <w:p w:rsidR="003676C8" w:rsidRDefault="003676C8">
            <w:pPr>
              <w:pStyle w:val="ConsPlusNormal"/>
              <w:jc w:val="center"/>
            </w:pPr>
            <w:r>
              <w:t>1</w:t>
            </w:r>
          </w:p>
        </w:tc>
      </w:tr>
      <w:tr w:rsidR="003676C8">
        <w:tblPrEx>
          <w:tblBorders>
            <w:insideH w:val="nil"/>
          </w:tblBorders>
        </w:tblPrEx>
        <w:tc>
          <w:tcPr>
            <w:tcW w:w="771"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Более 5</w:t>
            </w:r>
          </w:p>
        </w:tc>
        <w:tc>
          <w:tcPr>
            <w:tcW w:w="1474" w:type="dxa"/>
            <w:tcBorders>
              <w:bottom w:val="nil"/>
            </w:tcBorders>
          </w:tcPr>
          <w:p w:rsidR="003676C8" w:rsidRDefault="003676C8">
            <w:pPr>
              <w:pStyle w:val="ConsPlusNormal"/>
              <w:jc w:val="center"/>
            </w:pPr>
            <w:r>
              <w:t>2</w:t>
            </w:r>
          </w:p>
        </w:tc>
      </w:tr>
      <w:tr w:rsidR="003676C8">
        <w:tblPrEx>
          <w:tblBorders>
            <w:insideH w:val="nil"/>
          </w:tblBorders>
        </w:tblPrEx>
        <w:tc>
          <w:tcPr>
            <w:tcW w:w="9049" w:type="dxa"/>
            <w:gridSpan w:val="3"/>
            <w:tcBorders>
              <w:top w:val="nil"/>
            </w:tcBorders>
          </w:tcPr>
          <w:p w:rsidR="003676C8" w:rsidRDefault="003676C8">
            <w:pPr>
              <w:pStyle w:val="ConsPlusNormal"/>
              <w:jc w:val="both"/>
            </w:pPr>
            <w:r>
              <w:t xml:space="preserve">(п. 3.13 в ред. </w:t>
            </w:r>
            <w:hyperlink r:id="rId138">
              <w:r>
                <w:rPr>
                  <w:color w:val="0000FF"/>
                </w:rPr>
                <w:t>Постановления</w:t>
              </w:r>
            </w:hyperlink>
            <w:r>
              <w:t xml:space="preserve"> Правительства Иркутской области от 04.09.2024 N 692-пп)</w:t>
            </w:r>
          </w:p>
        </w:tc>
      </w:tr>
      <w:tr w:rsidR="003676C8">
        <w:tc>
          <w:tcPr>
            <w:tcW w:w="771" w:type="dxa"/>
            <w:vMerge w:val="restart"/>
            <w:vAlign w:val="center"/>
          </w:tcPr>
          <w:p w:rsidR="003676C8" w:rsidRDefault="003676C8">
            <w:pPr>
              <w:pStyle w:val="ConsPlusNormal"/>
              <w:jc w:val="center"/>
            </w:pPr>
            <w:r>
              <w:t>3.14.</w:t>
            </w:r>
          </w:p>
        </w:tc>
        <w:tc>
          <w:tcPr>
            <w:tcW w:w="6804" w:type="dxa"/>
          </w:tcPr>
          <w:p w:rsidR="003676C8" w:rsidRDefault="003676C8">
            <w:pPr>
              <w:pStyle w:val="ConsPlusNormal"/>
              <w:jc w:val="both"/>
            </w:pPr>
            <w:r>
              <w:t>Количество проведенных мероприятий, направленных на профилактику производственного травматизма и профессиональной заболеваемости (семинары, выставки, дни охраны труда и прочее)</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0</w:t>
            </w:r>
          </w:p>
        </w:tc>
        <w:tc>
          <w:tcPr>
            <w:tcW w:w="1474" w:type="dxa"/>
          </w:tcPr>
          <w:p w:rsidR="003676C8" w:rsidRDefault="003676C8">
            <w:pPr>
              <w:pStyle w:val="ConsPlusNormal"/>
              <w:jc w:val="center"/>
            </w:pPr>
            <w:r>
              <w:t>0</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1 - 4 (включительно)</w:t>
            </w:r>
          </w:p>
        </w:tc>
        <w:tc>
          <w:tcPr>
            <w:tcW w:w="1474" w:type="dxa"/>
          </w:tcPr>
          <w:p w:rsidR="003676C8" w:rsidRDefault="003676C8">
            <w:pPr>
              <w:pStyle w:val="ConsPlusNormal"/>
              <w:jc w:val="center"/>
            </w:pPr>
            <w:r>
              <w:t>1</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Более 4</w:t>
            </w:r>
          </w:p>
        </w:tc>
        <w:tc>
          <w:tcPr>
            <w:tcW w:w="1474" w:type="dxa"/>
          </w:tcPr>
          <w:p w:rsidR="003676C8" w:rsidRDefault="003676C8">
            <w:pPr>
              <w:pStyle w:val="ConsPlusNormal"/>
              <w:jc w:val="center"/>
            </w:pPr>
            <w:r>
              <w:t>2</w:t>
            </w:r>
          </w:p>
        </w:tc>
      </w:tr>
      <w:tr w:rsidR="003676C8">
        <w:tc>
          <w:tcPr>
            <w:tcW w:w="771" w:type="dxa"/>
            <w:vMerge w:val="restart"/>
            <w:vAlign w:val="center"/>
          </w:tcPr>
          <w:p w:rsidR="003676C8" w:rsidRDefault="003676C8">
            <w:pPr>
              <w:pStyle w:val="ConsPlusNormal"/>
              <w:jc w:val="center"/>
            </w:pPr>
            <w:r>
              <w:t>3.15.</w:t>
            </w:r>
          </w:p>
        </w:tc>
        <w:tc>
          <w:tcPr>
            <w:tcW w:w="6804" w:type="dxa"/>
          </w:tcPr>
          <w:p w:rsidR="003676C8" w:rsidRDefault="003676C8">
            <w:pPr>
              <w:pStyle w:val="ConsPlusNormal"/>
              <w:jc w:val="both"/>
            </w:pPr>
            <w:r>
              <w:t>Уровень охвата работников обязательными предварительными и периодическими медицинскими осмотрами, % от количества работников, подлежащих данным осмотрам</w:t>
            </w:r>
          </w:p>
        </w:tc>
        <w:tc>
          <w:tcPr>
            <w:tcW w:w="1474" w:type="dxa"/>
          </w:tcPr>
          <w:p w:rsidR="003676C8" w:rsidRDefault="003676C8">
            <w:pPr>
              <w:pStyle w:val="ConsPlusNormal"/>
            </w:pP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Менее 100%</w:t>
            </w:r>
          </w:p>
        </w:tc>
        <w:tc>
          <w:tcPr>
            <w:tcW w:w="1474" w:type="dxa"/>
          </w:tcPr>
          <w:p w:rsidR="003676C8" w:rsidRDefault="003676C8">
            <w:pPr>
              <w:pStyle w:val="ConsPlusNormal"/>
              <w:jc w:val="center"/>
            </w:pPr>
            <w:r>
              <w:t>-3</w:t>
            </w:r>
          </w:p>
        </w:tc>
      </w:tr>
      <w:tr w:rsidR="003676C8">
        <w:tc>
          <w:tcPr>
            <w:tcW w:w="771" w:type="dxa"/>
            <w:vMerge/>
          </w:tcPr>
          <w:p w:rsidR="003676C8" w:rsidRDefault="003676C8">
            <w:pPr>
              <w:pStyle w:val="ConsPlusNormal"/>
            </w:pPr>
          </w:p>
        </w:tc>
        <w:tc>
          <w:tcPr>
            <w:tcW w:w="6804" w:type="dxa"/>
          </w:tcPr>
          <w:p w:rsidR="003676C8" w:rsidRDefault="003676C8">
            <w:pPr>
              <w:pStyle w:val="ConsPlusNormal"/>
              <w:jc w:val="both"/>
            </w:pPr>
            <w:r>
              <w:t>100%</w:t>
            </w:r>
          </w:p>
        </w:tc>
        <w:tc>
          <w:tcPr>
            <w:tcW w:w="1474" w:type="dxa"/>
          </w:tcPr>
          <w:p w:rsidR="003676C8" w:rsidRDefault="003676C8">
            <w:pPr>
              <w:pStyle w:val="ConsPlusNormal"/>
              <w:jc w:val="center"/>
            </w:pPr>
            <w:r>
              <w:t>3</w:t>
            </w:r>
          </w:p>
        </w:tc>
      </w:tr>
      <w:tr w:rsidR="003676C8">
        <w:tc>
          <w:tcPr>
            <w:tcW w:w="771" w:type="dxa"/>
            <w:vMerge w:val="restart"/>
            <w:tcBorders>
              <w:bottom w:val="nil"/>
            </w:tcBorders>
            <w:vAlign w:val="center"/>
          </w:tcPr>
          <w:p w:rsidR="003676C8" w:rsidRDefault="003676C8">
            <w:pPr>
              <w:pStyle w:val="ConsPlusNormal"/>
              <w:jc w:val="center"/>
            </w:pPr>
            <w:r>
              <w:t>3.16.</w:t>
            </w:r>
          </w:p>
        </w:tc>
        <w:tc>
          <w:tcPr>
            <w:tcW w:w="6804" w:type="dxa"/>
          </w:tcPr>
          <w:p w:rsidR="003676C8" w:rsidRDefault="003676C8">
            <w:pPr>
              <w:pStyle w:val="ConsPlusNormal"/>
              <w:jc w:val="both"/>
            </w:pPr>
            <w:r>
              <w:t>Исполнение выданных предписаний органов государственного надзора и контроля (органов общественного контроля) об устранении нарушений трудового законодательства в сфере охраны труда</w:t>
            </w:r>
          </w:p>
        </w:tc>
        <w:tc>
          <w:tcPr>
            <w:tcW w:w="1474" w:type="dxa"/>
          </w:tcPr>
          <w:p w:rsidR="003676C8" w:rsidRDefault="003676C8">
            <w:pPr>
              <w:pStyle w:val="ConsPlusNormal"/>
            </w:pPr>
          </w:p>
        </w:tc>
      </w:tr>
      <w:tr w:rsidR="003676C8">
        <w:tc>
          <w:tcPr>
            <w:tcW w:w="771" w:type="dxa"/>
            <w:vMerge/>
            <w:tcBorders>
              <w:bottom w:val="nil"/>
            </w:tcBorders>
          </w:tcPr>
          <w:p w:rsidR="003676C8" w:rsidRDefault="003676C8">
            <w:pPr>
              <w:pStyle w:val="ConsPlusNormal"/>
            </w:pPr>
          </w:p>
        </w:tc>
        <w:tc>
          <w:tcPr>
            <w:tcW w:w="6804" w:type="dxa"/>
          </w:tcPr>
          <w:p w:rsidR="003676C8" w:rsidRDefault="003676C8">
            <w:pPr>
              <w:pStyle w:val="ConsPlusNormal"/>
              <w:jc w:val="both"/>
            </w:pPr>
            <w:r>
              <w:t>Отсутствие предписаний по итогам проведенных проверок</w:t>
            </w:r>
          </w:p>
        </w:tc>
        <w:tc>
          <w:tcPr>
            <w:tcW w:w="1474" w:type="dxa"/>
          </w:tcPr>
          <w:p w:rsidR="003676C8" w:rsidRDefault="003676C8">
            <w:pPr>
              <w:pStyle w:val="ConsPlusNormal"/>
              <w:jc w:val="center"/>
            </w:pPr>
            <w:r>
              <w:t>3</w:t>
            </w:r>
          </w:p>
        </w:tc>
      </w:tr>
      <w:tr w:rsidR="003676C8">
        <w:tc>
          <w:tcPr>
            <w:tcW w:w="771" w:type="dxa"/>
            <w:vMerge/>
            <w:tcBorders>
              <w:bottom w:val="nil"/>
            </w:tcBorders>
          </w:tcPr>
          <w:p w:rsidR="003676C8" w:rsidRDefault="003676C8">
            <w:pPr>
              <w:pStyle w:val="ConsPlusNormal"/>
            </w:pPr>
          </w:p>
        </w:tc>
        <w:tc>
          <w:tcPr>
            <w:tcW w:w="6804" w:type="dxa"/>
          </w:tcPr>
          <w:p w:rsidR="003676C8" w:rsidRDefault="003676C8">
            <w:pPr>
              <w:pStyle w:val="ConsPlusNormal"/>
              <w:jc w:val="both"/>
            </w:pPr>
            <w:r>
              <w:t>Исполнение выданных предписаний в полном объеме</w:t>
            </w:r>
          </w:p>
        </w:tc>
        <w:tc>
          <w:tcPr>
            <w:tcW w:w="1474" w:type="dxa"/>
          </w:tcPr>
          <w:p w:rsidR="003676C8" w:rsidRDefault="003676C8">
            <w:pPr>
              <w:pStyle w:val="ConsPlusNormal"/>
              <w:jc w:val="center"/>
            </w:pPr>
            <w:r>
              <w:t>2</w:t>
            </w:r>
          </w:p>
        </w:tc>
      </w:tr>
      <w:tr w:rsidR="003676C8">
        <w:tc>
          <w:tcPr>
            <w:tcW w:w="771" w:type="dxa"/>
            <w:vMerge/>
            <w:tcBorders>
              <w:bottom w:val="nil"/>
            </w:tcBorders>
          </w:tcPr>
          <w:p w:rsidR="003676C8" w:rsidRDefault="003676C8">
            <w:pPr>
              <w:pStyle w:val="ConsPlusNormal"/>
            </w:pPr>
          </w:p>
        </w:tc>
        <w:tc>
          <w:tcPr>
            <w:tcW w:w="6804" w:type="dxa"/>
          </w:tcPr>
          <w:p w:rsidR="003676C8" w:rsidRDefault="003676C8">
            <w:pPr>
              <w:pStyle w:val="ConsPlusNormal"/>
              <w:jc w:val="both"/>
            </w:pPr>
            <w:r>
              <w:t>Отсутствие проверок</w:t>
            </w:r>
          </w:p>
        </w:tc>
        <w:tc>
          <w:tcPr>
            <w:tcW w:w="1474" w:type="dxa"/>
          </w:tcPr>
          <w:p w:rsidR="003676C8" w:rsidRDefault="003676C8">
            <w:pPr>
              <w:pStyle w:val="ConsPlusNormal"/>
              <w:jc w:val="center"/>
            </w:pPr>
            <w:r>
              <w:t>0</w:t>
            </w:r>
          </w:p>
        </w:tc>
      </w:tr>
      <w:tr w:rsidR="003676C8">
        <w:tblPrEx>
          <w:tblBorders>
            <w:insideH w:val="nil"/>
          </w:tblBorders>
        </w:tblPrEx>
        <w:tc>
          <w:tcPr>
            <w:tcW w:w="771"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Выданные предписания не выполнены или выполнены частично</w:t>
            </w:r>
          </w:p>
        </w:tc>
        <w:tc>
          <w:tcPr>
            <w:tcW w:w="1474" w:type="dxa"/>
            <w:tcBorders>
              <w:bottom w:val="nil"/>
            </w:tcBorders>
          </w:tcPr>
          <w:p w:rsidR="003676C8" w:rsidRDefault="003676C8">
            <w:pPr>
              <w:pStyle w:val="ConsPlusNormal"/>
              <w:jc w:val="center"/>
            </w:pPr>
            <w:r>
              <w:t>-2</w:t>
            </w:r>
          </w:p>
        </w:tc>
      </w:tr>
      <w:tr w:rsidR="003676C8">
        <w:tblPrEx>
          <w:tblBorders>
            <w:insideH w:val="nil"/>
          </w:tblBorders>
        </w:tblPrEx>
        <w:tc>
          <w:tcPr>
            <w:tcW w:w="9049" w:type="dxa"/>
            <w:gridSpan w:val="3"/>
            <w:tcBorders>
              <w:top w:val="nil"/>
            </w:tcBorders>
          </w:tcPr>
          <w:p w:rsidR="003676C8" w:rsidRDefault="003676C8">
            <w:pPr>
              <w:pStyle w:val="ConsPlusNormal"/>
              <w:jc w:val="both"/>
            </w:pPr>
            <w:r>
              <w:t xml:space="preserve">(п. 3.16 в ред. </w:t>
            </w:r>
            <w:hyperlink r:id="rId139">
              <w:r>
                <w:rPr>
                  <w:color w:val="0000FF"/>
                </w:rPr>
                <w:t>Постановления</w:t>
              </w:r>
            </w:hyperlink>
            <w:r>
              <w:t xml:space="preserve"> Правительства Иркутской области от 04.09.2024 N 692-пп)</w:t>
            </w:r>
          </w:p>
        </w:tc>
      </w:tr>
      <w:tr w:rsidR="003676C8">
        <w:tc>
          <w:tcPr>
            <w:tcW w:w="7575" w:type="dxa"/>
            <w:gridSpan w:val="2"/>
            <w:vAlign w:val="center"/>
          </w:tcPr>
          <w:p w:rsidR="003676C8" w:rsidRDefault="003676C8">
            <w:pPr>
              <w:pStyle w:val="ConsPlusNormal"/>
              <w:jc w:val="center"/>
            </w:pPr>
            <w:r>
              <w:t>Итого</w:t>
            </w:r>
          </w:p>
        </w:tc>
        <w:tc>
          <w:tcPr>
            <w:tcW w:w="1474" w:type="dxa"/>
          </w:tcPr>
          <w:p w:rsidR="003676C8" w:rsidRDefault="003676C8">
            <w:pPr>
              <w:pStyle w:val="ConsPlusNormal"/>
            </w:pPr>
          </w:p>
        </w:tc>
      </w:tr>
    </w:tbl>
    <w:p w:rsidR="003676C8" w:rsidRDefault="003676C8">
      <w:pPr>
        <w:pStyle w:val="ConsPlusNormal"/>
        <w:jc w:val="both"/>
      </w:pPr>
    </w:p>
    <w:p w:rsidR="003676C8" w:rsidRDefault="003676C8">
      <w:pPr>
        <w:pStyle w:val="ConsPlusNormal"/>
        <w:ind w:firstLine="540"/>
        <w:jc w:val="both"/>
      </w:pPr>
      <w:r>
        <w:t>--------------------------------</w:t>
      </w:r>
    </w:p>
    <w:p w:rsidR="003676C8" w:rsidRDefault="003676C8">
      <w:pPr>
        <w:pStyle w:val="ConsPlusNormal"/>
        <w:spacing w:before="220"/>
        <w:ind w:firstLine="540"/>
        <w:jc w:val="both"/>
      </w:pPr>
      <w:bookmarkStart w:id="35" w:name="P882"/>
      <w:bookmarkEnd w:id="35"/>
      <w:r>
        <w:t>&lt;*&gt; Информационные данные, учитываемые областной межведомственной комиссией по охране труда при решении спорных вопросов.</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5</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jc w:val="both"/>
      </w:pPr>
    </w:p>
    <w:p w:rsidR="003676C8" w:rsidRDefault="003676C8">
      <w:pPr>
        <w:pStyle w:val="ConsPlusTitle"/>
        <w:jc w:val="center"/>
      </w:pPr>
      <w:bookmarkStart w:id="36" w:name="P892"/>
      <w:bookmarkEnd w:id="36"/>
      <w:r>
        <w:t>ТАБЛИЦА</w:t>
      </w:r>
    </w:p>
    <w:p w:rsidR="003676C8" w:rsidRDefault="003676C8">
      <w:pPr>
        <w:pStyle w:val="ConsPlusTitle"/>
        <w:jc w:val="center"/>
      </w:pPr>
      <w:r>
        <w:t>ОЦЕНОЧНЫХ ПОКАЗАТЕЛЕЙ ПО ОХРАНЕ ТРУДА ПО НОМИНАЦИИ "ЛУЧШИЙ</w:t>
      </w:r>
    </w:p>
    <w:p w:rsidR="003676C8" w:rsidRDefault="003676C8">
      <w:pPr>
        <w:pStyle w:val="ConsPlusTitle"/>
        <w:jc w:val="center"/>
      </w:pPr>
      <w:r>
        <w:t>ГОРОДСКОЙ ОКРУГ (МУНИЦИПАЛЬНЫЙ ОКРУГ, МУНИЦИПАЛЬНЫЙ РАЙОН)</w:t>
      </w:r>
    </w:p>
    <w:p w:rsidR="003676C8" w:rsidRDefault="003676C8">
      <w:pPr>
        <w:pStyle w:val="ConsPlusTitle"/>
        <w:jc w:val="center"/>
      </w:pPr>
      <w:r>
        <w:t>ИРКУТСКОЙ ОБЛАСТИ ПО ПРОВЕДЕНИЮ РАБОТЫ В СФЕРЕ ОХРАНЫ ТРУДА"</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(в ред. Постановлений Правительства Иркутской области</w:t>
            </w:r>
          </w:p>
          <w:p w:rsidR="003676C8" w:rsidRDefault="003676C8">
            <w:pPr>
              <w:pStyle w:val="ConsPlusNormal"/>
              <w:jc w:val="center"/>
            </w:pPr>
            <w:r>
              <w:rPr>
                <w:color w:val="392C69"/>
              </w:rPr>
              <w:t xml:space="preserve">от 26.12.2022 </w:t>
            </w:r>
            <w:hyperlink r:id="rId140">
              <w:r>
                <w:rPr>
                  <w:color w:val="0000FF"/>
                </w:rPr>
                <w:t>N 1060-пп</w:t>
              </w:r>
            </w:hyperlink>
            <w:r>
              <w:rPr>
                <w:color w:val="392C69"/>
              </w:rPr>
              <w:t xml:space="preserve">, от 04.09.2024 </w:t>
            </w:r>
            <w:hyperlink r:id="rId141">
              <w:r>
                <w:rPr>
                  <w:color w:val="0000FF"/>
                </w:rPr>
                <w:t>N 692-пп</w:t>
              </w:r>
            </w:hyperlink>
            <w:r>
              <w:rPr>
                <w:color w:val="392C69"/>
              </w:rPr>
              <w:t xml:space="preserve">, от 10.09.2025 </w:t>
            </w:r>
            <w:hyperlink r:id="rId142">
              <w:r>
                <w:rPr>
                  <w:color w:val="0000FF"/>
                </w:rPr>
                <w:t>N 731-пп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6804"/>
        <w:gridCol w:w="1339"/>
      </w:tblGrid>
      <w:tr w:rsidR="003676C8">
        <w:tc>
          <w:tcPr>
            <w:tcW w:w="874" w:type="dxa"/>
            <w:vAlign w:val="center"/>
          </w:tcPr>
          <w:p w:rsidR="003676C8" w:rsidRDefault="003676C8">
            <w:pPr>
              <w:pStyle w:val="ConsPlusNormal"/>
              <w:jc w:val="center"/>
            </w:pPr>
            <w:r>
              <w:t>N п/п</w:t>
            </w:r>
          </w:p>
        </w:tc>
        <w:tc>
          <w:tcPr>
            <w:tcW w:w="6804" w:type="dxa"/>
            <w:vAlign w:val="center"/>
          </w:tcPr>
          <w:p w:rsidR="003676C8" w:rsidRDefault="003676C8">
            <w:pPr>
              <w:pStyle w:val="ConsPlusNormal"/>
              <w:jc w:val="center"/>
            </w:pPr>
            <w:r>
              <w:t>Показатели</w:t>
            </w:r>
          </w:p>
        </w:tc>
        <w:tc>
          <w:tcPr>
            <w:tcW w:w="1339" w:type="dxa"/>
            <w:vAlign w:val="center"/>
          </w:tcPr>
          <w:p w:rsidR="003676C8" w:rsidRDefault="003676C8">
            <w:pPr>
              <w:pStyle w:val="ConsPlusNormal"/>
              <w:jc w:val="center"/>
            </w:pPr>
            <w:r>
              <w:t>Количество баллов</w:t>
            </w:r>
          </w:p>
        </w:tc>
      </w:tr>
      <w:tr w:rsidR="003676C8">
        <w:tc>
          <w:tcPr>
            <w:tcW w:w="9017" w:type="dxa"/>
            <w:gridSpan w:val="3"/>
            <w:vAlign w:val="center"/>
          </w:tcPr>
          <w:p w:rsidR="003676C8" w:rsidRDefault="003676C8">
            <w:pPr>
              <w:pStyle w:val="ConsPlusNormal"/>
              <w:jc w:val="center"/>
              <w:outlineLvl w:val="2"/>
            </w:pPr>
            <w:r>
              <w:lastRenderedPageBreak/>
              <w:t>1. Сведения об организациях, индивидуальных предпринимателях, зарегистрированных и осуществляющих деятельность на территории муниципального образования Иркутской области</w:t>
            </w:r>
          </w:p>
        </w:tc>
      </w:tr>
      <w:tr w:rsidR="003676C8">
        <w:tc>
          <w:tcPr>
            <w:tcW w:w="874" w:type="dxa"/>
            <w:vAlign w:val="center"/>
          </w:tcPr>
          <w:p w:rsidR="003676C8" w:rsidRDefault="003676C8">
            <w:pPr>
              <w:pStyle w:val="ConsPlusNormal"/>
              <w:jc w:val="center"/>
            </w:pPr>
            <w:r>
              <w:t>1.1.</w:t>
            </w:r>
          </w:p>
        </w:tc>
        <w:tc>
          <w:tcPr>
            <w:tcW w:w="6804" w:type="dxa"/>
          </w:tcPr>
          <w:p w:rsidR="003676C8" w:rsidRDefault="003676C8">
            <w:pPr>
              <w:pStyle w:val="ConsPlusNormal"/>
              <w:jc w:val="both"/>
            </w:pPr>
            <w:r>
              <w:t>Количество организаций и индивидуальных предпринимателей, осуществляющих деятельность на территории муниципального образования Иркутской области (далее - работодатели), ед.</w:t>
            </w:r>
          </w:p>
        </w:tc>
        <w:tc>
          <w:tcPr>
            <w:tcW w:w="1339" w:type="dxa"/>
          </w:tcPr>
          <w:p w:rsidR="003676C8" w:rsidRDefault="003676C8">
            <w:pPr>
              <w:pStyle w:val="ConsPlusNormal"/>
            </w:pPr>
          </w:p>
        </w:tc>
      </w:tr>
      <w:tr w:rsidR="003676C8">
        <w:tc>
          <w:tcPr>
            <w:tcW w:w="874" w:type="dxa"/>
            <w:vAlign w:val="center"/>
          </w:tcPr>
          <w:p w:rsidR="003676C8" w:rsidRDefault="003676C8">
            <w:pPr>
              <w:pStyle w:val="ConsPlusNormal"/>
              <w:jc w:val="center"/>
            </w:pPr>
            <w:r>
              <w:t>1.2.</w:t>
            </w:r>
          </w:p>
        </w:tc>
        <w:tc>
          <w:tcPr>
            <w:tcW w:w="6804" w:type="dxa"/>
          </w:tcPr>
          <w:p w:rsidR="003676C8" w:rsidRDefault="003676C8">
            <w:pPr>
              <w:pStyle w:val="ConsPlusNormal"/>
              <w:jc w:val="both"/>
            </w:pPr>
            <w:r>
              <w:t>Среднесписочная численность работников, занятых на крупных и средних предприятиях, зарегистрированных на территории муниципального образования, чел.</w:t>
            </w:r>
          </w:p>
        </w:tc>
        <w:tc>
          <w:tcPr>
            <w:tcW w:w="1339" w:type="dxa"/>
          </w:tcPr>
          <w:p w:rsidR="003676C8" w:rsidRDefault="003676C8">
            <w:pPr>
              <w:pStyle w:val="ConsPlusNormal"/>
            </w:pPr>
          </w:p>
        </w:tc>
      </w:tr>
      <w:tr w:rsidR="003676C8">
        <w:tc>
          <w:tcPr>
            <w:tcW w:w="874" w:type="dxa"/>
            <w:vAlign w:val="center"/>
          </w:tcPr>
          <w:p w:rsidR="003676C8" w:rsidRDefault="003676C8">
            <w:pPr>
              <w:pStyle w:val="ConsPlusNormal"/>
              <w:jc w:val="center"/>
            </w:pPr>
            <w:r>
              <w:t>1.3.</w:t>
            </w:r>
          </w:p>
        </w:tc>
        <w:tc>
          <w:tcPr>
            <w:tcW w:w="6804" w:type="dxa"/>
          </w:tcPr>
          <w:p w:rsidR="003676C8" w:rsidRDefault="003676C8">
            <w:pPr>
              <w:pStyle w:val="ConsPlusNormal"/>
              <w:jc w:val="both"/>
            </w:pPr>
            <w:r>
              <w:t>Количество работодателей,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ед.</w:t>
            </w:r>
          </w:p>
        </w:tc>
        <w:tc>
          <w:tcPr>
            <w:tcW w:w="1339" w:type="dxa"/>
          </w:tcPr>
          <w:p w:rsidR="003676C8" w:rsidRDefault="003676C8">
            <w:pPr>
              <w:pStyle w:val="ConsPlusNormal"/>
            </w:pPr>
          </w:p>
        </w:tc>
      </w:tr>
      <w:tr w:rsidR="003676C8">
        <w:tc>
          <w:tcPr>
            <w:tcW w:w="9017" w:type="dxa"/>
            <w:gridSpan w:val="3"/>
            <w:vAlign w:val="center"/>
          </w:tcPr>
          <w:p w:rsidR="003676C8" w:rsidRDefault="003676C8">
            <w:pPr>
              <w:pStyle w:val="ConsPlusNormal"/>
              <w:jc w:val="center"/>
              <w:outlineLvl w:val="2"/>
            </w:pPr>
            <w:r>
              <w:t>2. Показатели производственного травматизма, профессиональной заболеваемости</w:t>
            </w:r>
          </w:p>
        </w:tc>
      </w:tr>
      <w:tr w:rsidR="003676C8">
        <w:tc>
          <w:tcPr>
            <w:tcW w:w="874" w:type="dxa"/>
            <w:vMerge w:val="restart"/>
            <w:vAlign w:val="center"/>
          </w:tcPr>
          <w:p w:rsidR="003676C8" w:rsidRDefault="003676C8">
            <w:pPr>
              <w:pStyle w:val="ConsPlusNormal"/>
              <w:jc w:val="center"/>
            </w:pPr>
            <w:r>
              <w:t>2.1.</w:t>
            </w:r>
          </w:p>
        </w:tc>
        <w:tc>
          <w:tcPr>
            <w:tcW w:w="6804" w:type="dxa"/>
          </w:tcPr>
          <w:p w:rsidR="003676C8" w:rsidRDefault="003676C8">
            <w:pPr>
              <w:pStyle w:val="ConsPlusNormal"/>
              <w:jc w:val="both"/>
            </w:pPr>
            <w:r>
              <w:t>Количество несчастных случаев на производстве с тяжелыми последствиями, зарегистрированных на территории муниципального образования Иркутской области, всего, ед., в том числе:</w:t>
            </w:r>
          </w:p>
        </w:tc>
        <w:tc>
          <w:tcPr>
            <w:tcW w:w="1339" w:type="dxa"/>
          </w:tcPr>
          <w:p w:rsidR="003676C8" w:rsidRDefault="003676C8">
            <w:pPr>
              <w:pStyle w:val="ConsPlusNormal"/>
              <w:jc w:val="center"/>
            </w:pPr>
            <w:hyperlink w:anchor="P1083">
              <w:r>
                <w:rPr>
                  <w:color w:val="0000FF"/>
                </w:rPr>
                <w:t>&lt;*&gt;</w:t>
              </w:r>
            </w:hyperlink>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несчастных случаев, отнесенных по степени тяжести к тяжелым, ед.</w:t>
            </w:r>
          </w:p>
        </w:tc>
        <w:tc>
          <w:tcPr>
            <w:tcW w:w="1339" w:type="dxa"/>
          </w:tcPr>
          <w:p w:rsidR="003676C8" w:rsidRDefault="003676C8">
            <w:pPr>
              <w:pStyle w:val="ConsPlusNormal"/>
              <w:jc w:val="center"/>
            </w:pPr>
            <w:hyperlink w:anchor="P1083">
              <w:r>
                <w:rPr>
                  <w:color w:val="0000FF"/>
                </w:rPr>
                <w:t>&lt;*&gt;</w:t>
              </w:r>
            </w:hyperlink>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несчастных случаев со смертельным исходом, ед.</w:t>
            </w:r>
          </w:p>
        </w:tc>
        <w:tc>
          <w:tcPr>
            <w:tcW w:w="1339" w:type="dxa"/>
          </w:tcPr>
          <w:p w:rsidR="003676C8" w:rsidRDefault="003676C8">
            <w:pPr>
              <w:pStyle w:val="ConsPlusNormal"/>
              <w:jc w:val="center"/>
            </w:pPr>
            <w:hyperlink w:anchor="P1083">
              <w:r>
                <w:rPr>
                  <w:color w:val="0000FF"/>
                </w:rPr>
                <w:t>&lt;*&gt;</w:t>
              </w:r>
            </w:hyperlink>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в групповых несчастных случаях, где имеются пострадавшие, которые получили тяжелые повреждения, либо со смертельным исходом, ед.</w:t>
            </w:r>
          </w:p>
        </w:tc>
        <w:tc>
          <w:tcPr>
            <w:tcW w:w="1339" w:type="dxa"/>
          </w:tcPr>
          <w:p w:rsidR="003676C8" w:rsidRDefault="003676C8">
            <w:pPr>
              <w:pStyle w:val="ConsPlusNormal"/>
              <w:jc w:val="center"/>
            </w:pPr>
            <w:hyperlink w:anchor="P1083">
              <w:r>
                <w:rPr>
                  <w:color w:val="0000FF"/>
                </w:rPr>
                <w:t>&lt;*&gt;</w:t>
              </w:r>
            </w:hyperlink>
          </w:p>
        </w:tc>
      </w:tr>
      <w:tr w:rsidR="003676C8">
        <w:tc>
          <w:tcPr>
            <w:tcW w:w="874" w:type="dxa"/>
            <w:vMerge w:val="restart"/>
            <w:tcBorders>
              <w:bottom w:val="nil"/>
            </w:tcBorders>
            <w:vAlign w:val="center"/>
          </w:tcPr>
          <w:p w:rsidR="003676C8" w:rsidRDefault="003676C8">
            <w:pPr>
              <w:pStyle w:val="ConsPlusNormal"/>
              <w:jc w:val="center"/>
            </w:pPr>
            <w:bookmarkStart w:id="37" w:name="P923"/>
            <w:bookmarkEnd w:id="37"/>
            <w:r>
              <w:t>2.2.</w:t>
            </w:r>
          </w:p>
        </w:tc>
        <w:tc>
          <w:tcPr>
            <w:tcW w:w="6804" w:type="dxa"/>
          </w:tcPr>
          <w:p w:rsidR="003676C8" w:rsidRDefault="003676C8">
            <w:pPr>
              <w:pStyle w:val="ConsPlusNormal"/>
              <w:jc w:val="both"/>
            </w:pPr>
            <w:r>
              <w:t>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Кч)</w:t>
            </w:r>
          </w:p>
        </w:tc>
        <w:tc>
          <w:tcPr>
            <w:tcW w:w="1339" w:type="dxa"/>
          </w:tcPr>
          <w:p w:rsidR="003676C8" w:rsidRDefault="003676C8">
            <w:pPr>
              <w:pStyle w:val="ConsPlusNormal"/>
              <w:jc w:val="center"/>
            </w:pPr>
            <w:hyperlink w:anchor="P1084">
              <w:r>
                <w:rPr>
                  <w:color w:val="0000FF"/>
                </w:rPr>
                <w:t>&lt;**&gt;</w:t>
              </w:r>
            </w:hyperlink>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Менее 1</w:t>
            </w:r>
          </w:p>
        </w:tc>
        <w:tc>
          <w:tcPr>
            <w:tcW w:w="1339" w:type="dxa"/>
          </w:tcPr>
          <w:p w:rsidR="003676C8" w:rsidRDefault="003676C8">
            <w:pPr>
              <w:pStyle w:val="ConsPlusNormal"/>
              <w:jc w:val="center"/>
            </w:pPr>
            <w:r>
              <w:t>3</w:t>
            </w: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1 - 1,5</w:t>
            </w:r>
          </w:p>
        </w:tc>
        <w:tc>
          <w:tcPr>
            <w:tcW w:w="1339" w:type="dxa"/>
          </w:tcPr>
          <w:p w:rsidR="003676C8" w:rsidRDefault="003676C8">
            <w:pPr>
              <w:pStyle w:val="ConsPlusNormal"/>
              <w:jc w:val="center"/>
            </w:pPr>
            <w:r>
              <w:t>0</w:t>
            </w:r>
          </w:p>
        </w:tc>
      </w:tr>
      <w:tr w:rsidR="003676C8">
        <w:tblPrEx>
          <w:tblBorders>
            <w:insideH w:val="nil"/>
          </w:tblBorders>
        </w:tblPrEx>
        <w:tc>
          <w:tcPr>
            <w:tcW w:w="874"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Более 1,5</w:t>
            </w:r>
          </w:p>
        </w:tc>
        <w:tc>
          <w:tcPr>
            <w:tcW w:w="1339" w:type="dxa"/>
            <w:tcBorders>
              <w:bottom w:val="nil"/>
            </w:tcBorders>
          </w:tcPr>
          <w:p w:rsidR="003676C8" w:rsidRDefault="003676C8">
            <w:pPr>
              <w:pStyle w:val="ConsPlusNormal"/>
              <w:jc w:val="center"/>
            </w:pPr>
            <w:r>
              <w:t>-3</w:t>
            </w:r>
          </w:p>
        </w:tc>
      </w:tr>
      <w:tr w:rsidR="003676C8">
        <w:tblPrEx>
          <w:tblBorders>
            <w:insideH w:val="nil"/>
          </w:tblBorders>
        </w:tblPrEx>
        <w:tc>
          <w:tcPr>
            <w:tcW w:w="9017" w:type="dxa"/>
            <w:gridSpan w:val="3"/>
            <w:tcBorders>
              <w:top w:val="nil"/>
            </w:tcBorders>
          </w:tcPr>
          <w:p w:rsidR="003676C8" w:rsidRDefault="003676C8">
            <w:pPr>
              <w:pStyle w:val="ConsPlusNormal"/>
              <w:jc w:val="both"/>
            </w:pPr>
            <w:r>
              <w:t xml:space="preserve">(п. 2.2 в ред. </w:t>
            </w:r>
            <w:hyperlink r:id="rId143">
              <w:r>
                <w:rPr>
                  <w:color w:val="0000FF"/>
                </w:rPr>
                <w:t>Постановления</w:t>
              </w:r>
            </w:hyperlink>
            <w:r>
              <w:t xml:space="preserve"> Правительства Иркутской области от 10.09.2025 N 731-пп)</w:t>
            </w:r>
          </w:p>
        </w:tc>
      </w:tr>
      <w:tr w:rsidR="003676C8">
        <w:tc>
          <w:tcPr>
            <w:tcW w:w="874" w:type="dxa"/>
            <w:vMerge w:val="restart"/>
            <w:tcBorders>
              <w:bottom w:val="nil"/>
            </w:tcBorders>
            <w:vAlign w:val="center"/>
          </w:tcPr>
          <w:p w:rsidR="003676C8" w:rsidRDefault="003676C8">
            <w:pPr>
              <w:pStyle w:val="ConsPlusNormal"/>
              <w:jc w:val="center"/>
            </w:pPr>
            <w:r>
              <w:t>2.3.</w:t>
            </w:r>
          </w:p>
        </w:tc>
        <w:tc>
          <w:tcPr>
            <w:tcW w:w="6804" w:type="dxa"/>
          </w:tcPr>
          <w:p w:rsidR="003676C8" w:rsidRDefault="003676C8">
            <w:pPr>
              <w:pStyle w:val="ConsPlusNormal"/>
              <w:jc w:val="both"/>
            </w:pPr>
            <w:r>
              <w:t>Численность пострадавших со смертельным исходом в расчете на 1000 работающих (коэффициент частоты смертельного травматизма, Кчсм)</w:t>
            </w:r>
          </w:p>
        </w:tc>
        <w:tc>
          <w:tcPr>
            <w:tcW w:w="1339" w:type="dxa"/>
          </w:tcPr>
          <w:p w:rsidR="003676C8" w:rsidRDefault="003676C8">
            <w:pPr>
              <w:pStyle w:val="ConsPlusNormal"/>
              <w:jc w:val="center"/>
            </w:pPr>
            <w:hyperlink w:anchor="P1084">
              <w:r>
                <w:rPr>
                  <w:color w:val="0000FF"/>
                </w:rPr>
                <w:t>&lt;**&gt;</w:t>
              </w:r>
            </w:hyperlink>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0</w:t>
            </w:r>
          </w:p>
        </w:tc>
        <w:tc>
          <w:tcPr>
            <w:tcW w:w="1339" w:type="dxa"/>
          </w:tcPr>
          <w:p w:rsidR="003676C8" w:rsidRDefault="003676C8">
            <w:pPr>
              <w:pStyle w:val="ConsPlusNormal"/>
              <w:jc w:val="center"/>
            </w:pPr>
            <w:r>
              <w:t>3</w:t>
            </w: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0 - 0,08 (включительно)</w:t>
            </w:r>
          </w:p>
        </w:tc>
        <w:tc>
          <w:tcPr>
            <w:tcW w:w="1339" w:type="dxa"/>
          </w:tcPr>
          <w:p w:rsidR="003676C8" w:rsidRDefault="003676C8">
            <w:pPr>
              <w:pStyle w:val="ConsPlusNormal"/>
              <w:jc w:val="center"/>
            </w:pPr>
            <w:r>
              <w:t>0</w:t>
            </w:r>
          </w:p>
        </w:tc>
      </w:tr>
      <w:tr w:rsidR="003676C8">
        <w:tblPrEx>
          <w:tblBorders>
            <w:insideH w:val="nil"/>
          </w:tblBorders>
        </w:tblPrEx>
        <w:tc>
          <w:tcPr>
            <w:tcW w:w="874"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Более 0,08</w:t>
            </w:r>
          </w:p>
        </w:tc>
        <w:tc>
          <w:tcPr>
            <w:tcW w:w="1339" w:type="dxa"/>
            <w:tcBorders>
              <w:bottom w:val="nil"/>
            </w:tcBorders>
          </w:tcPr>
          <w:p w:rsidR="003676C8" w:rsidRDefault="003676C8">
            <w:pPr>
              <w:pStyle w:val="ConsPlusNormal"/>
              <w:jc w:val="center"/>
            </w:pPr>
            <w:r>
              <w:t>-3</w:t>
            </w:r>
          </w:p>
        </w:tc>
      </w:tr>
      <w:tr w:rsidR="003676C8">
        <w:tblPrEx>
          <w:tblBorders>
            <w:insideH w:val="nil"/>
          </w:tblBorders>
        </w:tblPrEx>
        <w:tc>
          <w:tcPr>
            <w:tcW w:w="9017" w:type="dxa"/>
            <w:gridSpan w:val="3"/>
            <w:tcBorders>
              <w:top w:val="nil"/>
            </w:tcBorders>
          </w:tcPr>
          <w:p w:rsidR="003676C8" w:rsidRDefault="003676C8">
            <w:pPr>
              <w:pStyle w:val="ConsPlusNormal"/>
              <w:jc w:val="both"/>
            </w:pPr>
            <w:r>
              <w:t xml:space="preserve">(п. 2.3 в ред. </w:t>
            </w:r>
            <w:hyperlink r:id="rId144">
              <w:r>
                <w:rPr>
                  <w:color w:val="0000FF"/>
                </w:rPr>
                <w:t>Постановления</w:t>
              </w:r>
            </w:hyperlink>
            <w:r>
              <w:t xml:space="preserve"> Правительства Иркутской области от 10.09.2025 N 731-пп)</w:t>
            </w:r>
          </w:p>
        </w:tc>
      </w:tr>
      <w:tr w:rsidR="003676C8">
        <w:tc>
          <w:tcPr>
            <w:tcW w:w="874" w:type="dxa"/>
            <w:vAlign w:val="center"/>
          </w:tcPr>
          <w:p w:rsidR="003676C8" w:rsidRDefault="003676C8">
            <w:pPr>
              <w:pStyle w:val="ConsPlusNormal"/>
              <w:jc w:val="center"/>
            </w:pPr>
            <w:r>
              <w:t>2.4.</w:t>
            </w:r>
          </w:p>
        </w:tc>
        <w:tc>
          <w:tcPr>
            <w:tcW w:w="6804" w:type="dxa"/>
          </w:tcPr>
          <w:p w:rsidR="003676C8" w:rsidRDefault="003676C8">
            <w:pPr>
              <w:pStyle w:val="ConsPlusNormal"/>
              <w:jc w:val="both"/>
            </w:pPr>
            <w:r>
              <w:t xml:space="preserve">Численность лиц с впервые установленным профессиональным </w:t>
            </w:r>
            <w:r>
              <w:lastRenderedPageBreak/>
              <w:t>заболеванием, чел.</w:t>
            </w:r>
          </w:p>
        </w:tc>
        <w:tc>
          <w:tcPr>
            <w:tcW w:w="1339" w:type="dxa"/>
          </w:tcPr>
          <w:p w:rsidR="003676C8" w:rsidRDefault="003676C8">
            <w:pPr>
              <w:pStyle w:val="ConsPlusNormal"/>
              <w:jc w:val="center"/>
            </w:pPr>
            <w:hyperlink w:anchor="P1083">
              <w:r>
                <w:rPr>
                  <w:color w:val="0000FF"/>
                </w:rPr>
                <w:t>&lt;*&gt;</w:t>
              </w:r>
            </w:hyperlink>
          </w:p>
        </w:tc>
      </w:tr>
      <w:tr w:rsidR="003676C8">
        <w:tc>
          <w:tcPr>
            <w:tcW w:w="9017" w:type="dxa"/>
            <w:gridSpan w:val="3"/>
            <w:vAlign w:val="center"/>
          </w:tcPr>
          <w:p w:rsidR="003676C8" w:rsidRDefault="003676C8">
            <w:pPr>
              <w:pStyle w:val="ConsPlusNormal"/>
              <w:jc w:val="center"/>
              <w:outlineLvl w:val="2"/>
            </w:pPr>
            <w:r>
              <w:lastRenderedPageBreak/>
              <w:t>3. Показатели работы по охране труда и экономические показатели</w:t>
            </w:r>
          </w:p>
        </w:tc>
      </w:tr>
      <w:tr w:rsidR="003676C8">
        <w:tc>
          <w:tcPr>
            <w:tcW w:w="874" w:type="dxa"/>
            <w:vMerge w:val="restart"/>
            <w:vAlign w:val="center"/>
          </w:tcPr>
          <w:p w:rsidR="003676C8" w:rsidRDefault="003676C8">
            <w:pPr>
              <w:pStyle w:val="ConsPlusNormal"/>
              <w:jc w:val="center"/>
            </w:pPr>
            <w:r>
              <w:t>3.1.</w:t>
            </w:r>
          </w:p>
        </w:tc>
        <w:tc>
          <w:tcPr>
            <w:tcW w:w="6804" w:type="dxa"/>
          </w:tcPr>
          <w:p w:rsidR="003676C8" w:rsidRDefault="003676C8">
            <w:pPr>
              <w:pStyle w:val="ConsPlusNormal"/>
              <w:jc w:val="both"/>
            </w:pPr>
            <w:r>
              <w:t>Наличие муниципального правового акта, регламентирующего вопросы управления охраной труда, да (копия прилагается к аналитической справке)/нет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3.2.</w:t>
            </w:r>
          </w:p>
        </w:tc>
        <w:tc>
          <w:tcPr>
            <w:tcW w:w="6804" w:type="dxa"/>
          </w:tcPr>
          <w:p w:rsidR="003676C8" w:rsidRDefault="003676C8">
            <w:pPr>
              <w:pStyle w:val="ConsPlusNormal"/>
              <w:jc w:val="both"/>
            </w:pPr>
            <w:r>
              <w:t>Наличие программы (плана мероприятий) по улучшению условий и охраны труда, да/нет (указать в аналитической справке наименование программы (плана мероприятий), сумм использованных финансовых средств и источников финансирования по каждому мероприятию)</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 при наличии муниципальной программы по улучшению условий и охраны труда</w:t>
            </w:r>
          </w:p>
        </w:tc>
        <w:tc>
          <w:tcPr>
            <w:tcW w:w="1339" w:type="dxa"/>
          </w:tcPr>
          <w:p w:rsidR="003676C8" w:rsidRDefault="003676C8">
            <w:pPr>
              <w:pStyle w:val="ConsPlusNormal"/>
              <w:jc w:val="center"/>
            </w:pPr>
            <w:r>
              <w:t>3</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 при наличии плана по улучшению условий и охраны труда</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 при наличии целевых показателей по улучшению условий и охраны труда в других муниципальных программах (планах)</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3.3.</w:t>
            </w:r>
          </w:p>
        </w:tc>
        <w:tc>
          <w:tcPr>
            <w:tcW w:w="6804" w:type="dxa"/>
          </w:tcPr>
          <w:p w:rsidR="003676C8" w:rsidRDefault="003676C8">
            <w:pPr>
              <w:pStyle w:val="ConsPlusNormal"/>
              <w:jc w:val="both"/>
            </w:pPr>
            <w:r>
              <w:t>Уровень реализации мероприятий программы (плана мероприятий) по улучшению условий и охраны труда, % от общего числа запланированных мероприятий</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Менее 70%</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71% - 90% (включительно)</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Более 90%</w:t>
            </w:r>
          </w:p>
        </w:tc>
        <w:tc>
          <w:tcPr>
            <w:tcW w:w="1339" w:type="dxa"/>
          </w:tcPr>
          <w:p w:rsidR="003676C8" w:rsidRDefault="003676C8">
            <w:pPr>
              <w:pStyle w:val="ConsPlusNormal"/>
              <w:jc w:val="center"/>
            </w:pPr>
            <w:r>
              <w:t>3</w:t>
            </w:r>
          </w:p>
        </w:tc>
      </w:tr>
      <w:tr w:rsidR="003676C8">
        <w:tc>
          <w:tcPr>
            <w:tcW w:w="874" w:type="dxa"/>
            <w:vMerge w:val="restart"/>
            <w:vAlign w:val="center"/>
          </w:tcPr>
          <w:p w:rsidR="003676C8" w:rsidRDefault="003676C8">
            <w:pPr>
              <w:pStyle w:val="ConsPlusNormal"/>
              <w:jc w:val="center"/>
            </w:pPr>
            <w:r>
              <w:t>3.4.</w:t>
            </w:r>
          </w:p>
        </w:tc>
        <w:tc>
          <w:tcPr>
            <w:tcW w:w="6804" w:type="dxa"/>
          </w:tcPr>
          <w:p w:rsidR="003676C8" w:rsidRDefault="003676C8">
            <w:pPr>
              <w:pStyle w:val="ConsPlusNormal"/>
              <w:jc w:val="both"/>
            </w:pPr>
            <w:r>
              <w:t>Предусмотрено финансирование программы (плана мероприятий) по улучшению условий и охраны труда за счет средств бюджета муниципального образования Иркутской области,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3.5.</w:t>
            </w:r>
          </w:p>
        </w:tc>
        <w:tc>
          <w:tcPr>
            <w:tcW w:w="6804" w:type="dxa"/>
          </w:tcPr>
          <w:p w:rsidR="003676C8" w:rsidRDefault="003676C8">
            <w:pPr>
              <w:pStyle w:val="ConsPlusNormal"/>
              <w:jc w:val="both"/>
            </w:pPr>
            <w:r>
              <w:t>Объем освоения финансовых средств, предусмотренных программой (планом мероприятий) по улучшению условий и охраны труда, %</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Менее 50% (включительно)</w:t>
            </w:r>
          </w:p>
        </w:tc>
        <w:tc>
          <w:tcPr>
            <w:tcW w:w="1339" w:type="dxa"/>
          </w:tcPr>
          <w:p w:rsidR="003676C8" w:rsidRDefault="003676C8">
            <w:pPr>
              <w:pStyle w:val="ConsPlusNormal"/>
              <w:jc w:val="center"/>
            </w:pPr>
            <w:r>
              <w:t>0</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Более 50%</w:t>
            </w:r>
          </w:p>
        </w:tc>
        <w:tc>
          <w:tcPr>
            <w:tcW w:w="1339" w:type="dxa"/>
          </w:tcPr>
          <w:p w:rsidR="003676C8" w:rsidRDefault="003676C8">
            <w:pPr>
              <w:pStyle w:val="ConsPlusNormal"/>
              <w:jc w:val="center"/>
            </w:pPr>
            <w:r>
              <w:t>2</w:t>
            </w:r>
          </w:p>
        </w:tc>
      </w:tr>
      <w:tr w:rsidR="003676C8">
        <w:tc>
          <w:tcPr>
            <w:tcW w:w="874" w:type="dxa"/>
            <w:vMerge w:val="restart"/>
            <w:vAlign w:val="center"/>
          </w:tcPr>
          <w:p w:rsidR="003676C8" w:rsidRDefault="003676C8">
            <w:pPr>
              <w:pStyle w:val="ConsPlusNormal"/>
              <w:jc w:val="center"/>
            </w:pPr>
            <w:r>
              <w:t>3.6.</w:t>
            </w:r>
          </w:p>
        </w:tc>
        <w:tc>
          <w:tcPr>
            <w:tcW w:w="6804" w:type="dxa"/>
          </w:tcPr>
          <w:p w:rsidR="003676C8" w:rsidRDefault="003676C8">
            <w:pPr>
              <w:pStyle w:val="ConsPlusNormal"/>
              <w:jc w:val="both"/>
            </w:pPr>
            <w:r>
              <w:t>Проведение в рамках ведомственного контроля проверок соблюдения трудового законодательства и иных нормативных правовых актов, содержащих нормы трудового права, в подведомственных организациях,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3.7.</w:t>
            </w:r>
          </w:p>
        </w:tc>
        <w:tc>
          <w:tcPr>
            <w:tcW w:w="6804" w:type="dxa"/>
          </w:tcPr>
          <w:p w:rsidR="003676C8" w:rsidRDefault="003676C8">
            <w:pPr>
              <w:pStyle w:val="ConsPlusNormal"/>
              <w:jc w:val="both"/>
            </w:pPr>
            <w:r>
              <w:t>Участие совместно с органами государственного надзора и контроля (органами общественного контроля) в проверках работодателей по вопросам состояния условий и охраны труда,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3.8.</w:t>
            </w:r>
          </w:p>
        </w:tc>
        <w:tc>
          <w:tcPr>
            <w:tcW w:w="6804" w:type="dxa"/>
          </w:tcPr>
          <w:p w:rsidR="003676C8" w:rsidRDefault="003676C8">
            <w:pPr>
              <w:pStyle w:val="ConsPlusNormal"/>
              <w:jc w:val="both"/>
            </w:pPr>
            <w:r>
              <w:t>Участие совместно с органами государственного надзора и контроля (органами общественного контроля) в расследовании несчастных случаев на производстве,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 при наличии несчастных случаев на производстве</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 при наличии несчастных случаев на производстве</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 при отсутствии несчастных случаев на производстве</w:t>
            </w:r>
          </w:p>
        </w:tc>
        <w:tc>
          <w:tcPr>
            <w:tcW w:w="1339" w:type="dxa"/>
          </w:tcPr>
          <w:p w:rsidR="003676C8" w:rsidRDefault="003676C8">
            <w:pPr>
              <w:pStyle w:val="ConsPlusNormal"/>
              <w:jc w:val="center"/>
            </w:pPr>
            <w:r>
              <w:t>2</w:t>
            </w:r>
          </w:p>
        </w:tc>
      </w:tr>
      <w:tr w:rsidR="003676C8">
        <w:tc>
          <w:tcPr>
            <w:tcW w:w="874" w:type="dxa"/>
            <w:vMerge w:val="restart"/>
            <w:vAlign w:val="center"/>
          </w:tcPr>
          <w:p w:rsidR="003676C8" w:rsidRDefault="003676C8">
            <w:pPr>
              <w:pStyle w:val="ConsPlusNormal"/>
              <w:jc w:val="center"/>
            </w:pPr>
            <w:r>
              <w:t>3.9.</w:t>
            </w:r>
          </w:p>
        </w:tc>
        <w:tc>
          <w:tcPr>
            <w:tcW w:w="6804" w:type="dxa"/>
          </w:tcPr>
          <w:p w:rsidR="003676C8" w:rsidRDefault="003676C8">
            <w:pPr>
              <w:pStyle w:val="ConsPlusNormal"/>
              <w:jc w:val="both"/>
            </w:pPr>
            <w:r>
              <w:t>Количество проведенных информационно-методических мероприятий (совещаний, семинаров, конференций, круглых столов и т.д.) по охране труда</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0</w:t>
            </w:r>
          </w:p>
        </w:tc>
        <w:tc>
          <w:tcPr>
            <w:tcW w:w="1339" w:type="dxa"/>
          </w:tcPr>
          <w:p w:rsidR="003676C8" w:rsidRDefault="003676C8">
            <w:pPr>
              <w:pStyle w:val="ConsPlusNormal"/>
              <w:jc w:val="center"/>
            </w:pPr>
            <w:r>
              <w:t>-3</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1 - 3 (включительно)</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Более 3</w:t>
            </w:r>
          </w:p>
        </w:tc>
        <w:tc>
          <w:tcPr>
            <w:tcW w:w="1339" w:type="dxa"/>
          </w:tcPr>
          <w:p w:rsidR="003676C8" w:rsidRDefault="003676C8">
            <w:pPr>
              <w:pStyle w:val="ConsPlusNormal"/>
              <w:jc w:val="center"/>
            </w:pPr>
            <w:r>
              <w:t>3</w:t>
            </w:r>
          </w:p>
        </w:tc>
      </w:tr>
      <w:tr w:rsidR="003676C8">
        <w:tc>
          <w:tcPr>
            <w:tcW w:w="874" w:type="dxa"/>
            <w:vMerge w:val="restart"/>
            <w:vAlign w:val="center"/>
          </w:tcPr>
          <w:p w:rsidR="003676C8" w:rsidRDefault="003676C8">
            <w:pPr>
              <w:pStyle w:val="ConsPlusNormal"/>
              <w:jc w:val="center"/>
            </w:pPr>
            <w:r>
              <w:t>3.10.</w:t>
            </w:r>
          </w:p>
        </w:tc>
        <w:tc>
          <w:tcPr>
            <w:tcW w:w="6804" w:type="dxa"/>
          </w:tcPr>
          <w:p w:rsidR="003676C8" w:rsidRDefault="003676C8">
            <w:pPr>
              <w:pStyle w:val="ConsPlusNormal"/>
              <w:jc w:val="both"/>
            </w:pPr>
            <w:r>
              <w:t>Наличие в муниципальном образовании Иркутской области межведомственной комиссии по охране труда,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3</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tcBorders>
              <w:bottom w:val="nil"/>
            </w:tcBorders>
          </w:tcPr>
          <w:p w:rsidR="003676C8" w:rsidRDefault="003676C8">
            <w:pPr>
              <w:pStyle w:val="ConsPlusNormal"/>
              <w:jc w:val="both"/>
            </w:pPr>
            <w:r>
              <w:t>3.10(1).</w:t>
            </w:r>
          </w:p>
        </w:tc>
        <w:tc>
          <w:tcPr>
            <w:tcW w:w="6804" w:type="dxa"/>
          </w:tcPr>
          <w:p w:rsidR="003676C8" w:rsidRDefault="003676C8">
            <w:pPr>
              <w:pStyle w:val="ConsPlusNormal"/>
              <w:jc w:val="both"/>
            </w:pPr>
            <w:r>
              <w:t>Количество проведенных заседаний межведомственной комиссии по охране труда (в отчетном периоде)</w:t>
            </w:r>
          </w:p>
        </w:tc>
        <w:tc>
          <w:tcPr>
            <w:tcW w:w="1339" w:type="dxa"/>
          </w:tcPr>
          <w:p w:rsidR="003676C8" w:rsidRDefault="003676C8">
            <w:pPr>
              <w:pStyle w:val="ConsPlusNormal"/>
            </w:pP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0</w:t>
            </w:r>
          </w:p>
        </w:tc>
        <w:tc>
          <w:tcPr>
            <w:tcW w:w="1339" w:type="dxa"/>
          </w:tcPr>
          <w:p w:rsidR="003676C8" w:rsidRDefault="003676C8">
            <w:pPr>
              <w:pStyle w:val="ConsPlusNormal"/>
              <w:jc w:val="center"/>
            </w:pPr>
            <w:r>
              <w:t>-2</w:t>
            </w: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1 - 3 (включительно)</w:t>
            </w:r>
          </w:p>
        </w:tc>
        <w:tc>
          <w:tcPr>
            <w:tcW w:w="1339" w:type="dxa"/>
          </w:tcPr>
          <w:p w:rsidR="003676C8" w:rsidRDefault="003676C8">
            <w:pPr>
              <w:pStyle w:val="ConsPlusNormal"/>
              <w:jc w:val="center"/>
            </w:pPr>
            <w:r>
              <w:t>0</w:t>
            </w:r>
          </w:p>
        </w:tc>
      </w:tr>
      <w:tr w:rsidR="003676C8">
        <w:tblPrEx>
          <w:tblBorders>
            <w:insideH w:val="nil"/>
          </w:tblBorders>
        </w:tblPrEx>
        <w:tc>
          <w:tcPr>
            <w:tcW w:w="874"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Более 3</w:t>
            </w:r>
          </w:p>
        </w:tc>
        <w:tc>
          <w:tcPr>
            <w:tcW w:w="1339" w:type="dxa"/>
            <w:tcBorders>
              <w:bottom w:val="nil"/>
            </w:tcBorders>
          </w:tcPr>
          <w:p w:rsidR="003676C8" w:rsidRDefault="003676C8">
            <w:pPr>
              <w:pStyle w:val="ConsPlusNormal"/>
              <w:jc w:val="center"/>
            </w:pPr>
            <w:r>
              <w:t>2</w:t>
            </w:r>
          </w:p>
        </w:tc>
      </w:tr>
      <w:tr w:rsidR="003676C8">
        <w:tblPrEx>
          <w:tblBorders>
            <w:insideH w:val="nil"/>
          </w:tblBorders>
        </w:tblPrEx>
        <w:tc>
          <w:tcPr>
            <w:tcW w:w="9017" w:type="dxa"/>
            <w:gridSpan w:val="3"/>
            <w:tcBorders>
              <w:top w:val="nil"/>
            </w:tcBorders>
          </w:tcPr>
          <w:p w:rsidR="003676C8" w:rsidRDefault="003676C8">
            <w:pPr>
              <w:pStyle w:val="ConsPlusNormal"/>
              <w:jc w:val="both"/>
            </w:pPr>
            <w:r>
              <w:t xml:space="preserve">(п. 3.10(1) введен </w:t>
            </w:r>
            <w:hyperlink r:id="rId145">
              <w:r>
                <w:rPr>
                  <w:color w:val="0000FF"/>
                </w:rPr>
                <w:t>Постановлением</w:t>
              </w:r>
            </w:hyperlink>
            <w:r>
              <w:t xml:space="preserve"> Правительства Иркутской области от 04.09.2024 N 692-пп)</w:t>
            </w:r>
          </w:p>
        </w:tc>
      </w:tr>
      <w:tr w:rsidR="003676C8">
        <w:tc>
          <w:tcPr>
            <w:tcW w:w="874" w:type="dxa"/>
            <w:vMerge w:val="restart"/>
            <w:tcBorders>
              <w:bottom w:val="nil"/>
            </w:tcBorders>
            <w:vAlign w:val="center"/>
          </w:tcPr>
          <w:p w:rsidR="003676C8" w:rsidRDefault="003676C8">
            <w:pPr>
              <w:pStyle w:val="ConsPlusNormal"/>
              <w:jc w:val="center"/>
            </w:pPr>
            <w:r>
              <w:t>3.11.</w:t>
            </w:r>
          </w:p>
        </w:tc>
        <w:tc>
          <w:tcPr>
            <w:tcW w:w="6804" w:type="dxa"/>
          </w:tcPr>
          <w:p w:rsidR="003676C8" w:rsidRDefault="003676C8">
            <w:pPr>
              <w:pStyle w:val="ConsPlusNormal"/>
              <w:jc w:val="both"/>
            </w:pPr>
            <w:r>
              <w:t xml:space="preserve">Заслушивание на заседаниях межведомственной комиссии по охране труда представителей работодателей, допустивших случаи производственного травматизма и профессиональной заболеваемости, а также нарушения требований законодательства об охране труда, выявленные по результатам обследований (проверок), в том числе совместно с органами надзора и контроля, да/нет (к аналитической справке прилагается копия протокола(ов) заседания с </w:t>
            </w:r>
            <w:r>
              <w:lastRenderedPageBreak/>
              <w:t>информацией о принятых решениях)</w:t>
            </w:r>
          </w:p>
        </w:tc>
        <w:tc>
          <w:tcPr>
            <w:tcW w:w="1339" w:type="dxa"/>
          </w:tcPr>
          <w:p w:rsidR="003676C8" w:rsidRDefault="003676C8">
            <w:pPr>
              <w:pStyle w:val="ConsPlusNormal"/>
            </w:pP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Да, при наличии случаев, нарушений</w:t>
            </w:r>
          </w:p>
        </w:tc>
        <w:tc>
          <w:tcPr>
            <w:tcW w:w="1339" w:type="dxa"/>
          </w:tcPr>
          <w:p w:rsidR="003676C8" w:rsidRDefault="003676C8">
            <w:pPr>
              <w:pStyle w:val="ConsPlusNormal"/>
              <w:jc w:val="center"/>
            </w:pPr>
            <w:r>
              <w:t>2</w:t>
            </w:r>
          </w:p>
        </w:tc>
      </w:tr>
      <w:tr w:rsidR="003676C8">
        <w:tc>
          <w:tcPr>
            <w:tcW w:w="874" w:type="dxa"/>
            <w:vMerge/>
            <w:tcBorders>
              <w:bottom w:val="nil"/>
            </w:tcBorders>
          </w:tcPr>
          <w:p w:rsidR="003676C8" w:rsidRDefault="003676C8">
            <w:pPr>
              <w:pStyle w:val="ConsPlusNormal"/>
            </w:pPr>
          </w:p>
        </w:tc>
        <w:tc>
          <w:tcPr>
            <w:tcW w:w="6804" w:type="dxa"/>
          </w:tcPr>
          <w:p w:rsidR="003676C8" w:rsidRDefault="003676C8">
            <w:pPr>
              <w:pStyle w:val="ConsPlusNormal"/>
              <w:jc w:val="both"/>
            </w:pPr>
            <w:r>
              <w:t>Нет, при отсутствии случаев, нарушений</w:t>
            </w:r>
          </w:p>
        </w:tc>
        <w:tc>
          <w:tcPr>
            <w:tcW w:w="1339" w:type="dxa"/>
          </w:tcPr>
          <w:p w:rsidR="003676C8" w:rsidRDefault="003676C8">
            <w:pPr>
              <w:pStyle w:val="ConsPlusNormal"/>
              <w:jc w:val="center"/>
            </w:pPr>
            <w:r>
              <w:t>0</w:t>
            </w:r>
          </w:p>
        </w:tc>
      </w:tr>
      <w:tr w:rsidR="003676C8">
        <w:tblPrEx>
          <w:tblBorders>
            <w:insideH w:val="nil"/>
          </w:tblBorders>
        </w:tblPrEx>
        <w:tc>
          <w:tcPr>
            <w:tcW w:w="874" w:type="dxa"/>
            <w:vMerge/>
            <w:tcBorders>
              <w:bottom w:val="nil"/>
            </w:tcBorders>
          </w:tcPr>
          <w:p w:rsidR="003676C8" w:rsidRDefault="003676C8">
            <w:pPr>
              <w:pStyle w:val="ConsPlusNormal"/>
            </w:pPr>
          </w:p>
        </w:tc>
        <w:tc>
          <w:tcPr>
            <w:tcW w:w="6804" w:type="dxa"/>
            <w:tcBorders>
              <w:bottom w:val="nil"/>
            </w:tcBorders>
          </w:tcPr>
          <w:p w:rsidR="003676C8" w:rsidRDefault="003676C8">
            <w:pPr>
              <w:pStyle w:val="ConsPlusNormal"/>
              <w:jc w:val="both"/>
            </w:pPr>
            <w:r>
              <w:t>Нет, при наличии случаев, нарушений</w:t>
            </w:r>
          </w:p>
        </w:tc>
        <w:tc>
          <w:tcPr>
            <w:tcW w:w="1339" w:type="dxa"/>
            <w:tcBorders>
              <w:bottom w:val="nil"/>
            </w:tcBorders>
          </w:tcPr>
          <w:p w:rsidR="003676C8" w:rsidRDefault="003676C8">
            <w:pPr>
              <w:pStyle w:val="ConsPlusNormal"/>
              <w:jc w:val="center"/>
            </w:pPr>
            <w:r>
              <w:t>-2</w:t>
            </w:r>
          </w:p>
        </w:tc>
      </w:tr>
      <w:tr w:rsidR="003676C8">
        <w:tblPrEx>
          <w:tblBorders>
            <w:insideH w:val="nil"/>
          </w:tblBorders>
        </w:tblPrEx>
        <w:tc>
          <w:tcPr>
            <w:tcW w:w="9017" w:type="dxa"/>
            <w:gridSpan w:val="3"/>
            <w:tcBorders>
              <w:top w:val="nil"/>
            </w:tcBorders>
          </w:tcPr>
          <w:p w:rsidR="003676C8" w:rsidRDefault="003676C8">
            <w:pPr>
              <w:pStyle w:val="ConsPlusNormal"/>
              <w:jc w:val="both"/>
            </w:pPr>
            <w:r>
              <w:t xml:space="preserve">(п. 3.11 в ред. </w:t>
            </w:r>
            <w:hyperlink r:id="rId146">
              <w:r>
                <w:rPr>
                  <w:color w:val="0000FF"/>
                </w:rPr>
                <w:t>Постановления</w:t>
              </w:r>
            </w:hyperlink>
            <w:r>
              <w:t xml:space="preserve"> Правительства Иркутской области от 04.09.2024 N 692-пп)</w:t>
            </w:r>
          </w:p>
        </w:tc>
      </w:tr>
      <w:tr w:rsidR="003676C8">
        <w:tc>
          <w:tcPr>
            <w:tcW w:w="874" w:type="dxa"/>
            <w:vMerge w:val="restart"/>
            <w:vAlign w:val="center"/>
          </w:tcPr>
          <w:p w:rsidR="003676C8" w:rsidRDefault="003676C8">
            <w:pPr>
              <w:pStyle w:val="ConsPlusNormal"/>
              <w:jc w:val="center"/>
            </w:pPr>
            <w:r>
              <w:t>3.12.</w:t>
            </w:r>
          </w:p>
        </w:tc>
        <w:tc>
          <w:tcPr>
            <w:tcW w:w="6804" w:type="dxa"/>
          </w:tcPr>
          <w:p w:rsidR="003676C8" w:rsidRDefault="003676C8">
            <w:pPr>
              <w:pStyle w:val="ConsPlusNormal"/>
              <w:jc w:val="both"/>
            </w:pPr>
            <w:r>
              <w:t>Проведение на уровне муниципального образования Иркутской области конкурса по охране труда среди работодателей,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3</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3.13.</w:t>
            </w:r>
          </w:p>
        </w:tc>
        <w:tc>
          <w:tcPr>
            <w:tcW w:w="6804" w:type="dxa"/>
          </w:tcPr>
          <w:p w:rsidR="003676C8" w:rsidRDefault="003676C8">
            <w:pPr>
              <w:pStyle w:val="ConsPlusNormal"/>
              <w:jc w:val="both"/>
            </w:pPr>
            <w:r>
              <w:t>Наличие раздела "Охрана труда" на официальном сайте органа местного самоуправления муниципального образования Иркутской области в информационно-телекоммуникационной сети "Интернет" и размещение в нем информационных материалов, да/нет (в аналитической справке указать ссылку на раздел "Охрана труда" (при наличии))</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3</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blPrEx>
          <w:tblBorders>
            <w:insideH w:val="nil"/>
          </w:tblBorders>
        </w:tblPrEx>
        <w:tc>
          <w:tcPr>
            <w:tcW w:w="874" w:type="dxa"/>
            <w:tcBorders>
              <w:bottom w:val="nil"/>
            </w:tcBorders>
            <w:vAlign w:val="center"/>
          </w:tcPr>
          <w:p w:rsidR="003676C8" w:rsidRDefault="003676C8">
            <w:pPr>
              <w:pStyle w:val="ConsPlusNormal"/>
              <w:jc w:val="center"/>
            </w:pPr>
            <w:r>
              <w:t>3.14.</w:t>
            </w:r>
          </w:p>
        </w:tc>
        <w:tc>
          <w:tcPr>
            <w:tcW w:w="6804" w:type="dxa"/>
            <w:tcBorders>
              <w:bottom w:val="nil"/>
            </w:tcBorders>
          </w:tcPr>
          <w:p w:rsidR="003676C8" w:rsidRDefault="003676C8">
            <w:pPr>
              <w:pStyle w:val="ConsPlusNormal"/>
              <w:jc w:val="both"/>
            </w:pPr>
            <w:r>
              <w:t>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339" w:type="dxa"/>
            <w:tcBorders>
              <w:bottom w:val="nil"/>
            </w:tcBorders>
          </w:tcPr>
          <w:p w:rsidR="003676C8" w:rsidRDefault="003676C8">
            <w:pPr>
              <w:pStyle w:val="ConsPlusNormal"/>
            </w:pPr>
          </w:p>
        </w:tc>
      </w:tr>
      <w:tr w:rsidR="003676C8">
        <w:tblPrEx>
          <w:tblBorders>
            <w:insideH w:val="nil"/>
          </w:tblBorders>
        </w:tblPrEx>
        <w:tc>
          <w:tcPr>
            <w:tcW w:w="9017" w:type="dxa"/>
            <w:gridSpan w:val="3"/>
            <w:tcBorders>
              <w:top w:val="nil"/>
            </w:tcBorders>
          </w:tcPr>
          <w:p w:rsidR="003676C8" w:rsidRDefault="003676C8">
            <w:pPr>
              <w:pStyle w:val="ConsPlusNormal"/>
              <w:jc w:val="both"/>
            </w:pPr>
            <w:r>
              <w:t xml:space="preserve">(п. 3.14 в ред. </w:t>
            </w:r>
            <w:hyperlink r:id="rId147">
              <w:r>
                <w:rPr>
                  <w:color w:val="0000FF"/>
                </w:rPr>
                <w:t>Постановления</w:t>
              </w:r>
            </w:hyperlink>
            <w:r>
              <w:t xml:space="preserve"> Правительства Иркутской области от 10.09.2025 N 731-пп)</w:t>
            </w:r>
          </w:p>
        </w:tc>
      </w:tr>
      <w:tr w:rsidR="003676C8">
        <w:tc>
          <w:tcPr>
            <w:tcW w:w="874" w:type="dxa"/>
            <w:vMerge w:val="restart"/>
            <w:vAlign w:val="center"/>
          </w:tcPr>
          <w:p w:rsidR="003676C8" w:rsidRDefault="003676C8">
            <w:pPr>
              <w:pStyle w:val="ConsPlusNormal"/>
              <w:jc w:val="center"/>
            </w:pPr>
            <w:r>
              <w:t>3.15.</w:t>
            </w:r>
          </w:p>
        </w:tc>
        <w:tc>
          <w:tcPr>
            <w:tcW w:w="6804" w:type="dxa"/>
          </w:tcPr>
          <w:p w:rsidR="003676C8" w:rsidRDefault="003676C8">
            <w:pPr>
              <w:pStyle w:val="ConsPlusNormal"/>
              <w:jc w:val="both"/>
            </w:pPr>
            <w:r>
              <w:t>Соответствие специалиста(ов), исполняющего(их) отдельные областные государственные полномочия в сфере труда, квалификационным требованиям, указанным в профессиональном стандарте "Специалист в области охраны труда", да/нет (к аналитической справке прилагаются копии подтверждающих документов)</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2</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874" w:type="dxa"/>
            <w:vMerge w:val="restart"/>
            <w:vAlign w:val="center"/>
          </w:tcPr>
          <w:p w:rsidR="003676C8" w:rsidRDefault="003676C8">
            <w:pPr>
              <w:pStyle w:val="ConsPlusNormal"/>
              <w:jc w:val="center"/>
            </w:pPr>
            <w:r>
              <w:t>3.16.</w:t>
            </w:r>
          </w:p>
        </w:tc>
        <w:tc>
          <w:tcPr>
            <w:tcW w:w="6804" w:type="dxa"/>
          </w:tcPr>
          <w:p w:rsidR="003676C8" w:rsidRDefault="003676C8">
            <w:pPr>
              <w:pStyle w:val="ConsPlusNormal"/>
              <w:jc w:val="both"/>
            </w:pPr>
            <w:r>
              <w:t xml:space="preserve">Соответствие должностных обязанностей специалиста(ов), исполняющего(их) отдельные областные государственные полномочия в сфере труда, положениям </w:t>
            </w:r>
            <w:hyperlink r:id="rId148">
              <w:r>
                <w:rPr>
                  <w:color w:val="0000FF"/>
                </w:rPr>
                <w:t>Закона</w:t>
              </w:r>
            </w:hyperlink>
            <w:r>
              <w:t xml:space="preserve"> Иркутской области от 24 июля 2008 года N 63-оз "О наделении органов местного самоуправления отдельными областными государственными полномочиями в сфере труда", да/нет</w:t>
            </w:r>
          </w:p>
        </w:tc>
        <w:tc>
          <w:tcPr>
            <w:tcW w:w="1339" w:type="dxa"/>
          </w:tcPr>
          <w:p w:rsidR="003676C8" w:rsidRDefault="003676C8">
            <w:pPr>
              <w:pStyle w:val="ConsPlusNormal"/>
            </w:pP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Да</w:t>
            </w:r>
          </w:p>
        </w:tc>
        <w:tc>
          <w:tcPr>
            <w:tcW w:w="1339" w:type="dxa"/>
          </w:tcPr>
          <w:p w:rsidR="003676C8" w:rsidRDefault="003676C8">
            <w:pPr>
              <w:pStyle w:val="ConsPlusNormal"/>
              <w:jc w:val="center"/>
            </w:pPr>
            <w:r>
              <w:t>1</w:t>
            </w:r>
          </w:p>
        </w:tc>
      </w:tr>
      <w:tr w:rsidR="003676C8">
        <w:tc>
          <w:tcPr>
            <w:tcW w:w="874" w:type="dxa"/>
            <w:vMerge/>
          </w:tcPr>
          <w:p w:rsidR="003676C8" w:rsidRDefault="003676C8">
            <w:pPr>
              <w:pStyle w:val="ConsPlusNormal"/>
            </w:pPr>
          </w:p>
        </w:tc>
        <w:tc>
          <w:tcPr>
            <w:tcW w:w="6804" w:type="dxa"/>
          </w:tcPr>
          <w:p w:rsidR="003676C8" w:rsidRDefault="003676C8">
            <w:pPr>
              <w:pStyle w:val="ConsPlusNormal"/>
              <w:jc w:val="both"/>
            </w:pPr>
            <w:r>
              <w:t>Нет</w:t>
            </w:r>
          </w:p>
        </w:tc>
        <w:tc>
          <w:tcPr>
            <w:tcW w:w="1339" w:type="dxa"/>
          </w:tcPr>
          <w:p w:rsidR="003676C8" w:rsidRDefault="003676C8">
            <w:pPr>
              <w:pStyle w:val="ConsPlusNormal"/>
              <w:jc w:val="center"/>
            </w:pPr>
            <w:r>
              <w:t>0</w:t>
            </w:r>
          </w:p>
        </w:tc>
      </w:tr>
      <w:tr w:rsidR="003676C8">
        <w:tc>
          <w:tcPr>
            <w:tcW w:w="7678" w:type="dxa"/>
            <w:gridSpan w:val="2"/>
            <w:vAlign w:val="center"/>
          </w:tcPr>
          <w:p w:rsidR="003676C8" w:rsidRDefault="003676C8">
            <w:pPr>
              <w:pStyle w:val="ConsPlusNormal"/>
              <w:jc w:val="center"/>
            </w:pPr>
            <w:r>
              <w:lastRenderedPageBreak/>
              <w:t>Итого</w:t>
            </w:r>
          </w:p>
        </w:tc>
        <w:tc>
          <w:tcPr>
            <w:tcW w:w="1339" w:type="dxa"/>
          </w:tcPr>
          <w:p w:rsidR="003676C8" w:rsidRDefault="003676C8">
            <w:pPr>
              <w:pStyle w:val="ConsPlusNormal"/>
            </w:pPr>
          </w:p>
        </w:tc>
      </w:tr>
    </w:tbl>
    <w:p w:rsidR="003676C8" w:rsidRDefault="003676C8">
      <w:pPr>
        <w:pStyle w:val="ConsPlusNormal"/>
        <w:jc w:val="both"/>
      </w:pPr>
    </w:p>
    <w:p w:rsidR="003676C8" w:rsidRDefault="003676C8">
      <w:pPr>
        <w:pStyle w:val="ConsPlusNormal"/>
        <w:ind w:firstLine="540"/>
        <w:jc w:val="both"/>
      </w:pPr>
      <w:r>
        <w:t>--------------------------------</w:t>
      </w:r>
    </w:p>
    <w:p w:rsidR="003676C8" w:rsidRDefault="003676C8">
      <w:pPr>
        <w:pStyle w:val="ConsPlusNormal"/>
        <w:spacing w:before="220"/>
        <w:ind w:firstLine="540"/>
        <w:jc w:val="both"/>
      </w:pPr>
      <w:bookmarkStart w:id="38" w:name="P1083"/>
      <w:bookmarkEnd w:id="38"/>
      <w:r>
        <w:t>&lt;*&gt; Информационные данные, учитываемые областной межведомственной комиссией по охране труда при решении спорных вопросов.</w:t>
      </w:r>
    </w:p>
    <w:p w:rsidR="003676C8" w:rsidRDefault="003676C8">
      <w:pPr>
        <w:pStyle w:val="ConsPlusNormal"/>
        <w:spacing w:before="220"/>
        <w:ind w:firstLine="540"/>
        <w:jc w:val="both"/>
      </w:pPr>
      <w:bookmarkStart w:id="39" w:name="P1084"/>
      <w:bookmarkEnd w:id="39"/>
      <w:r>
        <w:t>&lt;**&gt; Показатель оценивается на основании данных Территориального органа Федеральной службы государственной статистики по Иркутской области.</w:t>
      </w:r>
    </w:p>
    <w:p w:rsidR="003676C8" w:rsidRDefault="003676C8">
      <w:pPr>
        <w:pStyle w:val="ConsPlusNormal"/>
        <w:jc w:val="both"/>
      </w:pPr>
      <w:r>
        <w:t xml:space="preserve">(сноска введена </w:t>
      </w:r>
      <w:hyperlink r:id="rId149">
        <w:r>
          <w:rPr>
            <w:color w:val="0000FF"/>
          </w:rPr>
          <w:t>Постановлением</w:t>
        </w:r>
      </w:hyperlink>
      <w:r>
        <w:t xml:space="preserve"> Правительства Иркутской области от 10.09.2025 N 731-пп)</w:t>
      </w: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both"/>
      </w:pPr>
    </w:p>
    <w:p w:rsidR="003676C8" w:rsidRDefault="003676C8">
      <w:pPr>
        <w:pStyle w:val="ConsPlusNormal"/>
        <w:jc w:val="right"/>
        <w:outlineLvl w:val="1"/>
      </w:pPr>
      <w:r>
        <w:t>Приложение 6</w:t>
      </w:r>
    </w:p>
    <w:p w:rsidR="003676C8" w:rsidRDefault="003676C8">
      <w:pPr>
        <w:pStyle w:val="ConsPlusNormal"/>
        <w:jc w:val="right"/>
      </w:pPr>
      <w:r>
        <w:t>к Положению о конкурсе на лучшую организацию работы</w:t>
      </w:r>
    </w:p>
    <w:p w:rsidR="003676C8" w:rsidRDefault="003676C8">
      <w:pPr>
        <w:pStyle w:val="ConsPlusNormal"/>
        <w:jc w:val="right"/>
      </w:pPr>
      <w:r>
        <w:t>по охране труда в Иркутской области</w:t>
      </w:r>
    </w:p>
    <w:p w:rsidR="003676C8" w:rsidRDefault="0036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6C8" w:rsidRDefault="0036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6C8" w:rsidRDefault="003676C8">
            <w:pPr>
              <w:pStyle w:val="ConsPlusNormal"/>
              <w:jc w:val="center"/>
            </w:pPr>
            <w:r>
              <w:rPr>
                <w:color w:val="392C69"/>
              </w:rPr>
              <w:t>Список изменяющих документов</w:t>
            </w:r>
          </w:p>
          <w:p w:rsidR="003676C8" w:rsidRDefault="003676C8">
            <w:pPr>
              <w:pStyle w:val="ConsPlusNormal"/>
              <w:jc w:val="center"/>
            </w:pPr>
            <w:r>
              <w:rPr>
                <w:color w:val="392C69"/>
              </w:rPr>
              <w:t xml:space="preserve">(введено </w:t>
            </w:r>
            <w:hyperlink r:id="rId150">
              <w:r>
                <w:rPr>
                  <w:color w:val="0000FF"/>
                </w:rPr>
                <w:t>Постановлением</w:t>
              </w:r>
            </w:hyperlink>
            <w:r>
              <w:rPr>
                <w:color w:val="392C69"/>
              </w:rPr>
              <w:t xml:space="preserve"> Правительства Иркутской области</w:t>
            </w:r>
          </w:p>
          <w:p w:rsidR="003676C8" w:rsidRDefault="003676C8">
            <w:pPr>
              <w:pStyle w:val="ConsPlusNormal"/>
              <w:jc w:val="center"/>
            </w:pPr>
            <w:r>
              <w:rPr>
                <w:color w:val="392C69"/>
              </w:rPr>
              <w:t>от 10.09.2025 N 731-пп)</w:t>
            </w:r>
          </w:p>
        </w:tc>
        <w:tc>
          <w:tcPr>
            <w:tcW w:w="113" w:type="dxa"/>
            <w:tcBorders>
              <w:top w:val="nil"/>
              <w:left w:val="nil"/>
              <w:bottom w:val="nil"/>
              <w:right w:val="nil"/>
            </w:tcBorders>
            <w:shd w:val="clear" w:color="auto" w:fill="F4F3F8"/>
            <w:tcMar>
              <w:top w:w="0" w:type="dxa"/>
              <w:left w:w="0" w:type="dxa"/>
              <w:bottom w:w="0" w:type="dxa"/>
              <w:right w:w="0" w:type="dxa"/>
            </w:tcMar>
          </w:tcPr>
          <w:p w:rsidR="003676C8" w:rsidRDefault="003676C8">
            <w:pPr>
              <w:pStyle w:val="ConsPlusNormal"/>
            </w:pPr>
          </w:p>
        </w:tc>
      </w:tr>
    </w:tbl>
    <w:p w:rsidR="003676C8" w:rsidRDefault="003676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676C8">
        <w:tc>
          <w:tcPr>
            <w:tcW w:w="9070" w:type="dxa"/>
            <w:gridSpan w:val="2"/>
            <w:tcBorders>
              <w:top w:val="nil"/>
              <w:left w:val="nil"/>
              <w:bottom w:val="nil"/>
              <w:right w:val="nil"/>
            </w:tcBorders>
          </w:tcPr>
          <w:p w:rsidR="003676C8" w:rsidRDefault="003676C8">
            <w:pPr>
              <w:pStyle w:val="ConsPlusNormal"/>
              <w:jc w:val="center"/>
            </w:pPr>
            <w:bookmarkStart w:id="40" w:name="P1098"/>
            <w:bookmarkEnd w:id="40"/>
            <w:r>
              <w:t>СОГЛАСИЕ</w:t>
            </w:r>
          </w:p>
          <w:p w:rsidR="003676C8" w:rsidRDefault="003676C8">
            <w:pPr>
              <w:pStyle w:val="ConsPlusNormal"/>
              <w:jc w:val="center"/>
            </w:pPr>
            <w:r>
              <w:t>НА ОБРАБОТКУ ПЕРСОНАЛЬНЫХ ДАННЫХ</w:t>
            </w:r>
          </w:p>
        </w:tc>
      </w:tr>
      <w:tr w:rsidR="003676C8">
        <w:tc>
          <w:tcPr>
            <w:tcW w:w="9070" w:type="dxa"/>
            <w:gridSpan w:val="2"/>
            <w:tcBorders>
              <w:top w:val="nil"/>
              <w:left w:val="nil"/>
              <w:bottom w:val="nil"/>
              <w:right w:val="nil"/>
            </w:tcBorders>
          </w:tcPr>
          <w:p w:rsidR="003676C8" w:rsidRDefault="003676C8">
            <w:pPr>
              <w:pStyle w:val="ConsPlusNormal"/>
              <w:jc w:val="both"/>
            </w:pPr>
            <w:r>
              <w:t>Я, _______________________________________________________________________,</w:t>
            </w:r>
          </w:p>
          <w:p w:rsidR="003676C8" w:rsidRDefault="003676C8">
            <w:pPr>
              <w:pStyle w:val="ConsPlusNormal"/>
              <w:jc w:val="center"/>
            </w:pPr>
            <w:r>
              <w:t>(фамилия, имя, отчество (при наличии) субъекта персональных данных)</w:t>
            </w:r>
          </w:p>
          <w:p w:rsidR="003676C8" w:rsidRDefault="003676C8">
            <w:pPr>
              <w:pStyle w:val="ConsPlusNormal"/>
              <w:jc w:val="both"/>
            </w:pPr>
            <w:r>
              <w:t>зарегистрированный(ая) по адресу: ___________________________________________,</w:t>
            </w:r>
          </w:p>
          <w:p w:rsidR="003676C8" w:rsidRDefault="003676C8">
            <w:pPr>
              <w:pStyle w:val="ConsPlusNormal"/>
              <w:jc w:val="center"/>
            </w:pPr>
            <w:r>
              <w:t>(указывается полный почтовый адрес места жительства:</w:t>
            </w:r>
          </w:p>
          <w:p w:rsidR="003676C8" w:rsidRDefault="003676C8">
            <w:pPr>
              <w:pStyle w:val="ConsPlusNormal"/>
              <w:jc w:val="both"/>
            </w:pPr>
            <w:r>
              <w:t>__________________________________________________________________________</w:t>
            </w:r>
          </w:p>
          <w:p w:rsidR="003676C8" w:rsidRDefault="003676C8">
            <w:pPr>
              <w:pStyle w:val="ConsPlusNormal"/>
              <w:jc w:val="center"/>
            </w:pPr>
            <w:r>
              <w:t>почтовый индекс, наименование региона, района, города, иного населенного пункта, улицы, номера дома, корпуса, квартиры)</w:t>
            </w:r>
          </w:p>
          <w:p w:rsidR="003676C8" w:rsidRDefault="003676C8">
            <w:pPr>
              <w:pStyle w:val="ConsPlusNormal"/>
              <w:jc w:val="both"/>
            </w:pPr>
            <w:r>
              <w:t>документ, удостоверяющий личность: __________________________________________</w:t>
            </w:r>
          </w:p>
          <w:p w:rsidR="003676C8" w:rsidRDefault="003676C8">
            <w:pPr>
              <w:pStyle w:val="ConsPlusNormal"/>
              <w:jc w:val="center"/>
            </w:pPr>
            <w:r>
              <w:t>(номер документа, удостоверяющего личность,</w:t>
            </w:r>
          </w:p>
          <w:p w:rsidR="003676C8" w:rsidRDefault="003676C8">
            <w:pPr>
              <w:pStyle w:val="ConsPlusNormal"/>
              <w:jc w:val="both"/>
            </w:pPr>
            <w:r>
              <w:t>__________________________________________________________________________,</w:t>
            </w:r>
          </w:p>
          <w:p w:rsidR="003676C8" w:rsidRDefault="003676C8">
            <w:pPr>
              <w:pStyle w:val="ConsPlusNormal"/>
              <w:jc w:val="center"/>
            </w:pPr>
            <w:r>
              <w:t>сведения о дате выдачи указанного документа и выдавшем его органе)</w:t>
            </w:r>
          </w:p>
          <w:p w:rsidR="003676C8" w:rsidRDefault="003676C8">
            <w:pPr>
              <w:pStyle w:val="ConsPlusNormal"/>
              <w:jc w:val="both"/>
            </w:pPr>
            <w:r>
              <w:t xml:space="preserve">руководствуясь </w:t>
            </w:r>
            <w:hyperlink r:id="rId151">
              <w:r>
                <w:rPr>
                  <w:color w:val="0000FF"/>
                </w:rPr>
                <w:t>статьями 9</w:t>
              </w:r>
            </w:hyperlink>
            <w:r>
              <w:t xml:space="preserve">, </w:t>
            </w:r>
            <w:hyperlink r:id="rId152">
              <w:r>
                <w:rPr>
                  <w:color w:val="0000FF"/>
                </w:rPr>
                <w:t>10</w:t>
              </w:r>
            </w:hyperlink>
            <w:r>
              <w:t xml:space="preserve"> Федерального закона от 27 июля 2006 года N 152-ФЗ "О персональных данных" (далее - Федеральный закон N 152-ФЗ), даю согласие министерству труда и занятости Иркутской области, расположенному по адресу: г. Иркутск, ул. Желябова, д. 8а (далее - Оператор),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доступ, за исключением распространения неограниченному кругу лиц), обезличивание, блокирование, удаление, уничтожение моих персональных данных, а именно: фамилия, имя, отчество, контактный телефон, адрес электронной почты, почтовый адрес, адрес регистрации по месту жительства, данные паспорта (или иного документа, удостоверяющего личность), занимаемая должность.</w:t>
            </w:r>
          </w:p>
          <w:p w:rsidR="003676C8" w:rsidRDefault="003676C8">
            <w:pPr>
              <w:pStyle w:val="ConsPlusNormal"/>
              <w:ind w:firstLine="283"/>
              <w:jc w:val="both"/>
            </w:pPr>
            <w:r>
              <w:t>Обработка персональных данных Оператором осуществляется в целях участия в конкурсе на лучшую организацию работы по охране труда в Иркутской области.</w:t>
            </w:r>
          </w:p>
          <w:p w:rsidR="003676C8" w:rsidRDefault="003676C8">
            <w:pPr>
              <w:pStyle w:val="ConsPlusNormal"/>
              <w:ind w:firstLine="283"/>
              <w:jc w:val="both"/>
            </w:pPr>
            <w:r>
              <w:t xml:space="preserve">Я оставляю за собой право отозвать свое согласие полностью или частично по моей </w:t>
            </w:r>
            <w:r>
              <w:lastRenderedPageBreak/>
              <w:t xml:space="preserve">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53">
              <w:r>
                <w:rPr>
                  <w:color w:val="0000FF"/>
                </w:rPr>
                <w:t>пунктах 2</w:t>
              </w:r>
            </w:hyperlink>
            <w:r>
              <w:t xml:space="preserve"> - </w:t>
            </w:r>
            <w:hyperlink r:id="rId154">
              <w:r>
                <w:rPr>
                  <w:color w:val="0000FF"/>
                </w:rPr>
                <w:t>11 части 1 статьи 6</w:t>
              </w:r>
            </w:hyperlink>
            <w:r>
              <w:t xml:space="preserve"> Федерального закона N 152-ФЗ.</w:t>
            </w:r>
          </w:p>
          <w:p w:rsidR="003676C8" w:rsidRDefault="003676C8">
            <w:pPr>
              <w:pStyle w:val="ConsPlusNormal"/>
              <w:ind w:firstLine="283"/>
              <w:jc w:val="both"/>
            </w:pPr>
            <w:r>
              <w:t>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30 дней с даты поступления указанного отзыва.</w:t>
            </w:r>
          </w:p>
          <w:p w:rsidR="003676C8" w:rsidRDefault="003676C8">
            <w:pPr>
              <w:pStyle w:val="ConsPlusNormal"/>
              <w:ind w:firstLine="283"/>
              <w:jc w:val="both"/>
            </w:pPr>
            <w:r>
              <w:t>Настоящее согласие действует с момента представления персональных данных до достижения целей обработки персональных данных.</w:t>
            </w:r>
          </w:p>
        </w:tc>
      </w:tr>
      <w:tr w:rsidR="003676C8">
        <w:tc>
          <w:tcPr>
            <w:tcW w:w="4535" w:type="dxa"/>
            <w:tcBorders>
              <w:top w:val="nil"/>
              <w:left w:val="nil"/>
              <w:bottom w:val="nil"/>
              <w:right w:val="nil"/>
            </w:tcBorders>
          </w:tcPr>
          <w:p w:rsidR="003676C8" w:rsidRDefault="003676C8">
            <w:pPr>
              <w:pStyle w:val="ConsPlusNormal"/>
            </w:pPr>
            <w:r>
              <w:lastRenderedPageBreak/>
              <w:t>"___" __________ 20__ г.</w:t>
            </w:r>
          </w:p>
        </w:tc>
        <w:tc>
          <w:tcPr>
            <w:tcW w:w="4535" w:type="dxa"/>
            <w:tcBorders>
              <w:top w:val="nil"/>
              <w:left w:val="nil"/>
              <w:bottom w:val="nil"/>
              <w:right w:val="nil"/>
            </w:tcBorders>
          </w:tcPr>
          <w:p w:rsidR="003676C8" w:rsidRDefault="003676C8">
            <w:pPr>
              <w:pStyle w:val="ConsPlusNormal"/>
            </w:pPr>
          </w:p>
        </w:tc>
      </w:tr>
      <w:tr w:rsidR="003676C8">
        <w:tc>
          <w:tcPr>
            <w:tcW w:w="4535" w:type="dxa"/>
            <w:tcBorders>
              <w:top w:val="nil"/>
              <w:left w:val="nil"/>
              <w:bottom w:val="nil"/>
              <w:right w:val="nil"/>
            </w:tcBorders>
          </w:tcPr>
          <w:p w:rsidR="003676C8" w:rsidRDefault="003676C8">
            <w:pPr>
              <w:pStyle w:val="ConsPlusNormal"/>
              <w:jc w:val="center"/>
            </w:pPr>
            <w:r>
              <w:t>____________________________________</w:t>
            </w:r>
          </w:p>
          <w:p w:rsidR="003676C8" w:rsidRDefault="003676C8">
            <w:pPr>
              <w:pStyle w:val="ConsPlusNormal"/>
              <w:jc w:val="center"/>
            </w:pPr>
            <w:r>
              <w:t>(Ф.И.О. субъекта персональных данных)</w:t>
            </w:r>
          </w:p>
        </w:tc>
        <w:tc>
          <w:tcPr>
            <w:tcW w:w="4535" w:type="dxa"/>
            <w:tcBorders>
              <w:top w:val="nil"/>
              <w:left w:val="nil"/>
              <w:bottom w:val="nil"/>
              <w:right w:val="nil"/>
            </w:tcBorders>
          </w:tcPr>
          <w:p w:rsidR="003676C8" w:rsidRDefault="003676C8">
            <w:pPr>
              <w:pStyle w:val="ConsPlusNormal"/>
              <w:jc w:val="center"/>
            </w:pPr>
            <w:r>
              <w:t>____________________________________</w:t>
            </w:r>
          </w:p>
          <w:p w:rsidR="003676C8" w:rsidRDefault="003676C8">
            <w:pPr>
              <w:pStyle w:val="ConsPlusNormal"/>
              <w:jc w:val="center"/>
            </w:pPr>
            <w:r>
              <w:t>(подпись субъекта персональных данных)</w:t>
            </w:r>
          </w:p>
        </w:tc>
      </w:tr>
    </w:tbl>
    <w:p w:rsidR="003676C8" w:rsidRDefault="003676C8">
      <w:pPr>
        <w:pStyle w:val="ConsPlusNormal"/>
        <w:jc w:val="both"/>
      </w:pPr>
    </w:p>
    <w:p w:rsidR="003676C8" w:rsidRDefault="003676C8">
      <w:pPr>
        <w:pStyle w:val="ConsPlusNormal"/>
        <w:jc w:val="both"/>
      </w:pPr>
    </w:p>
    <w:p w:rsidR="003676C8" w:rsidRDefault="003676C8">
      <w:pPr>
        <w:pStyle w:val="ConsPlusNormal"/>
        <w:pBdr>
          <w:bottom w:val="single" w:sz="6" w:space="0" w:color="auto"/>
        </w:pBdr>
        <w:spacing w:before="100" w:after="100"/>
        <w:jc w:val="both"/>
        <w:rPr>
          <w:sz w:val="2"/>
          <w:szCs w:val="2"/>
        </w:rPr>
      </w:pPr>
    </w:p>
    <w:p w:rsidR="00481938" w:rsidRDefault="00481938"/>
    <w:sectPr w:rsidR="00481938" w:rsidSect="00E15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Arial"/>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C8"/>
    <w:rsid w:val="003676C8"/>
    <w:rsid w:val="00481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59879-5138-4EF7-A802-B97F0DA1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76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76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76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76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1&amp;n=170473&amp;dst=100005" TargetMode="External"/><Relationship Id="rId117" Type="http://schemas.openxmlformats.org/officeDocument/2006/relationships/hyperlink" Target="https://login.consultant.ru/link/?req=doc&amp;base=RLAW411&amp;n=197813&amp;dst=100048" TargetMode="External"/><Relationship Id="rId21" Type="http://schemas.openxmlformats.org/officeDocument/2006/relationships/hyperlink" Target="https://login.consultant.ru/link/?req=doc&amp;base=RLAW411&amp;n=60711" TargetMode="External"/><Relationship Id="rId42" Type="http://schemas.openxmlformats.org/officeDocument/2006/relationships/hyperlink" Target="https://login.consultant.ru/link/?req=doc&amp;base=RLAW411&amp;n=224316&amp;dst=100009" TargetMode="External"/><Relationship Id="rId47" Type="http://schemas.openxmlformats.org/officeDocument/2006/relationships/hyperlink" Target="https://login.consultant.ru/link/?req=doc&amp;base=LAW&amp;n=518477&amp;dst=100133" TargetMode="External"/><Relationship Id="rId63" Type="http://schemas.openxmlformats.org/officeDocument/2006/relationships/hyperlink" Target="https://login.consultant.ru/link/?req=doc&amp;base=LAW&amp;n=518477&amp;dst=104792" TargetMode="External"/><Relationship Id="rId68" Type="http://schemas.openxmlformats.org/officeDocument/2006/relationships/hyperlink" Target="https://login.consultant.ru/link/?req=doc&amp;base=RLAW411&amp;n=124775&amp;dst=100007" TargetMode="External"/><Relationship Id="rId84" Type="http://schemas.openxmlformats.org/officeDocument/2006/relationships/hyperlink" Target="https://login.consultant.ru/link/?req=doc&amp;base=RLAW411&amp;n=224316&amp;dst=100027" TargetMode="External"/><Relationship Id="rId89" Type="http://schemas.openxmlformats.org/officeDocument/2006/relationships/hyperlink" Target="https://login.consultant.ru/link/?req=doc&amp;base=RLAW411&amp;n=224316&amp;dst=100033" TargetMode="External"/><Relationship Id="rId112" Type="http://schemas.openxmlformats.org/officeDocument/2006/relationships/hyperlink" Target="https://login.consultant.ru/link/?req=doc&amp;base=RLAW411&amp;n=224316&amp;dst=100042" TargetMode="External"/><Relationship Id="rId133" Type="http://schemas.openxmlformats.org/officeDocument/2006/relationships/hyperlink" Target="https://login.consultant.ru/link/?req=doc&amp;base=RLAW411&amp;n=224316&amp;dst=100052" TargetMode="External"/><Relationship Id="rId138" Type="http://schemas.openxmlformats.org/officeDocument/2006/relationships/hyperlink" Target="https://login.consultant.ru/link/?req=doc&amp;base=RLAW411&amp;n=214622&amp;dst=100024" TargetMode="External"/><Relationship Id="rId154" Type="http://schemas.openxmlformats.org/officeDocument/2006/relationships/hyperlink" Target="https://login.consultant.ru/link/?req=doc&amp;base=LAW&amp;n=499769&amp;dst=100269" TargetMode="External"/><Relationship Id="rId16" Type="http://schemas.openxmlformats.org/officeDocument/2006/relationships/hyperlink" Target="https://login.consultant.ru/link/?req=doc&amp;base=RLAW411&amp;n=228222&amp;dst=100005" TargetMode="External"/><Relationship Id="rId107" Type="http://schemas.openxmlformats.org/officeDocument/2006/relationships/hyperlink" Target="https://login.consultant.ru/link/?req=doc&amp;base=RLAW411&amp;n=188466&amp;dst=100058" TargetMode="External"/><Relationship Id="rId11" Type="http://schemas.openxmlformats.org/officeDocument/2006/relationships/hyperlink" Target="https://login.consultant.ru/link/?req=doc&amp;base=RLAW411&amp;n=188466&amp;dst=100005" TargetMode="External"/><Relationship Id="rId32" Type="http://schemas.openxmlformats.org/officeDocument/2006/relationships/hyperlink" Target="https://login.consultant.ru/link/?req=doc&amp;base=RLAW411&amp;n=228222&amp;dst=100005" TargetMode="External"/><Relationship Id="rId37" Type="http://schemas.openxmlformats.org/officeDocument/2006/relationships/hyperlink" Target="https://login.consultant.ru/link/?req=doc&amp;base=RLAW411&amp;n=197813&amp;dst=100012" TargetMode="External"/><Relationship Id="rId53" Type="http://schemas.openxmlformats.org/officeDocument/2006/relationships/hyperlink" Target="https://login.consultant.ru/link/?req=doc&amp;base=LAW&amp;n=518477&amp;dst=103016" TargetMode="External"/><Relationship Id="rId58" Type="http://schemas.openxmlformats.org/officeDocument/2006/relationships/hyperlink" Target="https://login.consultant.ru/link/?req=doc&amp;base=LAW&amp;n=518477&amp;dst=105607" TargetMode="External"/><Relationship Id="rId74" Type="http://schemas.openxmlformats.org/officeDocument/2006/relationships/hyperlink" Target="https://login.consultant.ru/link/?req=doc&amp;base=RLAW411&amp;n=224316&amp;dst=100018" TargetMode="External"/><Relationship Id="rId79" Type="http://schemas.openxmlformats.org/officeDocument/2006/relationships/hyperlink" Target="https://login.consultant.ru/link/?req=doc&amp;base=RLAW411&amp;n=224316&amp;dst=100023" TargetMode="External"/><Relationship Id="rId102" Type="http://schemas.openxmlformats.org/officeDocument/2006/relationships/hyperlink" Target="https://login.consultant.ru/link/?req=doc&amp;base=RLAW411&amp;n=197813&amp;dst=100033" TargetMode="External"/><Relationship Id="rId123" Type="http://schemas.openxmlformats.org/officeDocument/2006/relationships/hyperlink" Target="https://login.consultant.ru/link/?req=doc&amp;base=RLAW411&amp;n=224316&amp;dst=100046" TargetMode="External"/><Relationship Id="rId128" Type="http://schemas.openxmlformats.org/officeDocument/2006/relationships/image" Target="media/image3.wmf"/><Relationship Id="rId144" Type="http://schemas.openxmlformats.org/officeDocument/2006/relationships/hyperlink" Target="https://login.consultant.ru/link/?req=doc&amp;base=RLAW411&amp;n=224316&amp;dst=100082" TargetMode="External"/><Relationship Id="rId149" Type="http://schemas.openxmlformats.org/officeDocument/2006/relationships/hyperlink" Target="https://login.consultant.ru/link/?req=doc&amp;base=RLAW411&amp;n=224316&amp;dst=100097" TargetMode="External"/><Relationship Id="rId5" Type="http://schemas.openxmlformats.org/officeDocument/2006/relationships/hyperlink" Target="https://login.consultant.ru/link/?req=doc&amp;base=RLAW411&amp;n=102560&amp;dst=100005" TargetMode="External"/><Relationship Id="rId90" Type="http://schemas.openxmlformats.org/officeDocument/2006/relationships/hyperlink" Target="https://login.consultant.ru/link/?req=doc&amp;base=RLAW411&amp;n=224316&amp;dst=100035" TargetMode="External"/><Relationship Id="rId95" Type="http://schemas.openxmlformats.org/officeDocument/2006/relationships/hyperlink" Target="https://login.consultant.ru/link/?req=doc&amp;base=RLAW411&amp;n=224316&amp;dst=100039" TargetMode="External"/><Relationship Id="rId22" Type="http://schemas.openxmlformats.org/officeDocument/2006/relationships/hyperlink" Target="https://login.consultant.ru/link/?req=doc&amp;base=RLAW411&amp;n=102560&amp;dst=100005" TargetMode="External"/><Relationship Id="rId27" Type="http://schemas.openxmlformats.org/officeDocument/2006/relationships/hyperlink" Target="https://login.consultant.ru/link/?req=doc&amp;base=RLAW411&amp;n=188466&amp;dst=100005" TargetMode="External"/><Relationship Id="rId43" Type="http://schemas.openxmlformats.org/officeDocument/2006/relationships/hyperlink" Target="https://login.consultant.ru/link/?req=doc&amp;base=RLAW411&amp;n=124775&amp;dst=100006" TargetMode="External"/><Relationship Id="rId48" Type="http://schemas.openxmlformats.org/officeDocument/2006/relationships/hyperlink" Target="https://login.consultant.ru/link/?req=doc&amp;base=LAW&amp;n=518477&amp;dst=100497" TargetMode="External"/><Relationship Id="rId64" Type="http://schemas.openxmlformats.org/officeDocument/2006/relationships/hyperlink" Target="https://login.consultant.ru/link/?req=doc&amp;base=LAW&amp;n=518477&amp;dst=105210" TargetMode="External"/><Relationship Id="rId69" Type="http://schemas.openxmlformats.org/officeDocument/2006/relationships/hyperlink" Target="https://login.consultant.ru/link/?req=doc&amp;base=RLAW411&amp;n=224316&amp;dst=100012" TargetMode="External"/><Relationship Id="rId113" Type="http://schemas.openxmlformats.org/officeDocument/2006/relationships/hyperlink" Target="https://login.consultant.ru/link/?req=doc&amp;base=RLAW411&amp;n=228222&amp;dst=100007" TargetMode="External"/><Relationship Id="rId118" Type="http://schemas.openxmlformats.org/officeDocument/2006/relationships/hyperlink" Target="https://login.consultant.ru/link/?req=doc&amp;base=RLAW411&amp;n=224316&amp;dst=100044" TargetMode="External"/><Relationship Id="rId134" Type="http://schemas.openxmlformats.org/officeDocument/2006/relationships/hyperlink" Target="https://login.consultant.ru/link/?req=doc&amp;base=RLAW411&amp;n=222898" TargetMode="External"/><Relationship Id="rId139" Type="http://schemas.openxmlformats.org/officeDocument/2006/relationships/hyperlink" Target="https://login.consultant.ru/link/?req=doc&amp;base=RLAW411&amp;n=214622&amp;dst=100035" TargetMode="External"/><Relationship Id="rId80" Type="http://schemas.openxmlformats.org/officeDocument/2006/relationships/hyperlink" Target="https://login.consultant.ru/link/?req=doc&amp;base=RLAW411&amp;n=228222&amp;dst=100006" TargetMode="External"/><Relationship Id="rId85" Type="http://schemas.openxmlformats.org/officeDocument/2006/relationships/hyperlink" Target="https://login.consultant.ru/link/?req=doc&amp;base=RLAW411&amp;n=209984&amp;dst=100016" TargetMode="External"/><Relationship Id="rId150" Type="http://schemas.openxmlformats.org/officeDocument/2006/relationships/hyperlink" Target="https://login.consultant.ru/link/?req=doc&amp;base=RLAW411&amp;n=224316&amp;dst=100099" TargetMode="External"/><Relationship Id="rId155" Type="http://schemas.openxmlformats.org/officeDocument/2006/relationships/fontTable" Target="fontTable.xml"/><Relationship Id="rId12" Type="http://schemas.openxmlformats.org/officeDocument/2006/relationships/hyperlink" Target="https://login.consultant.ru/link/?req=doc&amp;base=RLAW411&amp;n=197813&amp;dst=100005" TargetMode="External"/><Relationship Id="rId17" Type="http://schemas.openxmlformats.org/officeDocument/2006/relationships/hyperlink" Target="https://login.consultant.ru/link/?req=doc&amp;base=LAW&amp;n=523253&amp;dst=2574" TargetMode="External"/><Relationship Id="rId25" Type="http://schemas.openxmlformats.org/officeDocument/2006/relationships/hyperlink" Target="https://login.consultant.ru/link/?req=doc&amp;base=RLAW411&amp;n=164562&amp;dst=100005" TargetMode="External"/><Relationship Id="rId33" Type="http://schemas.openxmlformats.org/officeDocument/2006/relationships/hyperlink" Target="https://login.consultant.ru/link/?req=doc&amp;base=RLAW411&amp;n=226350&amp;dst=100047" TargetMode="External"/><Relationship Id="rId38" Type="http://schemas.openxmlformats.org/officeDocument/2006/relationships/hyperlink" Target="https://login.consultant.ru/link/?req=doc&amp;base=RLAW411&amp;n=197813&amp;dst=100013" TargetMode="External"/><Relationship Id="rId46" Type="http://schemas.openxmlformats.org/officeDocument/2006/relationships/hyperlink" Target="https://login.consultant.ru/link/?req=doc&amp;base=RLAW411&amp;n=124775&amp;dst=100006" TargetMode="External"/><Relationship Id="rId59" Type="http://schemas.openxmlformats.org/officeDocument/2006/relationships/hyperlink" Target="https://login.consultant.ru/link/?req=doc&amp;base=LAW&amp;n=518477&amp;dst=105626" TargetMode="External"/><Relationship Id="rId67" Type="http://schemas.openxmlformats.org/officeDocument/2006/relationships/hyperlink" Target="https://login.consultant.ru/link/?req=doc&amp;base=LAW&amp;n=518477&amp;dst=105441" TargetMode="External"/><Relationship Id="rId103" Type="http://schemas.openxmlformats.org/officeDocument/2006/relationships/hyperlink" Target="https://login.consultant.ru/link/?req=doc&amp;base=RLAW411&amp;n=197813&amp;dst=100035" TargetMode="External"/><Relationship Id="rId108" Type="http://schemas.openxmlformats.org/officeDocument/2006/relationships/hyperlink" Target="https://login.consultant.ru/link/?req=doc&amp;base=RLAW411&amp;n=124775&amp;dst=100025" TargetMode="External"/><Relationship Id="rId116" Type="http://schemas.openxmlformats.org/officeDocument/2006/relationships/hyperlink" Target="https://login.consultant.ru/link/?req=doc&amp;base=RLAW411&amp;n=197813&amp;dst=100047" TargetMode="External"/><Relationship Id="rId124" Type="http://schemas.openxmlformats.org/officeDocument/2006/relationships/hyperlink" Target="https://login.consultant.ru/link/?req=doc&amp;base=RLAW411&amp;n=188639&amp;dst=100687" TargetMode="External"/><Relationship Id="rId129" Type="http://schemas.openxmlformats.org/officeDocument/2006/relationships/image" Target="media/image4.wmf"/><Relationship Id="rId137" Type="http://schemas.openxmlformats.org/officeDocument/2006/relationships/hyperlink" Target="https://login.consultant.ru/link/?req=doc&amp;base=RLAW411&amp;n=214622&amp;dst=100023" TargetMode="External"/><Relationship Id="rId20" Type="http://schemas.openxmlformats.org/officeDocument/2006/relationships/hyperlink" Target="https://login.consultant.ru/link/?req=doc&amp;base=RLAW411&amp;n=64058" TargetMode="External"/><Relationship Id="rId41" Type="http://schemas.openxmlformats.org/officeDocument/2006/relationships/hyperlink" Target="https://login.consultant.ru/link/?req=doc&amp;base=RLAW411&amp;n=224316&amp;dst=100006" TargetMode="External"/><Relationship Id="rId54" Type="http://schemas.openxmlformats.org/officeDocument/2006/relationships/hyperlink" Target="https://login.consultant.ru/link/?req=doc&amp;base=LAW&amp;n=518477&amp;dst=103914" TargetMode="External"/><Relationship Id="rId62" Type="http://schemas.openxmlformats.org/officeDocument/2006/relationships/hyperlink" Target="https://login.consultant.ru/link/?req=doc&amp;base=LAW&amp;n=518477&amp;dst=105027" TargetMode="External"/><Relationship Id="rId70" Type="http://schemas.openxmlformats.org/officeDocument/2006/relationships/hyperlink" Target="https://login.consultant.ru/link/?req=doc&amp;base=RLAW411&amp;n=209984&amp;dst=100009" TargetMode="External"/><Relationship Id="rId75" Type="http://schemas.openxmlformats.org/officeDocument/2006/relationships/hyperlink" Target="https://login.consultant.ru/link/?req=doc&amp;base=RLAW411&amp;n=224316&amp;dst=100019" TargetMode="External"/><Relationship Id="rId83" Type="http://schemas.openxmlformats.org/officeDocument/2006/relationships/hyperlink" Target="https://login.consultant.ru/link/?req=doc&amp;base=RLAW411&amp;n=224316&amp;dst=100026" TargetMode="External"/><Relationship Id="rId88" Type="http://schemas.openxmlformats.org/officeDocument/2006/relationships/hyperlink" Target="https://login.consultant.ru/link/?req=doc&amp;base=RLAW411&amp;n=224316&amp;dst=100031" TargetMode="External"/><Relationship Id="rId91" Type="http://schemas.openxmlformats.org/officeDocument/2006/relationships/hyperlink" Target="https://login.consultant.ru/link/?req=doc&amp;base=RLAW411&amp;n=224316&amp;dst=100037" TargetMode="External"/><Relationship Id="rId96" Type="http://schemas.openxmlformats.org/officeDocument/2006/relationships/hyperlink" Target="https://login.consultant.ru/link/?req=doc&amp;base=RLAW411&amp;n=197813&amp;dst=100022" TargetMode="External"/><Relationship Id="rId111" Type="http://schemas.openxmlformats.org/officeDocument/2006/relationships/hyperlink" Target="https://login.consultant.ru/link/?req=doc&amp;base=RLAW411&amp;n=224316&amp;dst=100041" TargetMode="External"/><Relationship Id="rId132" Type="http://schemas.openxmlformats.org/officeDocument/2006/relationships/hyperlink" Target="https://login.consultant.ru/link/?req=doc&amp;base=RLAW411&amp;n=224316&amp;dst=100051" TargetMode="External"/><Relationship Id="rId140" Type="http://schemas.openxmlformats.org/officeDocument/2006/relationships/hyperlink" Target="https://login.consultant.ru/link/?req=doc&amp;base=RLAW411&amp;n=197813&amp;dst=100431" TargetMode="External"/><Relationship Id="rId145" Type="http://schemas.openxmlformats.org/officeDocument/2006/relationships/hyperlink" Target="https://login.consultant.ru/link/?req=doc&amp;base=RLAW411&amp;n=214622&amp;dst=100049" TargetMode="External"/><Relationship Id="rId153" Type="http://schemas.openxmlformats.org/officeDocument/2006/relationships/hyperlink" Target="https://login.consultant.ru/link/?req=doc&amp;base=LAW&amp;n=499769&amp;dst=100260" TargetMode="External"/><Relationship Id="rId1" Type="http://schemas.openxmlformats.org/officeDocument/2006/relationships/styles" Target="styles.xml"/><Relationship Id="rId6" Type="http://schemas.openxmlformats.org/officeDocument/2006/relationships/hyperlink" Target="https://login.consultant.ru/link/?req=doc&amp;base=RLAW411&amp;n=124775&amp;dst=100005" TargetMode="External"/><Relationship Id="rId15" Type="http://schemas.openxmlformats.org/officeDocument/2006/relationships/hyperlink" Target="https://login.consultant.ru/link/?req=doc&amp;base=RLAW411&amp;n=224316&amp;dst=100005" TargetMode="External"/><Relationship Id="rId23" Type="http://schemas.openxmlformats.org/officeDocument/2006/relationships/hyperlink" Target="https://login.consultant.ru/link/?req=doc&amp;base=RLAW411&amp;n=124775&amp;dst=100005" TargetMode="External"/><Relationship Id="rId28" Type="http://schemas.openxmlformats.org/officeDocument/2006/relationships/hyperlink" Target="https://login.consultant.ru/link/?req=doc&amp;base=RLAW411&amp;n=197813&amp;dst=100007" TargetMode="External"/><Relationship Id="rId36" Type="http://schemas.openxmlformats.org/officeDocument/2006/relationships/hyperlink" Target="https://login.consultant.ru/link/?req=doc&amp;base=RLAW411&amp;n=197813&amp;dst=100010" TargetMode="External"/><Relationship Id="rId49" Type="http://schemas.openxmlformats.org/officeDocument/2006/relationships/hyperlink" Target="https://login.consultant.ru/link/?req=doc&amp;base=LAW&amp;n=518477&amp;dst=100711" TargetMode="External"/><Relationship Id="rId57" Type="http://schemas.openxmlformats.org/officeDocument/2006/relationships/hyperlink" Target="https://login.consultant.ru/link/?req=doc&amp;base=LAW&amp;n=518477&amp;dst=105532" TargetMode="External"/><Relationship Id="rId106" Type="http://schemas.openxmlformats.org/officeDocument/2006/relationships/hyperlink" Target="https://login.consultant.ru/link/?req=doc&amp;base=RLAW411&amp;n=197813&amp;dst=100044" TargetMode="External"/><Relationship Id="rId114" Type="http://schemas.openxmlformats.org/officeDocument/2006/relationships/hyperlink" Target="https://login.consultant.ru/link/?req=doc&amp;base=RLAW411&amp;n=197813&amp;dst=100046" TargetMode="External"/><Relationship Id="rId119" Type="http://schemas.openxmlformats.org/officeDocument/2006/relationships/hyperlink" Target="https://login.consultant.ru/link/?req=doc&amp;base=RLAW411&amp;n=197813&amp;dst=100049" TargetMode="External"/><Relationship Id="rId127" Type="http://schemas.openxmlformats.org/officeDocument/2006/relationships/image" Target="media/image2.wmf"/><Relationship Id="rId10" Type="http://schemas.openxmlformats.org/officeDocument/2006/relationships/hyperlink" Target="https://login.consultant.ru/link/?req=doc&amp;base=RLAW411&amp;n=171519&amp;dst=100005" TargetMode="External"/><Relationship Id="rId31" Type="http://schemas.openxmlformats.org/officeDocument/2006/relationships/hyperlink" Target="https://login.consultant.ru/link/?req=doc&amp;base=RLAW411&amp;n=224316&amp;dst=100005" TargetMode="External"/><Relationship Id="rId44" Type="http://schemas.openxmlformats.org/officeDocument/2006/relationships/hyperlink" Target="https://login.consultant.ru/link/?req=doc&amp;base=RLAW411&amp;n=224316&amp;dst=100010" TargetMode="External"/><Relationship Id="rId52" Type="http://schemas.openxmlformats.org/officeDocument/2006/relationships/hyperlink" Target="https://login.consultant.ru/link/?req=doc&amp;base=LAW&amp;n=518477&amp;dst=102892" TargetMode="External"/><Relationship Id="rId60" Type="http://schemas.openxmlformats.org/officeDocument/2006/relationships/hyperlink" Target="https://login.consultant.ru/link/?req=doc&amp;base=LAW&amp;n=518477&amp;dst=104365" TargetMode="External"/><Relationship Id="rId65" Type="http://schemas.openxmlformats.org/officeDocument/2006/relationships/hyperlink" Target="https://login.consultant.ru/link/?req=doc&amp;base=LAW&amp;n=518477&amp;dst=105326" TargetMode="External"/><Relationship Id="rId73" Type="http://schemas.openxmlformats.org/officeDocument/2006/relationships/hyperlink" Target="https://login.consultant.ru/link/?req=doc&amp;base=RLAW411&amp;n=224316&amp;dst=100017" TargetMode="External"/><Relationship Id="rId78" Type="http://schemas.openxmlformats.org/officeDocument/2006/relationships/hyperlink" Target="https://login.consultant.ru/link/?req=doc&amp;base=RLAW411&amp;n=224316&amp;dst=100022" TargetMode="External"/><Relationship Id="rId81" Type="http://schemas.openxmlformats.org/officeDocument/2006/relationships/hyperlink" Target="https://login.consultant.ru/link/?req=doc&amp;base=RLAW411&amp;n=214622&amp;dst=100006" TargetMode="External"/><Relationship Id="rId86" Type="http://schemas.openxmlformats.org/officeDocument/2006/relationships/hyperlink" Target="https://login.consultant.ru/link/?req=doc&amp;base=RLAW411&amp;n=224316&amp;dst=100029" TargetMode="External"/><Relationship Id="rId94" Type="http://schemas.openxmlformats.org/officeDocument/2006/relationships/hyperlink" Target="https://login.consultant.ru/link/?req=doc&amp;base=RLAW411&amp;n=197813&amp;dst=100021" TargetMode="External"/><Relationship Id="rId99" Type="http://schemas.openxmlformats.org/officeDocument/2006/relationships/hyperlink" Target="https://login.consultant.ru/link/?req=doc&amp;base=RLAW411&amp;n=124775&amp;dst=100024" TargetMode="External"/><Relationship Id="rId101" Type="http://schemas.openxmlformats.org/officeDocument/2006/relationships/hyperlink" Target="https://login.consultant.ru/link/?req=doc&amp;base=RLAW411&amp;n=188466&amp;dst=100056" TargetMode="External"/><Relationship Id="rId122" Type="http://schemas.openxmlformats.org/officeDocument/2006/relationships/hyperlink" Target="https://login.consultant.ru/link/?req=doc&amp;base=RLAW411&amp;n=214622&amp;dst=100008" TargetMode="External"/><Relationship Id="rId130" Type="http://schemas.openxmlformats.org/officeDocument/2006/relationships/hyperlink" Target="https://login.consultant.ru/link/?req=doc&amp;base=RLAW411&amp;n=197813&amp;dst=100164" TargetMode="External"/><Relationship Id="rId135" Type="http://schemas.openxmlformats.org/officeDocument/2006/relationships/hyperlink" Target="https://login.consultant.ru/link/?req=doc&amp;base=RLAW411&amp;n=224316&amp;dst=100069" TargetMode="External"/><Relationship Id="rId143" Type="http://schemas.openxmlformats.org/officeDocument/2006/relationships/hyperlink" Target="https://login.consultant.ru/link/?req=doc&amp;base=RLAW411&amp;n=224316&amp;dst=100071" TargetMode="External"/><Relationship Id="rId148" Type="http://schemas.openxmlformats.org/officeDocument/2006/relationships/hyperlink" Target="https://login.consultant.ru/link/?req=doc&amp;base=RLAW411&amp;n=222898" TargetMode="External"/><Relationship Id="rId151" Type="http://schemas.openxmlformats.org/officeDocument/2006/relationships/hyperlink" Target="https://login.consultant.ru/link/?req=doc&amp;base=LAW&amp;n=499769&amp;dst=100278" TargetMode="External"/><Relationship Id="rId15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170473&amp;dst=100005" TargetMode="External"/><Relationship Id="rId13" Type="http://schemas.openxmlformats.org/officeDocument/2006/relationships/hyperlink" Target="https://login.consultant.ru/link/?req=doc&amp;base=RLAW411&amp;n=209984&amp;dst=100005" TargetMode="External"/><Relationship Id="rId18" Type="http://schemas.openxmlformats.org/officeDocument/2006/relationships/hyperlink" Target="https://login.consultant.ru/link/?req=doc&amp;base=RLAW411&amp;n=226476&amp;dst=100563" TargetMode="External"/><Relationship Id="rId39" Type="http://schemas.openxmlformats.org/officeDocument/2006/relationships/hyperlink" Target="https://login.consultant.ru/link/?req=doc&amp;base=RLAW411&amp;n=197813&amp;dst=100015" TargetMode="External"/><Relationship Id="rId109" Type="http://schemas.openxmlformats.org/officeDocument/2006/relationships/hyperlink" Target="https://login.consultant.ru/link/?req=doc&amp;base=RLAW411&amp;n=188466&amp;dst=100059" TargetMode="External"/><Relationship Id="rId34" Type="http://schemas.openxmlformats.org/officeDocument/2006/relationships/hyperlink" Target="https://login.consultant.ru/link/?req=doc&amp;base=RLAW411&amp;n=209984&amp;dst=100006" TargetMode="External"/><Relationship Id="rId50" Type="http://schemas.openxmlformats.org/officeDocument/2006/relationships/hyperlink" Target="https://login.consultant.ru/link/?req=doc&amp;base=LAW&amp;n=518477&amp;dst=102708" TargetMode="External"/><Relationship Id="rId55" Type="http://schemas.openxmlformats.org/officeDocument/2006/relationships/hyperlink" Target="https://login.consultant.ru/link/?req=doc&amp;base=LAW&amp;n=518477&amp;dst=104304" TargetMode="External"/><Relationship Id="rId76" Type="http://schemas.openxmlformats.org/officeDocument/2006/relationships/hyperlink" Target="https://login.consultant.ru/link/?req=doc&amp;base=RLAW411&amp;n=224316&amp;dst=100020" TargetMode="External"/><Relationship Id="rId97" Type="http://schemas.openxmlformats.org/officeDocument/2006/relationships/hyperlink" Target="https://login.consultant.ru/link/?req=doc&amp;base=RLAW411&amp;n=197813&amp;dst=100029" TargetMode="External"/><Relationship Id="rId104" Type="http://schemas.openxmlformats.org/officeDocument/2006/relationships/hyperlink" Target="https://login.consultant.ru/link/?req=doc&amp;base=RLAW411&amp;n=197813&amp;dst=100036" TargetMode="External"/><Relationship Id="rId120" Type="http://schemas.openxmlformats.org/officeDocument/2006/relationships/hyperlink" Target="https://login.consultant.ru/link/?req=doc&amp;base=RLAW411&amp;n=224316&amp;dst=100045" TargetMode="External"/><Relationship Id="rId125" Type="http://schemas.openxmlformats.org/officeDocument/2006/relationships/hyperlink" Target="https://login.consultant.ru/link/?req=doc&amp;base=LAW&amp;n=507974&amp;dst=100010" TargetMode="External"/><Relationship Id="rId141" Type="http://schemas.openxmlformats.org/officeDocument/2006/relationships/hyperlink" Target="https://login.consultant.ru/link/?req=doc&amp;base=RLAW411&amp;n=214622&amp;dst=100048" TargetMode="External"/><Relationship Id="rId146" Type="http://schemas.openxmlformats.org/officeDocument/2006/relationships/hyperlink" Target="https://login.consultant.ru/link/?req=doc&amp;base=RLAW411&amp;n=214622&amp;dst=100060" TargetMode="External"/><Relationship Id="rId7" Type="http://schemas.openxmlformats.org/officeDocument/2006/relationships/hyperlink" Target="https://login.consultant.ru/link/?req=doc&amp;base=RLAW411&amp;n=226231&amp;dst=100085" TargetMode="External"/><Relationship Id="rId71" Type="http://schemas.openxmlformats.org/officeDocument/2006/relationships/hyperlink" Target="https://login.consultant.ru/link/?req=doc&amp;base=RLAW411&amp;n=224316&amp;dst=100014" TargetMode="External"/><Relationship Id="rId92" Type="http://schemas.openxmlformats.org/officeDocument/2006/relationships/hyperlink" Target="https://login.consultant.ru/link/?req=doc&amp;base=RLAW411&amp;n=188466&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411&amp;n=209984&amp;dst=100005" TargetMode="External"/><Relationship Id="rId24" Type="http://schemas.openxmlformats.org/officeDocument/2006/relationships/hyperlink" Target="https://login.consultant.ru/link/?req=doc&amp;base=RLAW411&amp;n=226231&amp;dst=100085" TargetMode="External"/><Relationship Id="rId40" Type="http://schemas.openxmlformats.org/officeDocument/2006/relationships/hyperlink" Target="https://login.consultant.ru/link/?req=doc&amp;base=RLAW411&amp;n=188466&amp;dst=100007" TargetMode="External"/><Relationship Id="rId45" Type="http://schemas.openxmlformats.org/officeDocument/2006/relationships/hyperlink" Target="https://login.consultant.ru/link/?req=doc&amp;base=RLAW411&amp;n=197813&amp;dst=100016" TargetMode="External"/><Relationship Id="rId66" Type="http://schemas.openxmlformats.org/officeDocument/2006/relationships/hyperlink" Target="https://login.consultant.ru/link/?req=doc&amp;base=LAW&amp;n=518477&amp;dst=105377" TargetMode="External"/><Relationship Id="rId87" Type="http://schemas.openxmlformats.org/officeDocument/2006/relationships/hyperlink" Target="https://login.consultant.ru/link/?req=doc&amp;base=RLAW411&amp;n=209984&amp;dst=100018" TargetMode="External"/><Relationship Id="rId110" Type="http://schemas.openxmlformats.org/officeDocument/2006/relationships/hyperlink" Target="https://login.consultant.ru/link/?req=doc&amp;base=RLAW411&amp;n=197813&amp;dst=100045" TargetMode="External"/><Relationship Id="rId115" Type="http://schemas.openxmlformats.org/officeDocument/2006/relationships/hyperlink" Target="https://login.consultant.ru/link/?req=doc&amp;base=RLAW411&amp;n=170473&amp;dst=100005" TargetMode="External"/><Relationship Id="rId131" Type="http://schemas.openxmlformats.org/officeDocument/2006/relationships/hyperlink" Target="https://login.consultant.ru/link/?req=doc&amp;base=RLAW411&amp;n=214622&amp;dst=100016" TargetMode="External"/><Relationship Id="rId136" Type="http://schemas.openxmlformats.org/officeDocument/2006/relationships/hyperlink" Target="https://login.consultant.ru/link/?req=doc&amp;base=RLAW411&amp;n=197813&amp;dst=100248" TargetMode="External"/><Relationship Id="rId61" Type="http://schemas.openxmlformats.org/officeDocument/2006/relationships/hyperlink" Target="https://login.consultant.ru/link/?req=doc&amp;base=LAW&amp;n=518477&amp;dst=104555" TargetMode="External"/><Relationship Id="rId82" Type="http://schemas.openxmlformats.org/officeDocument/2006/relationships/hyperlink" Target="https://login.consultant.ru/link/?req=doc&amp;base=RLAW411&amp;n=224316&amp;dst=100024" TargetMode="External"/><Relationship Id="rId152" Type="http://schemas.openxmlformats.org/officeDocument/2006/relationships/hyperlink" Target="https://login.consultant.ru/link/?req=doc&amp;base=LAW&amp;n=499769&amp;dst=100080" TargetMode="External"/><Relationship Id="rId19" Type="http://schemas.openxmlformats.org/officeDocument/2006/relationships/hyperlink" Target="https://login.consultant.ru/link/?req=doc&amp;base=RLAW411&amp;n=197813&amp;dst=100006" TargetMode="External"/><Relationship Id="rId14" Type="http://schemas.openxmlformats.org/officeDocument/2006/relationships/hyperlink" Target="https://login.consultant.ru/link/?req=doc&amp;base=RLAW411&amp;n=214622&amp;dst=100005" TargetMode="External"/><Relationship Id="rId30" Type="http://schemas.openxmlformats.org/officeDocument/2006/relationships/hyperlink" Target="https://login.consultant.ru/link/?req=doc&amp;base=RLAW411&amp;n=214622&amp;dst=100005" TargetMode="External"/><Relationship Id="rId35" Type="http://schemas.openxmlformats.org/officeDocument/2006/relationships/hyperlink" Target="https://login.consultant.ru/link/?req=doc&amp;base=RLAW411&amp;n=188466&amp;dst=100006" TargetMode="External"/><Relationship Id="rId56" Type="http://schemas.openxmlformats.org/officeDocument/2006/relationships/hyperlink" Target="https://login.consultant.ru/link/?req=doc&amp;base=LAW&amp;n=518477&amp;dst=104721" TargetMode="External"/><Relationship Id="rId77" Type="http://schemas.openxmlformats.org/officeDocument/2006/relationships/hyperlink" Target="https://login.consultant.ru/link/?req=doc&amp;base=RLAW411&amp;n=224316&amp;dst=100021" TargetMode="External"/><Relationship Id="rId100" Type="http://schemas.openxmlformats.org/officeDocument/2006/relationships/hyperlink" Target="https://login.consultant.ru/link/?req=doc&amp;base=RLAW411&amp;n=197813&amp;dst=100032" TargetMode="External"/><Relationship Id="rId105" Type="http://schemas.openxmlformats.org/officeDocument/2006/relationships/hyperlink" Target="https://login.consultant.ru/link/?req=doc&amp;base=RLAW411&amp;n=197813&amp;dst=100042" TargetMode="External"/><Relationship Id="rId126" Type="http://schemas.openxmlformats.org/officeDocument/2006/relationships/image" Target="media/image1.wmf"/><Relationship Id="rId147" Type="http://schemas.openxmlformats.org/officeDocument/2006/relationships/hyperlink" Target="https://login.consultant.ru/link/?req=doc&amp;base=RLAW411&amp;n=224316&amp;dst=100092" TargetMode="External"/><Relationship Id="rId8" Type="http://schemas.openxmlformats.org/officeDocument/2006/relationships/hyperlink" Target="https://login.consultant.ru/link/?req=doc&amp;base=RLAW411&amp;n=164562&amp;dst=100005" TargetMode="External"/><Relationship Id="rId51" Type="http://schemas.openxmlformats.org/officeDocument/2006/relationships/hyperlink" Target="https://login.consultant.ru/link/?req=doc&amp;base=LAW&amp;n=518477&amp;dst=102809" TargetMode="External"/><Relationship Id="rId72" Type="http://schemas.openxmlformats.org/officeDocument/2006/relationships/hyperlink" Target="https://login.consultant.ru/link/?req=doc&amp;base=RLAW411&amp;n=224316&amp;dst=100016" TargetMode="External"/><Relationship Id="rId93" Type="http://schemas.openxmlformats.org/officeDocument/2006/relationships/hyperlink" Target="https://login.consultant.ru/link/?req=doc&amp;base=RLAW411&amp;n=197813&amp;dst=100019" TargetMode="External"/><Relationship Id="rId98" Type="http://schemas.openxmlformats.org/officeDocument/2006/relationships/hyperlink" Target="https://login.consultant.ru/link/?req=doc&amp;base=RLAW411&amp;n=197813&amp;dst=100031" TargetMode="External"/><Relationship Id="rId121" Type="http://schemas.openxmlformats.org/officeDocument/2006/relationships/hyperlink" Target="https://login.consultant.ru/link/?req=doc&amp;base=RLAW411&amp;n=197813&amp;dst=100058" TargetMode="External"/><Relationship Id="rId142" Type="http://schemas.openxmlformats.org/officeDocument/2006/relationships/hyperlink" Target="https://login.consultant.ru/link/?req=doc&amp;base=RLAW411&amp;n=224316&amp;dst=10007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11310</Words>
  <Characters>64473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2026-02-10T04:35:00Z</dcterms:created>
  <dcterms:modified xsi:type="dcterms:W3CDTF">2026-02-10T04:36:00Z</dcterms:modified>
</cp:coreProperties>
</file>