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571F26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571F2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2D58FB">
        <w:rPr>
          <w:sz w:val="28"/>
          <w:szCs w:val="28"/>
        </w:rPr>
        <w:t>000003:365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="00535D07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D58FB">
        <w:rPr>
          <w:sz w:val="28"/>
          <w:szCs w:val="28"/>
        </w:rPr>
        <w:tab/>
      </w:r>
      <w:bookmarkStart w:id="0" w:name="_GoBack"/>
      <w:bookmarkEnd w:id="0"/>
      <w:r w:rsidR="002D58FB">
        <w:rPr>
          <w:sz w:val="28"/>
          <w:szCs w:val="28"/>
        </w:rPr>
        <w:t xml:space="preserve">Гр. </w:t>
      </w:r>
      <w:proofErr w:type="gramStart"/>
      <w:r w:rsidR="002D58FB">
        <w:rPr>
          <w:sz w:val="28"/>
          <w:szCs w:val="28"/>
        </w:rPr>
        <w:t>Трифонов Николай Викторович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2D58FB">
        <w:rPr>
          <w:sz w:val="28"/>
          <w:szCs w:val="28"/>
        </w:rPr>
        <w:t>Трифонова Николая Викторовича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571F26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2D58FB"/>
    <w:rsid w:val="00310D72"/>
    <w:rsid w:val="00324BB8"/>
    <w:rsid w:val="00395CF1"/>
    <w:rsid w:val="004437DB"/>
    <w:rsid w:val="004956F7"/>
    <w:rsid w:val="004A79B9"/>
    <w:rsid w:val="004D0D0D"/>
    <w:rsid w:val="00532078"/>
    <w:rsid w:val="00535D07"/>
    <w:rsid w:val="00545ACF"/>
    <w:rsid w:val="005536E4"/>
    <w:rsid w:val="0055380E"/>
    <w:rsid w:val="00562150"/>
    <w:rsid w:val="00571F26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8F61BB"/>
    <w:rsid w:val="00917A99"/>
    <w:rsid w:val="00955CED"/>
    <w:rsid w:val="00961D12"/>
    <w:rsid w:val="00A06032"/>
    <w:rsid w:val="00A26301"/>
    <w:rsid w:val="00B204AE"/>
    <w:rsid w:val="00C45EE4"/>
    <w:rsid w:val="00D05994"/>
    <w:rsid w:val="00D14B45"/>
    <w:rsid w:val="00D55F5C"/>
    <w:rsid w:val="00DD68B9"/>
    <w:rsid w:val="00E24CEB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25</cp:revision>
  <cp:lastPrinted>2024-06-05T07:52:00Z</cp:lastPrinted>
  <dcterms:created xsi:type="dcterms:W3CDTF">2024-02-06T04:07:00Z</dcterms:created>
  <dcterms:modified xsi:type="dcterms:W3CDTF">2024-06-11T02:34:00Z</dcterms:modified>
</cp:coreProperties>
</file>