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EF522A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99056E">
        <w:rPr>
          <w:sz w:val="28"/>
          <w:szCs w:val="28"/>
        </w:rPr>
        <w:t>70244</w:t>
      </w:r>
      <w:r w:rsidRPr="002D4EBA">
        <w:rPr>
          <w:sz w:val="28"/>
          <w:szCs w:val="28"/>
        </w:rPr>
        <w:t>:</w:t>
      </w:r>
      <w:r w:rsidR="00AB04D4">
        <w:rPr>
          <w:sz w:val="28"/>
          <w:szCs w:val="28"/>
        </w:rPr>
        <w:t>584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99056E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EF522A">
        <w:rPr>
          <w:sz w:val="28"/>
          <w:szCs w:val="28"/>
        </w:rPr>
        <w:t xml:space="preserve"> </w:t>
      </w:r>
      <w:proofErr w:type="spellStart"/>
      <w:r w:rsidR="0099056E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AB04D4">
        <w:rPr>
          <w:sz w:val="28"/>
          <w:szCs w:val="28"/>
        </w:rPr>
        <w:t>Каландарашвили</w:t>
      </w:r>
      <w:proofErr w:type="spell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AB04D4">
        <w:rPr>
          <w:sz w:val="28"/>
          <w:szCs w:val="28"/>
        </w:rPr>
        <w:t>3</w:t>
      </w:r>
      <w:r w:rsidR="00917A99">
        <w:rPr>
          <w:sz w:val="28"/>
          <w:szCs w:val="28"/>
        </w:rPr>
        <w:t xml:space="preserve">, кв. </w:t>
      </w:r>
      <w:r w:rsidR="00AB04D4">
        <w:rPr>
          <w:sz w:val="28"/>
          <w:szCs w:val="28"/>
        </w:rPr>
        <w:t>8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D7478A">
        <w:rPr>
          <w:sz w:val="28"/>
          <w:szCs w:val="28"/>
        </w:rPr>
        <w:t xml:space="preserve"> общей долевой</w:t>
      </w:r>
      <w:r w:rsidR="00EF522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собственности</w:t>
      </w:r>
      <w:r w:rsidR="00D7478A">
        <w:rPr>
          <w:sz w:val="28"/>
          <w:szCs w:val="28"/>
        </w:rPr>
        <w:t xml:space="preserve"> – доля в праве 1/</w:t>
      </w:r>
      <w:r w:rsidR="00AB04D4">
        <w:rPr>
          <w:sz w:val="28"/>
          <w:szCs w:val="28"/>
        </w:rPr>
        <w:t>4</w:t>
      </w:r>
      <w:r w:rsidR="00EF522A">
        <w:rPr>
          <w:sz w:val="28"/>
          <w:szCs w:val="28"/>
        </w:rPr>
        <w:t xml:space="preserve">, </w:t>
      </w:r>
      <w:r w:rsidR="00AB04D4">
        <w:rPr>
          <w:sz w:val="28"/>
          <w:szCs w:val="28"/>
        </w:rPr>
        <w:t>Сенькина Зоя Петровна</w:t>
      </w:r>
      <w:r w:rsidRPr="002D4EBA">
        <w:rPr>
          <w:sz w:val="28"/>
          <w:szCs w:val="28"/>
        </w:rPr>
        <w:t xml:space="preserve">, </w:t>
      </w:r>
      <w:r w:rsidR="009B295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9B295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9B295E">
        <w:rPr>
          <w:sz w:val="28"/>
          <w:szCs w:val="28"/>
        </w:rPr>
        <w:t>…..</w:t>
      </w:r>
      <w:r w:rsidR="00917A99">
        <w:rPr>
          <w:sz w:val="28"/>
          <w:szCs w:val="28"/>
        </w:rPr>
        <w:t>, код подразделения</w:t>
      </w:r>
      <w:r w:rsidR="00AB04D4">
        <w:rPr>
          <w:sz w:val="28"/>
          <w:szCs w:val="28"/>
        </w:rPr>
        <w:t>:</w:t>
      </w:r>
      <w:r w:rsidR="00917A99">
        <w:rPr>
          <w:sz w:val="28"/>
          <w:szCs w:val="28"/>
        </w:rPr>
        <w:t xml:space="preserve"> </w:t>
      </w:r>
      <w:r w:rsidR="009B295E">
        <w:rPr>
          <w:sz w:val="28"/>
          <w:szCs w:val="28"/>
        </w:rPr>
        <w:t>….., СНИЛС</w:t>
      </w:r>
      <w:r w:rsidR="00EF522A">
        <w:rPr>
          <w:sz w:val="28"/>
          <w:szCs w:val="28"/>
        </w:rPr>
        <w:t xml:space="preserve"> </w:t>
      </w:r>
      <w:r w:rsidR="009B295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</w:t>
      </w:r>
      <w:proofErr w:type="gramStart"/>
      <w:r w:rsidRPr="002D4EBA">
        <w:rPr>
          <w:sz w:val="28"/>
          <w:szCs w:val="28"/>
        </w:rPr>
        <w:t>зарегистрированный</w:t>
      </w:r>
      <w:proofErr w:type="gramEnd"/>
      <w:r w:rsidRPr="002D4EBA">
        <w:rPr>
          <w:sz w:val="28"/>
          <w:szCs w:val="28"/>
        </w:rPr>
        <w:t xml:space="preserve">  по адресу: </w:t>
      </w:r>
      <w:r w:rsidR="009B295E">
        <w:rPr>
          <w:sz w:val="28"/>
          <w:szCs w:val="28"/>
        </w:rPr>
        <w:t>….</w:t>
      </w:r>
      <w:r w:rsidR="00D7478A">
        <w:rPr>
          <w:sz w:val="28"/>
          <w:szCs w:val="28"/>
        </w:rPr>
        <w:t>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478A">
        <w:rPr>
          <w:sz w:val="28"/>
          <w:szCs w:val="28"/>
        </w:rPr>
        <w:t xml:space="preserve"> общей долевой </w:t>
      </w:r>
      <w:r w:rsidR="00A95D53">
        <w:rPr>
          <w:sz w:val="28"/>
          <w:szCs w:val="28"/>
        </w:rPr>
        <w:t>собственности</w:t>
      </w:r>
      <w:r w:rsidR="00D7478A">
        <w:rPr>
          <w:sz w:val="28"/>
          <w:szCs w:val="28"/>
        </w:rPr>
        <w:t xml:space="preserve"> – доля в праве 1/</w:t>
      </w:r>
      <w:r w:rsidR="00AB04D4">
        <w:rPr>
          <w:sz w:val="28"/>
          <w:szCs w:val="28"/>
        </w:rPr>
        <w:t>4</w:t>
      </w:r>
      <w:r w:rsidR="00A95D53">
        <w:rPr>
          <w:sz w:val="28"/>
          <w:szCs w:val="28"/>
        </w:rPr>
        <w:t xml:space="preserve">, </w:t>
      </w:r>
      <w:r w:rsidR="00AB04D4">
        <w:rPr>
          <w:sz w:val="28"/>
          <w:szCs w:val="28"/>
        </w:rPr>
        <w:t>Сенькиной Зои Петровны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9B295E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  <w:bookmarkStart w:id="0" w:name="_GoBack"/>
      <w:bookmarkEnd w:id="0"/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61D12"/>
    <w:rsid w:val="0099056E"/>
    <w:rsid w:val="009B295E"/>
    <w:rsid w:val="00A008A1"/>
    <w:rsid w:val="00A06032"/>
    <w:rsid w:val="00A95D53"/>
    <w:rsid w:val="00AB04D4"/>
    <w:rsid w:val="00B204AE"/>
    <w:rsid w:val="00C45EE4"/>
    <w:rsid w:val="00D55F5C"/>
    <w:rsid w:val="00D7478A"/>
    <w:rsid w:val="00DD4ED5"/>
    <w:rsid w:val="00DE28BF"/>
    <w:rsid w:val="00E66AAC"/>
    <w:rsid w:val="00EB1A30"/>
    <w:rsid w:val="00EF522A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14</cp:revision>
  <cp:lastPrinted>2024-03-04T09:20:00Z</cp:lastPrinted>
  <dcterms:created xsi:type="dcterms:W3CDTF">2024-02-06T04:07:00Z</dcterms:created>
  <dcterms:modified xsi:type="dcterms:W3CDTF">2024-03-13T04:24:00Z</dcterms:modified>
</cp:coreProperties>
</file>