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3E1C" w:rsidRDefault="00D33E1C" w:rsidP="00D33E1C">
      <w:pPr>
        <w:tabs>
          <w:tab w:val="left" w:pos="567"/>
        </w:tabs>
        <w:jc w:val="right"/>
      </w:pPr>
      <w:r>
        <w:t xml:space="preserve">                                                                                               УТВЕРЖДАЮ:</w:t>
      </w:r>
    </w:p>
    <w:p w:rsidR="00D33E1C" w:rsidRDefault="00D33E1C" w:rsidP="00D33E1C">
      <w:pPr>
        <w:tabs>
          <w:tab w:val="left" w:pos="567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Председатель Комитета по управлению муниципальным имуществом Усть-Кутского </w:t>
      </w:r>
    </w:p>
    <w:p w:rsidR="00D33E1C" w:rsidRDefault="00D33E1C" w:rsidP="00D33E1C">
      <w:pPr>
        <w:tabs>
          <w:tab w:val="left" w:pos="567"/>
        </w:tabs>
        <w:jc w:val="right"/>
      </w:pPr>
      <w:r>
        <w:t>муниципального образования</w:t>
      </w:r>
    </w:p>
    <w:p w:rsidR="00D33E1C" w:rsidRDefault="00D33E1C" w:rsidP="00D33E1C">
      <w:pPr>
        <w:tabs>
          <w:tab w:val="left" w:pos="567"/>
        </w:tabs>
        <w:jc w:val="right"/>
      </w:pPr>
    </w:p>
    <w:p w:rsidR="00D33E1C" w:rsidRDefault="00D33E1C" w:rsidP="00D33E1C">
      <w:pPr>
        <w:jc w:val="right"/>
      </w:pPr>
    </w:p>
    <w:p w:rsidR="00D33E1C" w:rsidRDefault="00D33E1C" w:rsidP="00D33E1C">
      <w:pPr>
        <w:tabs>
          <w:tab w:val="left" w:pos="567"/>
        </w:tabs>
        <w:jc w:val="right"/>
      </w:pPr>
      <w:r>
        <w:t xml:space="preserve">                                                                 ____________ </w:t>
      </w:r>
      <w:proofErr w:type="spellStart"/>
      <w:r>
        <w:t>Шалагин</w:t>
      </w:r>
      <w:proofErr w:type="spellEnd"/>
      <w:r>
        <w:t xml:space="preserve"> А.Ю.</w:t>
      </w:r>
    </w:p>
    <w:p w:rsidR="00D33E1C" w:rsidRDefault="00D33E1C" w:rsidP="00D33E1C">
      <w:pPr>
        <w:tabs>
          <w:tab w:val="left" w:pos="567"/>
        </w:tabs>
        <w:jc w:val="righ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                                 </w:t>
      </w:r>
      <w:r>
        <w:rPr>
          <w:iCs/>
        </w:rPr>
        <w:t>26 мая 2023 г</w:t>
      </w:r>
      <w:r>
        <w:rPr>
          <w:iCs/>
        </w:rPr>
        <w:t>.</w:t>
      </w:r>
    </w:p>
    <w:p w:rsidR="00D33E1C" w:rsidRDefault="00D33E1C" w:rsidP="00D33E1C">
      <w:pPr>
        <w:jc w:val="center"/>
        <w:rPr>
          <w:bCs/>
        </w:rPr>
      </w:pPr>
    </w:p>
    <w:p w:rsidR="00D33E1C" w:rsidRDefault="00D33E1C" w:rsidP="00D33E1C">
      <w:pPr>
        <w:ind w:left="5280"/>
        <w:jc w:val="right"/>
      </w:pPr>
    </w:p>
    <w:p w:rsidR="00D33E1C" w:rsidRDefault="00D33E1C" w:rsidP="00D33E1C">
      <w:pPr>
        <w:pStyle w:val="1"/>
        <w:spacing w:before="120" w:line="240" w:lineRule="auto"/>
        <w:ind w:left="0"/>
        <w:jc w:val="center"/>
      </w:pPr>
      <w:r>
        <w:t xml:space="preserve">ПРОТОКОЛ № </w:t>
      </w:r>
      <w:r>
        <w:rPr>
          <w:rFonts w:cs="Arial"/>
        </w:rPr>
        <w:t>U21000016870000000068-1</w:t>
      </w:r>
    </w:p>
    <w:p w:rsidR="00D33E1C" w:rsidRDefault="00D33E1C" w:rsidP="00D33E1C">
      <w:pPr>
        <w:jc w:val="center"/>
        <w:rPr>
          <w:b/>
        </w:rPr>
      </w:pPr>
      <w:r>
        <w:rPr>
          <w:b/>
          <w:color w:val="222222"/>
          <w:shd w:val="clear" w:color="auto" w:fill="FFFFFF"/>
        </w:rPr>
        <w:t>о признании претендентов участниками торгов</w:t>
      </w:r>
    </w:p>
    <w:p w:rsidR="00D33E1C" w:rsidRDefault="00D33E1C" w:rsidP="00D33E1C">
      <w:pPr>
        <w:spacing w:after="200"/>
        <w:ind w:left="60"/>
        <w:jc w:val="center"/>
        <w:rPr>
          <w:b/>
        </w:rPr>
      </w:pPr>
      <w:r>
        <w:rPr>
          <w:b/>
        </w:rPr>
        <w:t xml:space="preserve">__________________________ </w:t>
      </w:r>
    </w:p>
    <w:p w:rsidR="00D33E1C" w:rsidRDefault="00D33E1C" w:rsidP="00D33E1C">
      <w:pPr>
        <w:jc w:val="center"/>
        <w:rPr>
          <w:b/>
        </w:rPr>
      </w:pPr>
    </w:p>
    <w:p w:rsidR="00D33E1C" w:rsidRDefault="00D33E1C" w:rsidP="00D33E1C">
      <w:pPr>
        <w:jc w:val="right"/>
        <w:rPr>
          <w:iCs/>
        </w:rPr>
      </w:pPr>
      <w:r>
        <w:t>26.05.2023 05:14:16</w:t>
      </w:r>
    </w:p>
    <w:p w:rsidR="00D33E1C" w:rsidRDefault="00D33E1C" w:rsidP="00D33E1C">
      <w:pPr>
        <w:jc w:val="center"/>
        <w:rPr>
          <w:iCs/>
        </w:rPr>
      </w:pPr>
    </w:p>
    <w:p w:rsidR="00D33E1C" w:rsidRPr="00D33E1C" w:rsidRDefault="00D33E1C" w:rsidP="00D33E1C">
      <w:pPr>
        <w:ind w:firstLine="708"/>
        <w:jc w:val="both"/>
        <w:rPr>
          <w:iCs/>
        </w:rPr>
      </w:pPr>
      <w:r w:rsidRPr="00D33E1C">
        <w:rPr>
          <w:iCs/>
        </w:rPr>
        <w:t>Публичное предложение  в электронной форме проводится в соответствии с требованиями Федерального закона от 2112.2001 г. № 178-ФЗ «О приватизации государственного и муниципального имущества», Постановление Правительства РФ от 27.08.2012 г. № 860 «Об организации и проведении продажи государственного или муниципального имущества в электронной форме», регламента оператора электронной площадки.</w:t>
      </w:r>
    </w:p>
    <w:p w:rsidR="00D33E1C" w:rsidRDefault="00D33E1C" w:rsidP="00D33E1C">
      <w:pPr>
        <w:jc w:val="center"/>
        <w:rPr>
          <w:iCs/>
        </w:rPr>
      </w:pPr>
    </w:p>
    <w:p w:rsidR="00D33E1C" w:rsidRDefault="00D33E1C" w:rsidP="00D33E1C">
      <w:pPr>
        <w:jc w:val="center"/>
        <w:rPr>
          <w:i/>
          <w:iCs/>
        </w:rPr>
      </w:pPr>
    </w:p>
    <w:p w:rsidR="00D33E1C" w:rsidRDefault="00D33E1C" w:rsidP="00D33E1C">
      <w:pPr>
        <w:jc w:val="both"/>
      </w:pPr>
      <w:r>
        <w:rPr>
          <w:b/>
          <w:spacing w:val="-2"/>
        </w:rPr>
        <w:t xml:space="preserve">1. Предмет публичного предложения в электронной форме: продажа ПАЗ 32053-70, Марка, модель ТС ПАЗ 32053-70, Наименование (тип ТС) – автобус для перевозки </w:t>
      </w:r>
      <w:proofErr w:type="spellStart"/>
      <w:r>
        <w:rPr>
          <w:b/>
          <w:spacing w:val="-2"/>
        </w:rPr>
        <w:t>детей</w:t>
      </w:r>
      <w:proofErr w:type="gramStart"/>
      <w:r>
        <w:rPr>
          <w:b/>
          <w:spacing w:val="-2"/>
        </w:rPr>
        <w:t>.И</w:t>
      </w:r>
      <w:proofErr w:type="gramEnd"/>
      <w:r>
        <w:rPr>
          <w:b/>
          <w:spacing w:val="-2"/>
        </w:rPr>
        <w:t>дентификационный</w:t>
      </w:r>
      <w:proofErr w:type="spellEnd"/>
      <w:r>
        <w:rPr>
          <w:b/>
          <w:spacing w:val="-2"/>
        </w:rPr>
        <w:t xml:space="preserve"> номер (VIN)Х1М3205СХС0002952Категория ТС  - D Год изготовления 2012. Модель, № двигателя – 523400 С1004314Шасси (рама) № - отсутствует Кузов (кабина, прицеп) № Х1М3205СХС0002952Цвет кузова (кабины) – желтый Мощность двигателя, </w:t>
      </w:r>
      <w:proofErr w:type="spellStart"/>
      <w:r>
        <w:rPr>
          <w:b/>
          <w:spacing w:val="-2"/>
        </w:rPr>
        <w:t>л</w:t>
      </w:r>
      <w:proofErr w:type="gramStart"/>
      <w:r>
        <w:rPr>
          <w:b/>
          <w:spacing w:val="-2"/>
        </w:rPr>
        <w:t>.с</w:t>
      </w:r>
      <w:proofErr w:type="spellEnd"/>
      <w:proofErr w:type="gramEnd"/>
      <w:r>
        <w:rPr>
          <w:b/>
          <w:spacing w:val="-2"/>
        </w:rPr>
        <w:t xml:space="preserve"> (кВт) – 124 (91.2). Рабочий объем двигателя, куб. см – 4670 Тип двигателя – бензиновый Экологический класс - </w:t>
      </w:r>
      <w:proofErr w:type="spellStart"/>
      <w:r>
        <w:rPr>
          <w:b/>
          <w:spacing w:val="-2"/>
        </w:rPr>
        <w:t>третийРазрешенная</w:t>
      </w:r>
      <w:proofErr w:type="spellEnd"/>
      <w:r>
        <w:rPr>
          <w:b/>
          <w:spacing w:val="-2"/>
        </w:rPr>
        <w:t xml:space="preserve"> масса, </w:t>
      </w:r>
      <w:proofErr w:type="gramStart"/>
      <w:r>
        <w:rPr>
          <w:b/>
          <w:spacing w:val="-2"/>
        </w:rPr>
        <w:t>кг</w:t>
      </w:r>
      <w:proofErr w:type="gramEnd"/>
    </w:p>
    <w:p w:rsidR="00D33E1C" w:rsidRDefault="00D33E1C" w:rsidP="00D33E1C">
      <w:pPr>
        <w:jc w:val="both"/>
        <w:rPr>
          <w:b/>
          <w:spacing w:val="-2"/>
        </w:rPr>
      </w:pPr>
    </w:p>
    <w:p w:rsidR="00D33E1C" w:rsidRDefault="00D33E1C" w:rsidP="00D33E1C">
      <w:pPr>
        <w:jc w:val="both"/>
        <w:rPr>
          <w:i/>
        </w:rPr>
      </w:pPr>
      <w:r>
        <w:rPr>
          <w:b/>
          <w:spacing w:val="-2"/>
        </w:rPr>
        <w:t>2. Продавец:</w:t>
      </w:r>
      <w:r>
        <w:t xml:space="preserve"> Комитет по управлению муниципальным имуществом Усть-Кутское муниципальное образование</w:t>
      </w:r>
    </w:p>
    <w:p w:rsidR="00D33E1C" w:rsidRDefault="00D33E1C" w:rsidP="00D33E1C">
      <w:pPr>
        <w:jc w:val="both"/>
        <w:rPr>
          <w:b/>
          <w:spacing w:val="-2"/>
        </w:rPr>
      </w:pPr>
    </w:p>
    <w:p w:rsidR="00D33E1C" w:rsidRDefault="00D33E1C" w:rsidP="00D33E1C">
      <w:pPr>
        <w:jc w:val="both"/>
        <w:rPr>
          <w:i/>
        </w:rPr>
      </w:pPr>
      <w:r>
        <w:rPr>
          <w:b/>
          <w:spacing w:val="-2"/>
        </w:rPr>
        <w:t>3. Организатор:</w:t>
      </w:r>
      <w:r>
        <w:t xml:space="preserve"> КУМИ </w:t>
      </w:r>
      <w:proofErr w:type="spellStart"/>
      <w:r>
        <w:t>УКМО</w:t>
      </w:r>
      <w:proofErr w:type="gramStart"/>
      <w:r>
        <w:rPr>
          <w:i/>
        </w:rPr>
        <w:t>,Ю</w:t>
      </w:r>
      <w:proofErr w:type="gramEnd"/>
      <w:r>
        <w:rPr>
          <w:i/>
        </w:rPr>
        <w:t>ридический</w:t>
      </w:r>
      <w:proofErr w:type="spellEnd"/>
      <w:r>
        <w:rPr>
          <w:i/>
        </w:rPr>
        <w:t xml:space="preserve"> адрес: 666793, Россия, Иркутская, Усть-Кут, Халтурина, 48А, Почтовый адрес: 666793, Российская Федерация, Иркутская обл., г. Усть-Кут, ул. Халтурина, 48А</w:t>
      </w:r>
    </w:p>
    <w:p w:rsidR="00D33E1C" w:rsidRDefault="00D33E1C" w:rsidP="00D33E1C">
      <w:pPr>
        <w:jc w:val="both"/>
      </w:pPr>
    </w:p>
    <w:p w:rsidR="00D33E1C" w:rsidRDefault="00D33E1C" w:rsidP="00D33E1C">
      <w:pPr>
        <w:jc w:val="both"/>
        <w:rPr>
          <w:bCs/>
        </w:rPr>
      </w:pPr>
      <w:r>
        <w:t>4. Извещение о проведении публичного предложения  в электронной форме и документация по проведению публичного предложения в электронной форме размещены  на электронной торговой площадке i.rts-tender.ru процедура  №  21000016870000000068.</w:t>
      </w:r>
    </w:p>
    <w:p w:rsidR="00D33E1C" w:rsidRDefault="00D33E1C" w:rsidP="00D33E1C">
      <w:pPr>
        <w:jc w:val="both"/>
      </w:pPr>
    </w:p>
    <w:p w:rsidR="00D33E1C" w:rsidRDefault="00D33E1C" w:rsidP="00D33E1C">
      <w:pPr>
        <w:jc w:val="both"/>
      </w:pPr>
      <w:r>
        <w:t>5. Состав комиссии:</w:t>
      </w:r>
    </w:p>
    <w:p w:rsidR="00D33E1C" w:rsidRDefault="00D33E1C" w:rsidP="00D33E1C">
      <w:pPr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D33E1C" w:rsidTr="00D33E1C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E1C" w:rsidRDefault="00D33E1C">
            <w:pPr>
              <w:jc w:val="center"/>
              <w:rPr>
                <w:lang w:val="en-US"/>
              </w:rPr>
            </w:pPr>
            <w:r>
              <w:t>1.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E1C" w:rsidRDefault="00D33E1C">
            <w:pPr>
              <w:jc w:val="center"/>
              <w:rPr>
                <w:iCs/>
                <w:lang w:val="en-US"/>
              </w:rPr>
            </w:pPr>
            <w:proofErr w:type="spellStart"/>
            <w:r>
              <w:t>Шалагин</w:t>
            </w:r>
            <w:proofErr w:type="spellEnd"/>
            <w:r>
              <w:t xml:space="preserve"> Андрей Юрьевич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E1C" w:rsidRDefault="00D33E1C">
            <w:pPr>
              <w:jc w:val="center"/>
            </w:pPr>
            <w:r>
              <w:t>Председатель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E1C" w:rsidRDefault="00D33E1C">
            <w:pPr>
              <w:jc w:val="center"/>
              <w:rPr>
                <w:sz w:val="16"/>
                <w:szCs w:val="16"/>
              </w:rPr>
            </w:pPr>
            <w:r>
              <w:t>Председатель Комитета по управлению муниципальным имуществом Усть-Кутского муниципального образования</w:t>
            </w:r>
          </w:p>
        </w:tc>
      </w:tr>
      <w:tr w:rsidR="00D33E1C" w:rsidTr="00D33E1C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E1C" w:rsidRDefault="00D33E1C">
            <w:pPr>
              <w:jc w:val="center"/>
              <w:rPr>
                <w:lang w:val="en-US"/>
              </w:rPr>
            </w:pPr>
            <w:r>
              <w:t>2.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E1C" w:rsidRDefault="00D33E1C">
            <w:pPr>
              <w:jc w:val="center"/>
              <w:rPr>
                <w:iCs/>
                <w:lang w:val="en-US"/>
              </w:rPr>
            </w:pPr>
            <w:r>
              <w:t>Мохов Алексей Иванович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E1C" w:rsidRDefault="00D33E1C">
            <w:pPr>
              <w:jc w:val="center"/>
            </w:pPr>
            <w:r>
              <w:t>Зам. председателя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E1C" w:rsidRDefault="00D33E1C">
            <w:pPr>
              <w:jc w:val="center"/>
              <w:rPr>
                <w:sz w:val="16"/>
                <w:szCs w:val="16"/>
              </w:rPr>
            </w:pPr>
            <w:r>
              <w:t>заместитель председателя Комитета по управлению муниципальным имуществом Усть-Кутского муниципального образования</w:t>
            </w:r>
          </w:p>
        </w:tc>
      </w:tr>
      <w:tr w:rsidR="00D33E1C" w:rsidTr="00D33E1C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E1C" w:rsidRDefault="00D33E1C">
            <w:pPr>
              <w:jc w:val="center"/>
              <w:rPr>
                <w:lang w:val="en-US"/>
              </w:rPr>
            </w:pPr>
            <w:r>
              <w:t>3.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E1C" w:rsidRDefault="00D33E1C">
            <w:pPr>
              <w:jc w:val="center"/>
              <w:rPr>
                <w:iCs/>
                <w:lang w:val="en-US"/>
              </w:rPr>
            </w:pPr>
            <w:proofErr w:type="gramStart"/>
            <w:r>
              <w:t>Рудых</w:t>
            </w:r>
            <w:proofErr w:type="gramEnd"/>
            <w:r>
              <w:t xml:space="preserve"> Людмила Михайловна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E1C" w:rsidRDefault="00D33E1C">
            <w:pPr>
              <w:jc w:val="center"/>
            </w:pPr>
            <w:r>
              <w:t>Секретарь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E1C" w:rsidRDefault="00D33E1C">
            <w:pPr>
              <w:jc w:val="center"/>
              <w:rPr>
                <w:sz w:val="16"/>
                <w:szCs w:val="16"/>
              </w:rPr>
            </w:pPr>
            <w:r>
              <w:t>начальник отдела земельно-имущественных отношений Комитета по управлению муниципальным имуществом Усть-Кутского муниципального образования</w:t>
            </w:r>
          </w:p>
        </w:tc>
      </w:tr>
      <w:tr w:rsidR="00D33E1C" w:rsidTr="00D33E1C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E1C" w:rsidRDefault="00D33E1C">
            <w:pPr>
              <w:jc w:val="center"/>
              <w:rPr>
                <w:lang w:val="en-US"/>
              </w:rPr>
            </w:pPr>
            <w:r>
              <w:t>4.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E1C" w:rsidRDefault="00D33E1C">
            <w:pPr>
              <w:jc w:val="center"/>
              <w:rPr>
                <w:iCs/>
                <w:lang w:val="en-US"/>
              </w:rPr>
            </w:pPr>
            <w:proofErr w:type="spellStart"/>
            <w:r>
              <w:t>Холодилова</w:t>
            </w:r>
            <w:proofErr w:type="spellEnd"/>
            <w:r>
              <w:t xml:space="preserve"> Ольга Александровна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E1C" w:rsidRDefault="00D33E1C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E1C" w:rsidRDefault="00D33E1C">
            <w:pPr>
              <w:jc w:val="center"/>
              <w:rPr>
                <w:sz w:val="16"/>
                <w:szCs w:val="16"/>
              </w:rPr>
            </w:pPr>
            <w:r>
              <w:t xml:space="preserve">Главный инженер Комитета по управлению муниципальным имуществом Усть-Кутского </w:t>
            </w:r>
            <w:r>
              <w:lastRenderedPageBreak/>
              <w:t>муниципального образования</w:t>
            </w:r>
          </w:p>
        </w:tc>
      </w:tr>
      <w:tr w:rsidR="00D33E1C" w:rsidTr="00D33E1C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E1C" w:rsidRDefault="00D33E1C">
            <w:pPr>
              <w:jc w:val="center"/>
              <w:rPr>
                <w:lang w:val="en-US"/>
              </w:rPr>
            </w:pPr>
            <w:r>
              <w:lastRenderedPageBreak/>
              <w:t>5.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E1C" w:rsidRDefault="00D33E1C">
            <w:pPr>
              <w:jc w:val="center"/>
              <w:rPr>
                <w:iCs/>
                <w:lang w:val="en-US"/>
              </w:rPr>
            </w:pPr>
            <w:r>
              <w:t>Лапшина Ксения Николаевна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E1C" w:rsidRDefault="00D33E1C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E1C" w:rsidRDefault="00D33E1C">
            <w:pPr>
              <w:jc w:val="center"/>
              <w:rPr>
                <w:sz w:val="16"/>
                <w:szCs w:val="16"/>
              </w:rPr>
            </w:pPr>
            <w:r>
              <w:t>консультант Комитета по управлению муниципальным имуществом Усть-Кутского муниципального образования</w:t>
            </w:r>
          </w:p>
        </w:tc>
      </w:tr>
    </w:tbl>
    <w:p w:rsidR="00D33E1C" w:rsidRDefault="00D33E1C" w:rsidP="00D33E1C">
      <w:pPr>
        <w:jc w:val="both"/>
      </w:pPr>
    </w:p>
    <w:p w:rsidR="00D33E1C" w:rsidRDefault="00D33E1C" w:rsidP="00D33E1C">
      <w:pPr>
        <w:jc w:val="both"/>
        <w:rPr>
          <w:bCs/>
        </w:rPr>
      </w:pPr>
      <w:r>
        <w:t>5.1. На заседании комиссии присутствуют</w:t>
      </w:r>
      <w:r>
        <w:rPr>
          <w:bCs/>
        </w:rPr>
        <w:t>:</w:t>
      </w:r>
    </w:p>
    <w:p w:rsidR="00D33E1C" w:rsidRDefault="00D33E1C" w:rsidP="00D33E1C">
      <w:pPr>
        <w:jc w:val="both"/>
        <w:rPr>
          <w:bCs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3071"/>
        <w:gridCol w:w="3071"/>
        <w:gridCol w:w="3071"/>
      </w:tblGrid>
      <w:tr w:rsidR="00D33E1C" w:rsidTr="00D33E1C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E1C" w:rsidRDefault="00D33E1C">
            <w:pPr>
              <w:jc w:val="center"/>
            </w:pPr>
            <w:r>
              <w:t>1.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E1C" w:rsidRDefault="00D33E1C">
            <w:pPr>
              <w:jc w:val="center"/>
              <w:rPr>
                <w:iCs/>
                <w:lang w:val="en-US"/>
              </w:rPr>
            </w:pPr>
            <w:proofErr w:type="spellStart"/>
            <w:r>
              <w:t>Шалагин</w:t>
            </w:r>
            <w:proofErr w:type="spellEnd"/>
            <w:r>
              <w:t xml:space="preserve"> Андрей Юрьевич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E1C" w:rsidRDefault="00D33E1C">
            <w:pPr>
              <w:jc w:val="center"/>
            </w:pPr>
            <w:r>
              <w:t>Председатель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E1C" w:rsidRDefault="00D33E1C">
            <w:pPr>
              <w:jc w:val="center"/>
              <w:rPr>
                <w:sz w:val="16"/>
                <w:szCs w:val="16"/>
              </w:rPr>
            </w:pPr>
            <w:r>
              <w:t>Председатель Комитета по управлению муниципальным имуществом Усть-Кутского муниципального образования</w:t>
            </w:r>
          </w:p>
        </w:tc>
      </w:tr>
      <w:tr w:rsidR="00D33E1C" w:rsidTr="00D33E1C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E1C" w:rsidRDefault="00D33E1C">
            <w:pPr>
              <w:jc w:val="center"/>
            </w:pPr>
            <w:r>
              <w:t>2.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E1C" w:rsidRDefault="00D33E1C">
            <w:pPr>
              <w:jc w:val="center"/>
              <w:rPr>
                <w:iCs/>
                <w:lang w:val="en-US"/>
              </w:rPr>
            </w:pPr>
            <w:r>
              <w:t>Мохов Алексей Иванович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E1C" w:rsidRDefault="00D33E1C">
            <w:pPr>
              <w:jc w:val="center"/>
            </w:pPr>
            <w:r>
              <w:t>Зам. председателя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E1C" w:rsidRDefault="00D33E1C">
            <w:pPr>
              <w:jc w:val="center"/>
              <w:rPr>
                <w:sz w:val="16"/>
                <w:szCs w:val="16"/>
              </w:rPr>
            </w:pPr>
            <w:r>
              <w:t>заместитель председателя Комитета по управлению муниципальным имуществом Усть-Кутского муниципального образования</w:t>
            </w:r>
          </w:p>
        </w:tc>
      </w:tr>
      <w:tr w:rsidR="00D33E1C" w:rsidTr="00D33E1C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E1C" w:rsidRDefault="00D33E1C">
            <w:pPr>
              <w:jc w:val="center"/>
            </w:pPr>
            <w:r>
              <w:t>3.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E1C" w:rsidRDefault="00D33E1C">
            <w:pPr>
              <w:jc w:val="center"/>
              <w:rPr>
                <w:iCs/>
                <w:lang w:val="en-US"/>
              </w:rPr>
            </w:pPr>
            <w:proofErr w:type="gramStart"/>
            <w:r>
              <w:t>Рудых</w:t>
            </w:r>
            <w:proofErr w:type="gramEnd"/>
            <w:r>
              <w:t xml:space="preserve"> Людмила Михайловна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E1C" w:rsidRDefault="00D33E1C">
            <w:pPr>
              <w:jc w:val="center"/>
            </w:pPr>
            <w:r>
              <w:t>Секретарь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E1C" w:rsidRDefault="00D33E1C">
            <w:pPr>
              <w:jc w:val="center"/>
              <w:rPr>
                <w:sz w:val="16"/>
                <w:szCs w:val="16"/>
              </w:rPr>
            </w:pPr>
            <w:r>
              <w:t>начальник отдела земельно-имущественных отношений Комитета по управлению муниципальным имуществом Усть-Кутского муниципального образования</w:t>
            </w:r>
          </w:p>
        </w:tc>
      </w:tr>
      <w:tr w:rsidR="00D33E1C" w:rsidTr="00D33E1C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E1C" w:rsidRDefault="00D33E1C">
            <w:pPr>
              <w:jc w:val="center"/>
            </w:pPr>
            <w:r>
              <w:t>4.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E1C" w:rsidRDefault="00D33E1C">
            <w:pPr>
              <w:jc w:val="center"/>
              <w:rPr>
                <w:iCs/>
                <w:lang w:val="en-US"/>
              </w:rPr>
            </w:pPr>
            <w:proofErr w:type="spellStart"/>
            <w:r>
              <w:t>Холодилова</w:t>
            </w:r>
            <w:proofErr w:type="spellEnd"/>
            <w:r>
              <w:t xml:space="preserve"> Ольга Александровна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E1C" w:rsidRDefault="00D33E1C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E1C" w:rsidRDefault="00D33E1C">
            <w:pPr>
              <w:jc w:val="center"/>
              <w:rPr>
                <w:sz w:val="16"/>
                <w:szCs w:val="16"/>
              </w:rPr>
            </w:pPr>
            <w:r>
              <w:t>Главный инженер Комитета по управлению муниципальным имуществом Усть-Кутского муниципального образования</w:t>
            </w:r>
          </w:p>
        </w:tc>
      </w:tr>
      <w:tr w:rsidR="00D33E1C" w:rsidTr="00D33E1C">
        <w:trPr>
          <w:trHeight w:val="567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E1C" w:rsidRDefault="00D33E1C">
            <w:pPr>
              <w:jc w:val="center"/>
            </w:pPr>
            <w:r>
              <w:t>5.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E1C" w:rsidRDefault="00D33E1C">
            <w:pPr>
              <w:jc w:val="center"/>
              <w:rPr>
                <w:iCs/>
                <w:lang w:val="en-US"/>
              </w:rPr>
            </w:pPr>
            <w:r>
              <w:t>Лапшина Ксения Николаевна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E1C" w:rsidRDefault="00D33E1C">
            <w:pPr>
              <w:jc w:val="center"/>
            </w:pPr>
            <w:r>
              <w:t>Член комиссии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33E1C" w:rsidRDefault="00D33E1C">
            <w:pPr>
              <w:jc w:val="center"/>
              <w:rPr>
                <w:sz w:val="16"/>
                <w:szCs w:val="16"/>
              </w:rPr>
            </w:pPr>
            <w:r>
              <w:t>консультант Комитета по управлению муниципальным имуществом Усть-Кутского муниципального образования</w:t>
            </w:r>
          </w:p>
        </w:tc>
      </w:tr>
    </w:tbl>
    <w:p w:rsidR="00D33E1C" w:rsidRDefault="00D33E1C" w:rsidP="00D33E1C">
      <w:pPr>
        <w:jc w:val="both"/>
        <w:rPr>
          <w:bCs/>
        </w:rPr>
      </w:pPr>
    </w:p>
    <w:p w:rsidR="00D33E1C" w:rsidRDefault="00D33E1C" w:rsidP="00D33E1C">
      <w:pPr>
        <w:jc w:val="both"/>
      </w:pPr>
      <w:r>
        <w:rPr>
          <w:bCs/>
        </w:rPr>
        <w:t xml:space="preserve">6. Аукционный торг проводится через систему электронной торговой площадки по адресу </w:t>
      </w:r>
      <w:r>
        <w:t>i.rts-tender.ru</w:t>
      </w:r>
    </w:p>
    <w:p w:rsidR="00D33E1C" w:rsidRDefault="00D33E1C" w:rsidP="00D33E1C">
      <w:pPr>
        <w:jc w:val="both"/>
        <w:rPr>
          <w:spacing w:val="-2"/>
        </w:rPr>
      </w:pPr>
    </w:p>
    <w:p w:rsidR="00D33E1C" w:rsidRDefault="00D33E1C" w:rsidP="00D33E1C">
      <w:pPr>
        <w:jc w:val="both"/>
        <w:rPr>
          <w:spacing w:val="-2"/>
        </w:rPr>
      </w:pPr>
      <w:r>
        <w:rPr>
          <w:spacing w:val="-2"/>
        </w:rPr>
        <w:t xml:space="preserve">7. На момент окончания срока подачи заявок на участие в </w:t>
      </w:r>
      <w:r>
        <w:rPr>
          <w:color w:val="000000"/>
          <w:spacing w:val="-2"/>
        </w:rPr>
        <w:t>1 этапе</w:t>
      </w:r>
      <w:r>
        <w:t xml:space="preserve"> </w:t>
      </w:r>
      <w:r>
        <w:rPr>
          <w:spacing w:val="-2"/>
        </w:rPr>
        <w:t xml:space="preserve">публичного предложения в электронной форме </w:t>
      </w:r>
      <w:r>
        <w:t>25.05.2023 04:00:00 не подана ни одна заявка</w:t>
      </w:r>
      <w:r>
        <w:rPr>
          <w:spacing w:val="-2"/>
        </w:rPr>
        <w:t>.</w:t>
      </w:r>
    </w:p>
    <w:p w:rsidR="00D33E1C" w:rsidRDefault="00D33E1C" w:rsidP="00D33E1C">
      <w:pPr>
        <w:shd w:val="clear" w:color="auto" w:fill="FFFFFF"/>
        <w:tabs>
          <w:tab w:val="left" w:pos="6795"/>
        </w:tabs>
        <w:jc w:val="both"/>
      </w:pPr>
    </w:p>
    <w:p w:rsidR="00D33E1C" w:rsidRDefault="00D33E1C" w:rsidP="00D33E1C">
      <w:pPr>
        <w:shd w:val="clear" w:color="auto" w:fill="FFFFFF"/>
        <w:tabs>
          <w:tab w:val="left" w:pos="6795"/>
        </w:tabs>
        <w:jc w:val="both"/>
      </w:pPr>
      <w:r>
        <w:t>8. В связи с тем, что до окончания срока подачи заявок не была подана ни одна заявка на участие в публичном предложении в электронной форме, публичное предложение  в электронной форме признается несостоявшимся</w:t>
      </w:r>
      <w:proofErr w:type="gramStart"/>
      <w:r>
        <w:t xml:space="preserve"> </w:t>
      </w:r>
      <w:r>
        <w:t>.</w:t>
      </w:r>
      <w:proofErr w:type="gramEnd"/>
    </w:p>
    <w:p w:rsidR="00D33E1C" w:rsidRDefault="00D33E1C" w:rsidP="00D33E1C">
      <w:pPr>
        <w:shd w:val="clear" w:color="auto" w:fill="FFFFFF"/>
        <w:tabs>
          <w:tab w:val="left" w:pos="6795"/>
        </w:tabs>
        <w:jc w:val="both"/>
      </w:pPr>
    </w:p>
    <w:p w:rsidR="00D33E1C" w:rsidRDefault="00D33E1C" w:rsidP="00D33E1C">
      <w:pPr>
        <w:shd w:val="clear" w:color="auto" w:fill="FFFFFF"/>
        <w:tabs>
          <w:tab w:val="left" w:pos="6795"/>
        </w:tabs>
        <w:jc w:val="both"/>
      </w:pPr>
      <w:r>
        <w:t>9. Лоты, выделенные в отдельные процедуры:</w:t>
      </w:r>
    </w:p>
    <w:p w:rsidR="00D33E1C" w:rsidRDefault="00D33E1C" w:rsidP="00D33E1C">
      <w:pPr>
        <w:shd w:val="clear" w:color="auto" w:fill="FFFFFF"/>
        <w:tabs>
          <w:tab w:val="left" w:pos="6795"/>
        </w:tabs>
        <w:jc w:val="both"/>
      </w:pPr>
      <w:bookmarkStart w:id="0" w:name="_GoBack"/>
      <w:bookmarkEnd w:id="0"/>
    </w:p>
    <w:p w:rsidR="00D33E1C" w:rsidRDefault="00D33E1C" w:rsidP="00D33E1C">
      <w:pPr>
        <w:jc w:val="both"/>
        <w:rPr>
          <w:color w:val="000000"/>
        </w:rPr>
      </w:pPr>
    </w:p>
    <w:p w:rsidR="00D33E1C" w:rsidRDefault="00D33E1C" w:rsidP="00D33E1C">
      <w:pPr>
        <w:jc w:val="both"/>
        <w:rPr>
          <w:color w:val="000000"/>
        </w:rPr>
      </w:pPr>
      <w:bookmarkStart w:id="1" w:name="_Hlk510627668"/>
      <w:r>
        <w:rPr>
          <w:color w:val="000000"/>
        </w:rPr>
        <w:t>Подписи членов комиссии:</w:t>
      </w:r>
    </w:p>
    <w:p w:rsidR="00D33E1C" w:rsidRDefault="00D33E1C" w:rsidP="00D33E1C">
      <w:pPr>
        <w:jc w:val="both"/>
        <w:rPr>
          <w:color w:val="000000"/>
        </w:rPr>
      </w:pPr>
    </w:p>
    <w:tbl>
      <w:tblPr>
        <w:tblW w:w="9355" w:type="dxa"/>
        <w:tblLook w:val="04A0" w:firstRow="1" w:lastRow="0" w:firstColumn="1" w:lastColumn="0" w:noHBand="0" w:noVBand="1"/>
      </w:tblPr>
      <w:tblGrid>
        <w:gridCol w:w="3632"/>
        <w:gridCol w:w="2870"/>
        <w:gridCol w:w="2853"/>
      </w:tblGrid>
      <w:tr w:rsidR="00D33E1C" w:rsidTr="00D33E1C">
        <w:trPr>
          <w:trHeight w:val="567"/>
        </w:trPr>
        <w:tc>
          <w:tcPr>
            <w:tcW w:w="3632" w:type="dxa"/>
            <w:hideMark/>
          </w:tcPr>
          <w:p w:rsidR="00D33E1C" w:rsidRDefault="00D33E1C">
            <w:pPr>
              <w:rPr>
                <w:iCs/>
                <w:lang w:val="en-US"/>
              </w:rPr>
            </w:pPr>
            <w:r>
              <w:t>Председатель комиссии</w:t>
            </w:r>
          </w:p>
        </w:tc>
        <w:tc>
          <w:tcPr>
            <w:tcW w:w="2870" w:type="dxa"/>
            <w:hideMark/>
          </w:tcPr>
          <w:p w:rsidR="00D33E1C" w:rsidRDefault="00D33E1C">
            <w:pPr>
              <w:jc w:val="both"/>
              <w:rPr>
                <w:lang w:val="en-US"/>
              </w:rPr>
            </w:pPr>
            <w:r>
              <w:rPr>
                <w:color w:val="000000"/>
                <w:lang w:val="en-US"/>
              </w:rPr>
              <w:t>/__</w:t>
            </w:r>
            <w:r>
              <w:rPr>
                <w:color w:val="000000"/>
              </w:rPr>
              <w:t>__</w:t>
            </w:r>
            <w:r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en-US"/>
              </w:rPr>
              <w:t>__</w:t>
            </w:r>
            <w:r>
              <w:rPr>
                <w:color w:val="000000"/>
              </w:rPr>
              <w:t>_________</w:t>
            </w:r>
            <w:r>
              <w:rPr>
                <w:color w:val="000000"/>
                <w:lang w:val="en-US"/>
              </w:rPr>
              <w:t>/</w:t>
            </w:r>
          </w:p>
          <w:p w:rsidR="00D33E1C" w:rsidRDefault="00D33E1C">
            <w:r>
              <w:rPr>
                <w:color w:val="000000"/>
                <w:lang w:val="en-US"/>
              </w:rPr>
              <w:t xml:space="preserve">               </w:t>
            </w:r>
            <w:r>
              <w:rPr>
                <w:color w:val="000000"/>
              </w:rPr>
              <w:t>(подпись)</w:t>
            </w:r>
          </w:p>
        </w:tc>
        <w:tc>
          <w:tcPr>
            <w:tcW w:w="2853" w:type="dxa"/>
            <w:hideMark/>
          </w:tcPr>
          <w:p w:rsidR="00D33E1C" w:rsidRDefault="00D33E1C">
            <w:proofErr w:type="spellStart"/>
            <w:r>
              <w:t>Шалагин</w:t>
            </w:r>
            <w:proofErr w:type="spellEnd"/>
            <w:r>
              <w:t xml:space="preserve"> А.Ю.</w:t>
            </w:r>
          </w:p>
        </w:tc>
      </w:tr>
      <w:tr w:rsidR="00D33E1C" w:rsidTr="00D33E1C">
        <w:trPr>
          <w:trHeight w:val="567"/>
        </w:trPr>
        <w:tc>
          <w:tcPr>
            <w:tcW w:w="3632" w:type="dxa"/>
            <w:hideMark/>
          </w:tcPr>
          <w:p w:rsidR="00D33E1C" w:rsidRDefault="00D33E1C">
            <w:pPr>
              <w:rPr>
                <w:iCs/>
                <w:lang w:val="en-US"/>
              </w:rPr>
            </w:pPr>
            <w:r>
              <w:t>Зам. председателя комиссии</w:t>
            </w:r>
          </w:p>
        </w:tc>
        <w:tc>
          <w:tcPr>
            <w:tcW w:w="2870" w:type="dxa"/>
            <w:hideMark/>
          </w:tcPr>
          <w:p w:rsidR="00D33E1C" w:rsidRDefault="00D33E1C">
            <w:pPr>
              <w:jc w:val="both"/>
              <w:rPr>
                <w:lang w:val="en-US"/>
              </w:rPr>
            </w:pPr>
            <w:r>
              <w:rPr>
                <w:color w:val="000000"/>
                <w:lang w:val="en-US"/>
              </w:rPr>
              <w:t>/__</w:t>
            </w:r>
            <w:r>
              <w:rPr>
                <w:color w:val="000000"/>
              </w:rPr>
              <w:t>__</w:t>
            </w:r>
            <w:r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en-US"/>
              </w:rPr>
              <w:t>__</w:t>
            </w:r>
            <w:r>
              <w:rPr>
                <w:color w:val="000000"/>
              </w:rPr>
              <w:t>_________</w:t>
            </w:r>
            <w:r>
              <w:rPr>
                <w:color w:val="000000"/>
                <w:lang w:val="en-US"/>
              </w:rPr>
              <w:t>/</w:t>
            </w:r>
          </w:p>
          <w:p w:rsidR="00D33E1C" w:rsidRDefault="00D33E1C">
            <w:r>
              <w:rPr>
                <w:color w:val="000000"/>
                <w:lang w:val="en-US"/>
              </w:rPr>
              <w:t xml:space="preserve">               </w:t>
            </w:r>
            <w:r>
              <w:rPr>
                <w:color w:val="000000"/>
              </w:rPr>
              <w:t>(подпись)</w:t>
            </w:r>
          </w:p>
        </w:tc>
        <w:tc>
          <w:tcPr>
            <w:tcW w:w="2853" w:type="dxa"/>
            <w:hideMark/>
          </w:tcPr>
          <w:p w:rsidR="00D33E1C" w:rsidRDefault="00D33E1C">
            <w:r>
              <w:t>Мохов А.И.</w:t>
            </w:r>
          </w:p>
        </w:tc>
      </w:tr>
      <w:tr w:rsidR="00D33E1C" w:rsidTr="00D33E1C">
        <w:trPr>
          <w:trHeight w:val="567"/>
        </w:trPr>
        <w:tc>
          <w:tcPr>
            <w:tcW w:w="3632" w:type="dxa"/>
            <w:hideMark/>
          </w:tcPr>
          <w:p w:rsidR="00D33E1C" w:rsidRDefault="00D33E1C">
            <w:pPr>
              <w:rPr>
                <w:iCs/>
                <w:lang w:val="en-US"/>
              </w:rPr>
            </w:pPr>
            <w:r>
              <w:t>Секретарь</w:t>
            </w:r>
          </w:p>
        </w:tc>
        <w:tc>
          <w:tcPr>
            <w:tcW w:w="2870" w:type="dxa"/>
            <w:hideMark/>
          </w:tcPr>
          <w:p w:rsidR="00D33E1C" w:rsidRDefault="00D33E1C">
            <w:pPr>
              <w:jc w:val="both"/>
              <w:rPr>
                <w:lang w:val="en-US"/>
              </w:rPr>
            </w:pPr>
            <w:r>
              <w:rPr>
                <w:color w:val="000000"/>
                <w:lang w:val="en-US"/>
              </w:rPr>
              <w:t>/__</w:t>
            </w:r>
            <w:r>
              <w:rPr>
                <w:color w:val="000000"/>
              </w:rPr>
              <w:t>__</w:t>
            </w:r>
            <w:r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en-US"/>
              </w:rPr>
              <w:t>__</w:t>
            </w:r>
            <w:r>
              <w:rPr>
                <w:color w:val="000000"/>
              </w:rPr>
              <w:t>_________</w:t>
            </w:r>
            <w:r>
              <w:rPr>
                <w:color w:val="000000"/>
                <w:lang w:val="en-US"/>
              </w:rPr>
              <w:t>/</w:t>
            </w:r>
          </w:p>
          <w:p w:rsidR="00D33E1C" w:rsidRDefault="00D33E1C">
            <w:r>
              <w:rPr>
                <w:color w:val="000000"/>
                <w:lang w:val="en-US"/>
              </w:rPr>
              <w:t xml:space="preserve">               </w:t>
            </w:r>
            <w:r>
              <w:rPr>
                <w:color w:val="000000"/>
              </w:rPr>
              <w:t>(подпись)</w:t>
            </w:r>
          </w:p>
        </w:tc>
        <w:tc>
          <w:tcPr>
            <w:tcW w:w="2853" w:type="dxa"/>
            <w:hideMark/>
          </w:tcPr>
          <w:p w:rsidR="00D33E1C" w:rsidRDefault="00D33E1C">
            <w:r>
              <w:t>Рудых Л.М.</w:t>
            </w:r>
          </w:p>
        </w:tc>
      </w:tr>
      <w:tr w:rsidR="00D33E1C" w:rsidTr="00D33E1C">
        <w:trPr>
          <w:trHeight w:val="567"/>
        </w:trPr>
        <w:tc>
          <w:tcPr>
            <w:tcW w:w="3632" w:type="dxa"/>
            <w:hideMark/>
          </w:tcPr>
          <w:p w:rsidR="00D33E1C" w:rsidRDefault="00D33E1C">
            <w:pPr>
              <w:rPr>
                <w:iCs/>
                <w:lang w:val="en-US"/>
              </w:rPr>
            </w:pPr>
            <w:r>
              <w:t>Член комиссии</w:t>
            </w:r>
          </w:p>
        </w:tc>
        <w:tc>
          <w:tcPr>
            <w:tcW w:w="2870" w:type="dxa"/>
            <w:hideMark/>
          </w:tcPr>
          <w:p w:rsidR="00D33E1C" w:rsidRDefault="00D33E1C">
            <w:pPr>
              <w:jc w:val="both"/>
              <w:rPr>
                <w:lang w:val="en-US"/>
              </w:rPr>
            </w:pPr>
            <w:r>
              <w:rPr>
                <w:color w:val="000000"/>
                <w:lang w:val="en-US"/>
              </w:rPr>
              <w:t>/__</w:t>
            </w:r>
            <w:r>
              <w:rPr>
                <w:color w:val="000000"/>
              </w:rPr>
              <w:t>__</w:t>
            </w:r>
            <w:r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en-US"/>
              </w:rPr>
              <w:t>__</w:t>
            </w:r>
            <w:r>
              <w:rPr>
                <w:color w:val="000000"/>
              </w:rPr>
              <w:t>_________</w:t>
            </w:r>
            <w:r>
              <w:rPr>
                <w:color w:val="000000"/>
                <w:lang w:val="en-US"/>
              </w:rPr>
              <w:t>/</w:t>
            </w:r>
          </w:p>
          <w:p w:rsidR="00D33E1C" w:rsidRDefault="00D33E1C">
            <w:r>
              <w:rPr>
                <w:color w:val="000000"/>
                <w:lang w:val="en-US"/>
              </w:rPr>
              <w:t xml:space="preserve">               </w:t>
            </w:r>
            <w:r>
              <w:rPr>
                <w:color w:val="000000"/>
              </w:rPr>
              <w:t>(подпись)</w:t>
            </w:r>
          </w:p>
        </w:tc>
        <w:tc>
          <w:tcPr>
            <w:tcW w:w="2853" w:type="dxa"/>
            <w:hideMark/>
          </w:tcPr>
          <w:p w:rsidR="00D33E1C" w:rsidRDefault="00D33E1C">
            <w:proofErr w:type="spellStart"/>
            <w:r>
              <w:t>Холодилова</w:t>
            </w:r>
            <w:proofErr w:type="spellEnd"/>
            <w:r>
              <w:t xml:space="preserve"> О.А.</w:t>
            </w:r>
          </w:p>
        </w:tc>
      </w:tr>
      <w:tr w:rsidR="00D33E1C" w:rsidTr="00D33E1C">
        <w:trPr>
          <w:trHeight w:val="567"/>
        </w:trPr>
        <w:tc>
          <w:tcPr>
            <w:tcW w:w="3632" w:type="dxa"/>
            <w:hideMark/>
          </w:tcPr>
          <w:p w:rsidR="00D33E1C" w:rsidRDefault="00D33E1C">
            <w:pPr>
              <w:rPr>
                <w:iCs/>
                <w:lang w:val="en-US"/>
              </w:rPr>
            </w:pPr>
            <w:r>
              <w:t>Член комиссии</w:t>
            </w:r>
          </w:p>
        </w:tc>
        <w:tc>
          <w:tcPr>
            <w:tcW w:w="2870" w:type="dxa"/>
            <w:hideMark/>
          </w:tcPr>
          <w:p w:rsidR="00D33E1C" w:rsidRDefault="00D33E1C">
            <w:pPr>
              <w:jc w:val="both"/>
              <w:rPr>
                <w:lang w:val="en-US"/>
              </w:rPr>
            </w:pPr>
            <w:r>
              <w:rPr>
                <w:color w:val="000000"/>
                <w:lang w:val="en-US"/>
              </w:rPr>
              <w:t>/__</w:t>
            </w:r>
            <w:r>
              <w:rPr>
                <w:color w:val="000000"/>
              </w:rPr>
              <w:t>__</w:t>
            </w:r>
            <w:r>
              <w:rPr>
                <w:color w:val="000000"/>
                <w:lang w:val="en-US"/>
              </w:rPr>
              <w:t>_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en-US"/>
              </w:rPr>
              <w:t>__</w:t>
            </w:r>
            <w:r>
              <w:rPr>
                <w:color w:val="000000"/>
              </w:rPr>
              <w:t>_________</w:t>
            </w:r>
            <w:r>
              <w:rPr>
                <w:color w:val="000000"/>
                <w:lang w:val="en-US"/>
              </w:rPr>
              <w:t>/</w:t>
            </w:r>
          </w:p>
          <w:p w:rsidR="00D33E1C" w:rsidRDefault="00D33E1C">
            <w:r>
              <w:rPr>
                <w:color w:val="000000"/>
                <w:lang w:val="en-US"/>
              </w:rPr>
              <w:t xml:space="preserve">               </w:t>
            </w:r>
            <w:r>
              <w:rPr>
                <w:color w:val="000000"/>
              </w:rPr>
              <w:t>(подпись)</w:t>
            </w:r>
          </w:p>
        </w:tc>
        <w:tc>
          <w:tcPr>
            <w:tcW w:w="2853" w:type="dxa"/>
            <w:hideMark/>
          </w:tcPr>
          <w:p w:rsidR="00D33E1C" w:rsidRDefault="00D33E1C">
            <w:r>
              <w:t>Лапшина К.Н.</w:t>
            </w:r>
          </w:p>
        </w:tc>
      </w:tr>
      <w:bookmarkEnd w:id="1"/>
    </w:tbl>
    <w:p w:rsidR="00D33E1C" w:rsidRDefault="00D33E1C" w:rsidP="00D33E1C">
      <w:pPr>
        <w:shd w:val="clear" w:color="auto" w:fill="FFFFFF"/>
        <w:tabs>
          <w:tab w:val="left" w:pos="6795"/>
        </w:tabs>
        <w:jc w:val="both"/>
        <w:rPr>
          <w:i/>
        </w:rPr>
      </w:pPr>
    </w:p>
    <w:p w:rsidR="006F2878" w:rsidRDefault="006F2878"/>
    <w:sectPr w:rsidR="006F28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6664"/>
    <w:rsid w:val="00126664"/>
    <w:rsid w:val="006F2878"/>
    <w:rsid w:val="00D33E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E1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33E1C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33E1C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3E1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D33E1C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33E1C"/>
    <w:rPr>
      <w:rFonts w:ascii="Cambria" w:eastAsia="Times New Roman" w:hAnsi="Cambria" w:cs="Times New Roman"/>
      <w:b/>
      <w:bCs/>
      <w:kern w:val="32"/>
      <w:sz w:val="32"/>
      <w:szCs w:val="32"/>
      <w:shd w:val="clear" w:color="auto" w:fill="FFFFFF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684</Words>
  <Characters>3902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Рудых</dc:creator>
  <cp:keywords/>
  <dc:description/>
  <cp:lastModifiedBy>Рудых</cp:lastModifiedBy>
  <cp:revision>2</cp:revision>
  <cp:lastPrinted>2023-05-26T02:17:00Z</cp:lastPrinted>
  <dcterms:created xsi:type="dcterms:W3CDTF">2023-05-26T02:15:00Z</dcterms:created>
  <dcterms:modified xsi:type="dcterms:W3CDTF">2023-05-26T02:19:00Z</dcterms:modified>
</cp:coreProperties>
</file>