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A6" w:rsidRDefault="007C1AA6" w:rsidP="007C1A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7C1AA6" w:rsidRDefault="007C1AA6" w:rsidP="007C1A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7C1AA6" w:rsidRDefault="007C1AA6" w:rsidP="007C1A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7C1AA6" w:rsidRDefault="007C1AA6" w:rsidP="007C1AA6">
      <w:pPr>
        <w:rPr>
          <w:b/>
          <w:sz w:val="36"/>
          <w:szCs w:val="36"/>
        </w:rPr>
      </w:pPr>
    </w:p>
    <w:p w:rsidR="007C1AA6" w:rsidRDefault="007C1AA6" w:rsidP="007C1A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C1AA6" w:rsidRDefault="007C1AA6" w:rsidP="007C1AA6">
      <w:pPr>
        <w:rPr>
          <w:sz w:val="28"/>
          <w:szCs w:val="28"/>
        </w:rPr>
      </w:pPr>
    </w:p>
    <w:p w:rsidR="007C1AA6" w:rsidRDefault="00AF3021" w:rsidP="007C1AA6">
      <w:pPr>
        <w:rPr>
          <w:sz w:val="28"/>
          <w:szCs w:val="28"/>
        </w:rPr>
      </w:pPr>
      <w:r>
        <w:rPr>
          <w:rFonts w:ascii="Arial" w:hAnsi="Arial" w:cs="Arial"/>
        </w:rPr>
        <w:t>о</w:t>
      </w:r>
      <w:r w:rsidR="007C1AA6">
        <w:rPr>
          <w:rFonts w:ascii="Arial" w:hAnsi="Arial" w:cs="Arial"/>
        </w:rPr>
        <w:t>т</w:t>
      </w:r>
      <w:r w:rsidR="004B3192">
        <w:rPr>
          <w:sz w:val="28"/>
          <w:szCs w:val="28"/>
        </w:rPr>
        <w:t xml:space="preserve"> </w:t>
      </w:r>
      <w:r w:rsidR="009A52EE">
        <w:rPr>
          <w:sz w:val="28"/>
          <w:szCs w:val="28"/>
        </w:rPr>
        <w:t>20.05.</w:t>
      </w:r>
      <w:r>
        <w:rPr>
          <w:sz w:val="28"/>
          <w:szCs w:val="28"/>
        </w:rPr>
        <w:t>20</w:t>
      </w:r>
      <w:r w:rsidR="009A52EE">
        <w:rPr>
          <w:sz w:val="28"/>
          <w:szCs w:val="28"/>
        </w:rPr>
        <w:t>19</w:t>
      </w:r>
      <w:r w:rsidR="007C1AA6">
        <w:rPr>
          <w:sz w:val="28"/>
          <w:szCs w:val="28"/>
        </w:rPr>
        <w:t xml:space="preserve">г.                                                </w:t>
      </w:r>
      <w:r w:rsidR="00FD0133">
        <w:rPr>
          <w:sz w:val="28"/>
          <w:szCs w:val="28"/>
        </w:rPr>
        <w:t xml:space="preserve">                </w:t>
      </w:r>
      <w:r w:rsidR="00FD013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="009A52EE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9A52EE">
        <w:rPr>
          <w:sz w:val="28"/>
          <w:szCs w:val="28"/>
        </w:rPr>
        <w:t>222-п</w:t>
      </w:r>
    </w:p>
    <w:p w:rsidR="007C1AA6" w:rsidRDefault="007C1AA6" w:rsidP="007C1AA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7C1AA6" w:rsidRDefault="007C1AA6" w:rsidP="007C1AA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35"/>
        <w:tblW w:w="0" w:type="auto"/>
        <w:tblLook w:val="0000" w:firstRow="0" w:lastRow="0" w:firstColumn="0" w:lastColumn="0" w:noHBand="0" w:noVBand="0"/>
      </w:tblPr>
      <w:tblGrid>
        <w:gridCol w:w="5812"/>
      </w:tblGrid>
      <w:tr w:rsidR="00CB668E" w:rsidRPr="00954A13" w:rsidTr="00D92128">
        <w:trPr>
          <w:trHeight w:val="387"/>
        </w:trPr>
        <w:tc>
          <w:tcPr>
            <w:tcW w:w="5812" w:type="dxa"/>
          </w:tcPr>
          <w:p w:rsidR="00CB668E" w:rsidRPr="00954A13" w:rsidRDefault="00CB668E" w:rsidP="00CB668E">
            <w:pPr>
              <w:rPr>
                <w:b/>
                <w:sz w:val="24"/>
                <w:szCs w:val="24"/>
              </w:rPr>
            </w:pPr>
            <w:r w:rsidRPr="00954A13">
              <w:rPr>
                <w:b/>
                <w:sz w:val="24"/>
                <w:szCs w:val="24"/>
              </w:rPr>
              <w:t xml:space="preserve">О внесении изменений в </w:t>
            </w:r>
          </w:p>
          <w:p w:rsidR="00CB668E" w:rsidRPr="00954A13" w:rsidRDefault="00CB668E" w:rsidP="00CB668E">
            <w:pPr>
              <w:rPr>
                <w:b/>
                <w:sz w:val="24"/>
                <w:szCs w:val="24"/>
              </w:rPr>
            </w:pPr>
            <w:r w:rsidRPr="00954A13">
              <w:rPr>
                <w:b/>
                <w:sz w:val="24"/>
                <w:szCs w:val="24"/>
              </w:rPr>
              <w:t>муниципальную программу</w:t>
            </w:r>
          </w:p>
          <w:p w:rsidR="00CB668E" w:rsidRPr="00954A13" w:rsidRDefault="00CB668E" w:rsidP="00954A13">
            <w:pPr>
              <w:rPr>
                <w:b/>
                <w:sz w:val="24"/>
                <w:szCs w:val="24"/>
              </w:rPr>
            </w:pPr>
            <w:r w:rsidRPr="00954A13">
              <w:rPr>
                <w:b/>
                <w:sz w:val="24"/>
                <w:szCs w:val="24"/>
              </w:rPr>
              <w:t>«Профилактика экстремизма и терроризма на территории</w:t>
            </w:r>
            <w:r w:rsidR="00954A13">
              <w:rPr>
                <w:b/>
                <w:sz w:val="24"/>
                <w:szCs w:val="24"/>
              </w:rPr>
              <w:t xml:space="preserve"> </w:t>
            </w:r>
            <w:r w:rsidRPr="00954A13">
              <w:rPr>
                <w:b/>
                <w:sz w:val="24"/>
                <w:szCs w:val="24"/>
              </w:rPr>
              <w:t>Усть-Кутского муниципального образования» на 2019-2021 годы, утвержденную постановлением Администрации УКМО от 13.09.2018 г. №346-п</w:t>
            </w:r>
          </w:p>
        </w:tc>
      </w:tr>
    </w:tbl>
    <w:p w:rsidR="00CB668E" w:rsidRPr="00954A13" w:rsidRDefault="00CB668E" w:rsidP="00CB668E">
      <w:pPr>
        <w:pStyle w:val="1"/>
        <w:rPr>
          <w:rFonts w:ascii="Arial" w:hAnsi="Arial" w:cs="Arial"/>
          <w:b/>
          <w:sz w:val="24"/>
          <w:szCs w:val="24"/>
        </w:rPr>
      </w:pPr>
      <w:r w:rsidRPr="00954A13">
        <w:rPr>
          <w:rFonts w:ascii="Arial" w:hAnsi="Arial" w:cs="Arial"/>
          <w:b/>
          <w:sz w:val="24"/>
          <w:szCs w:val="24"/>
        </w:rPr>
        <w:t xml:space="preserve">    </w:t>
      </w:r>
    </w:p>
    <w:p w:rsidR="00CB668E" w:rsidRPr="00954A13" w:rsidRDefault="00CB668E" w:rsidP="00CB668E">
      <w:pPr>
        <w:jc w:val="both"/>
        <w:rPr>
          <w:rFonts w:ascii="Arial" w:hAnsi="Arial" w:cs="Arial"/>
          <w:sz w:val="24"/>
          <w:szCs w:val="24"/>
        </w:rPr>
      </w:pPr>
    </w:p>
    <w:p w:rsidR="00CB668E" w:rsidRPr="00954A13" w:rsidRDefault="00CB668E" w:rsidP="00CB668E">
      <w:pPr>
        <w:jc w:val="both"/>
        <w:rPr>
          <w:rFonts w:ascii="Arial" w:hAnsi="Arial" w:cs="Arial"/>
          <w:sz w:val="24"/>
          <w:szCs w:val="24"/>
        </w:rPr>
      </w:pPr>
    </w:p>
    <w:p w:rsidR="00CB668E" w:rsidRPr="00954A13" w:rsidRDefault="00CB668E" w:rsidP="00CB668E">
      <w:pPr>
        <w:ind w:right="-86"/>
        <w:jc w:val="both"/>
        <w:rPr>
          <w:rFonts w:ascii="Arial" w:hAnsi="Arial" w:cs="Arial"/>
          <w:sz w:val="24"/>
          <w:szCs w:val="24"/>
        </w:rPr>
      </w:pPr>
      <w:r w:rsidRPr="00954A13">
        <w:rPr>
          <w:rFonts w:ascii="Arial" w:hAnsi="Arial" w:cs="Arial"/>
          <w:sz w:val="24"/>
          <w:szCs w:val="24"/>
        </w:rPr>
        <w:t xml:space="preserve"> </w:t>
      </w:r>
    </w:p>
    <w:p w:rsidR="00CB668E" w:rsidRPr="00954A13" w:rsidRDefault="00CB668E" w:rsidP="00CB668E">
      <w:pPr>
        <w:ind w:right="-86"/>
        <w:jc w:val="both"/>
        <w:rPr>
          <w:rFonts w:ascii="Arial" w:hAnsi="Arial" w:cs="Arial"/>
          <w:sz w:val="24"/>
          <w:szCs w:val="24"/>
        </w:rPr>
      </w:pPr>
    </w:p>
    <w:p w:rsidR="0043419F" w:rsidRDefault="0043419F" w:rsidP="00CB668E">
      <w:pPr>
        <w:ind w:firstLine="708"/>
        <w:jc w:val="both"/>
        <w:rPr>
          <w:sz w:val="24"/>
          <w:szCs w:val="24"/>
        </w:rPr>
      </w:pPr>
    </w:p>
    <w:p w:rsidR="0043419F" w:rsidRDefault="0043419F" w:rsidP="00CB668E">
      <w:pPr>
        <w:ind w:firstLine="708"/>
        <w:jc w:val="both"/>
        <w:rPr>
          <w:sz w:val="24"/>
          <w:szCs w:val="24"/>
        </w:rPr>
      </w:pPr>
    </w:p>
    <w:p w:rsidR="0043419F" w:rsidRDefault="0043419F" w:rsidP="00CB668E">
      <w:pPr>
        <w:ind w:firstLine="708"/>
        <w:jc w:val="both"/>
        <w:rPr>
          <w:sz w:val="24"/>
          <w:szCs w:val="24"/>
        </w:rPr>
      </w:pPr>
    </w:p>
    <w:p w:rsidR="0043419F" w:rsidRDefault="0043419F" w:rsidP="00CB668E">
      <w:pPr>
        <w:ind w:firstLine="708"/>
        <w:jc w:val="both"/>
        <w:rPr>
          <w:sz w:val="24"/>
          <w:szCs w:val="24"/>
        </w:rPr>
      </w:pPr>
    </w:p>
    <w:p w:rsidR="0043419F" w:rsidRDefault="0043419F" w:rsidP="00CB668E">
      <w:pPr>
        <w:ind w:firstLine="708"/>
        <w:jc w:val="both"/>
        <w:rPr>
          <w:sz w:val="24"/>
          <w:szCs w:val="24"/>
        </w:rPr>
      </w:pPr>
    </w:p>
    <w:p w:rsidR="00CB668E" w:rsidRPr="00954A13" w:rsidRDefault="00CB668E" w:rsidP="00CB668E">
      <w:pPr>
        <w:ind w:firstLine="708"/>
        <w:jc w:val="both"/>
        <w:rPr>
          <w:sz w:val="24"/>
          <w:szCs w:val="24"/>
        </w:rPr>
      </w:pPr>
      <w:r w:rsidRPr="00954A13">
        <w:rPr>
          <w:sz w:val="24"/>
          <w:szCs w:val="24"/>
        </w:rPr>
        <w:t>В рамках реализации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в соответствии</w:t>
      </w:r>
      <w:r w:rsidRPr="00954A13">
        <w:rPr>
          <w:color w:val="000000"/>
          <w:sz w:val="24"/>
          <w:szCs w:val="24"/>
        </w:rPr>
        <w:t xml:space="preserve"> с </w:t>
      </w:r>
      <w:r w:rsidRPr="00954A13">
        <w:rPr>
          <w:sz w:val="24"/>
          <w:szCs w:val="24"/>
        </w:rPr>
        <w:t xml:space="preserve">решением Думы Усть-Кутского муниципального образования от 26.02.2019 г. № 190 «О </w:t>
      </w:r>
      <w:r w:rsidR="00954A13">
        <w:rPr>
          <w:sz w:val="24"/>
          <w:szCs w:val="24"/>
        </w:rPr>
        <w:t xml:space="preserve">внесении изменений в решение Думы Усть-Кутского муниципального образования от 20.12.2018г. №183 «О </w:t>
      </w:r>
      <w:r w:rsidRPr="00954A13">
        <w:rPr>
          <w:sz w:val="24"/>
          <w:szCs w:val="24"/>
        </w:rPr>
        <w:t>бюджете Усть-Кутского муниципального образования на 2019 год и на плановый период 2020 и 2021 годов», руководствуясь ст. 15 Федерального закона 06.10.2003г. № 131-ФЗ «Об общих принципах  организации местного самоуправления в Российской Федерации»,  ст. 179 Бюджетного кодекса Российской Федерации, Постановлением Администрации Усть-Кутского муниципального образования от 30.08.2013г. № 1317-п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 , ст. 48 Устава Усть-Кутского муниципального образования,</w:t>
      </w:r>
    </w:p>
    <w:p w:rsidR="00CB668E" w:rsidRPr="00954A13" w:rsidRDefault="00CB668E" w:rsidP="00CB668E">
      <w:pPr>
        <w:rPr>
          <w:b/>
          <w:sz w:val="24"/>
          <w:szCs w:val="24"/>
        </w:rPr>
      </w:pPr>
    </w:p>
    <w:p w:rsidR="00CB668E" w:rsidRPr="00954A13" w:rsidRDefault="00CB668E" w:rsidP="00CB668E">
      <w:pPr>
        <w:rPr>
          <w:sz w:val="24"/>
          <w:szCs w:val="24"/>
        </w:rPr>
      </w:pPr>
      <w:r w:rsidRPr="00954A13">
        <w:rPr>
          <w:b/>
          <w:sz w:val="24"/>
          <w:szCs w:val="24"/>
        </w:rPr>
        <w:t>ПОСТАНОВЛЯЮ:</w:t>
      </w:r>
      <w:r w:rsidRPr="00954A13">
        <w:rPr>
          <w:sz w:val="24"/>
          <w:szCs w:val="24"/>
        </w:rPr>
        <w:tab/>
        <w:t xml:space="preserve">    </w:t>
      </w:r>
    </w:p>
    <w:p w:rsidR="00CB668E" w:rsidRPr="00954A13" w:rsidRDefault="00CB668E" w:rsidP="00CB668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  <w:r w:rsidRPr="00954A13">
        <w:rPr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</w:t>
      </w:r>
      <w:r w:rsidR="00FD04C0" w:rsidRPr="00954A13">
        <w:rPr>
          <w:sz w:val="24"/>
          <w:szCs w:val="24"/>
        </w:rPr>
        <w:t>р</w:t>
      </w:r>
      <w:r w:rsidRPr="00954A13">
        <w:rPr>
          <w:sz w:val="24"/>
          <w:szCs w:val="24"/>
        </w:rPr>
        <w:t>азования» на 2019-2021 годы утвержденную постановлением Администрации Усть-Кутского муниципального образования от 13.09.2018 г. № 346-п, следующие изменения:</w:t>
      </w:r>
    </w:p>
    <w:p w:rsidR="00CB668E" w:rsidRPr="00954A13" w:rsidRDefault="00CB668E" w:rsidP="00CB668E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4A13">
        <w:rPr>
          <w:sz w:val="24"/>
          <w:szCs w:val="24"/>
        </w:rPr>
        <w:t>Продлить срок реализации муниципальной программы, за счет дополнения новым этапом ее реализации с соответствующей корректировкой основных параметров на период до 2024 года;</w:t>
      </w:r>
    </w:p>
    <w:p w:rsidR="00CB668E" w:rsidRPr="00954A13" w:rsidRDefault="00CB668E" w:rsidP="00CB668E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4A13">
        <w:rPr>
          <w:sz w:val="24"/>
          <w:szCs w:val="24"/>
        </w:rPr>
        <w:t>Действие муниципальной программы в части объемов и источников финансирования начиная с 2022 года будет формироваться при планировании бюджета на очередной финансовый год и на плановый период;</w:t>
      </w:r>
    </w:p>
    <w:p w:rsidR="00CB668E" w:rsidRPr="00954A13" w:rsidRDefault="00CB668E" w:rsidP="00CB668E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4A13">
        <w:rPr>
          <w:sz w:val="24"/>
          <w:szCs w:val="24"/>
        </w:rPr>
        <w:t>В паспорте программы</w:t>
      </w:r>
    </w:p>
    <w:p w:rsidR="00CB668E" w:rsidRPr="00954A13" w:rsidRDefault="00CB668E" w:rsidP="00CB668E">
      <w:pPr>
        <w:ind w:left="1080"/>
        <w:jc w:val="both"/>
        <w:rPr>
          <w:sz w:val="24"/>
          <w:szCs w:val="24"/>
        </w:rPr>
      </w:pPr>
      <w:r w:rsidRPr="00954A13">
        <w:rPr>
          <w:sz w:val="24"/>
          <w:szCs w:val="24"/>
        </w:rPr>
        <w:t>- раздел «Наименование программы» изложить в новой редакции: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4177"/>
      </w:tblGrid>
      <w:tr w:rsidR="00CB668E" w:rsidRPr="00954A13" w:rsidTr="00D92128">
        <w:tc>
          <w:tcPr>
            <w:tcW w:w="5203" w:type="dxa"/>
            <w:shd w:val="clear" w:color="auto" w:fill="auto"/>
          </w:tcPr>
          <w:p w:rsidR="00CB668E" w:rsidRPr="00954A13" w:rsidRDefault="00CB668E" w:rsidP="00CB668E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4684" w:type="dxa"/>
            <w:shd w:val="clear" w:color="auto" w:fill="auto"/>
          </w:tcPr>
          <w:p w:rsidR="00CB668E" w:rsidRPr="00954A13" w:rsidRDefault="00CB668E" w:rsidP="00FD04C0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Муниципальная программа «</w:t>
            </w:r>
            <w:r w:rsidR="00FD04C0" w:rsidRPr="00954A13">
              <w:rPr>
                <w:sz w:val="24"/>
                <w:szCs w:val="24"/>
              </w:rPr>
              <w:t>Профилактика экстремизма и терроризма на территории Усть-Кутского муниципального образования» на 2019-2024 годы</w:t>
            </w:r>
          </w:p>
        </w:tc>
      </w:tr>
    </w:tbl>
    <w:p w:rsidR="00CB668E" w:rsidRPr="00954A13" w:rsidRDefault="00CB668E" w:rsidP="00CB668E">
      <w:pPr>
        <w:ind w:left="1080"/>
        <w:jc w:val="both"/>
        <w:rPr>
          <w:sz w:val="24"/>
          <w:szCs w:val="24"/>
        </w:rPr>
      </w:pPr>
      <w:r w:rsidRPr="00954A13">
        <w:rPr>
          <w:sz w:val="24"/>
          <w:szCs w:val="24"/>
        </w:rPr>
        <w:t>- раздел «Сроки и этапы реализации программы» изложить в новой редакции: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119"/>
      </w:tblGrid>
      <w:tr w:rsidR="00CB668E" w:rsidRPr="00954A13" w:rsidTr="00D92128">
        <w:tc>
          <w:tcPr>
            <w:tcW w:w="5256" w:type="dxa"/>
            <w:shd w:val="clear" w:color="auto" w:fill="auto"/>
          </w:tcPr>
          <w:p w:rsidR="00CB668E" w:rsidRPr="00954A13" w:rsidRDefault="00CB668E" w:rsidP="00CB668E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4631" w:type="dxa"/>
            <w:shd w:val="clear" w:color="auto" w:fill="auto"/>
          </w:tcPr>
          <w:p w:rsidR="00CB668E" w:rsidRPr="00954A13" w:rsidRDefault="00CB668E" w:rsidP="00CB668E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2019-2024 годы</w:t>
            </w:r>
          </w:p>
        </w:tc>
      </w:tr>
    </w:tbl>
    <w:p w:rsidR="00CB668E" w:rsidRPr="00954A13" w:rsidRDefault="00CB668E" w:rsidP="00CB668E">
      <w:pPr>
        <w:ind w:left="1080"/>
        <w:jc w:val="both"/>
        <w:rPr>
          <w:sz w:val="24"/>
          <w:szCs w:val="24"/>
        </w:rPr>
      </w:pPr>
      <w:r w:rsidRPr="00954A13">
        <w:rPr>
          <w:sz w:val="24"/>
          <w:szCs w:val="24"/>
        </w:rPr>
        <w:t>- раздел «Объем и источник финансирования» изложить в новой редакции:</w:t>
      </w:r>
    </w:p>
    <w:p w:rsidR="00CB668E" w:rsidRPr="00954A13" w:rsidRDefault="00CB668E" w:rsidP="00CB668E">
      <w:pPr>
        <w:ind w:left="1080"/>
        <w:jc w:val="both"/>
        <w:rPr>
          <w:sz w:val="24"/>
          <w:szCs w:val="24"/>
        </w:rPr>
      </w:pPr>
      <w:r w:rsidRPr="00954A13">
        <w:rPr>
          <w:sz w:val="24"/>
          <w:szCs w:val="24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013"/>
        <w:gridCol w:w="1024"/>
        <w:gridCol w:w="989"/>
        <w:gridCol w:w="989"/>
        <w:gridCol w:w="960"/>
        <w:gridCol w:w="960"/>
        <w:gridCol w:w="960"/>
      </w:tblGrid>
      <w:tr w:rsidR="00FD04C0" w:rsidRPr="00954A13" w:rsidTr="00D92128">
        <w:tc>
          <w:tcPr>
            <w:tcW w:w="2343" w:type="dxa"/>
            <w:vMerge w:val="restart"/>
            <w:shd w:val="clear" w:color="auto" w:fill="auto"/>
          </w:tcPr>
          <w:p w:rsidR="00CB668E" w:rsidRPr="00954A13" w:rsidRDefault="00CB668E" w:rsidP="00CB66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shd w:val="clear" w:color="auto" w:fill="auto"/>
          </w:tcPr>
          <w:p w:rsidR="00CB668E" w:rsidRPr="00954A13" w:rsidRDefault="00CB668E" w:rsidP="00CB668E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Всего тыс.</w:t>
            </w:r>
            <w:r w:rsidR="00FD04C0" w:rsidRPr="00954A13">
              <w:rPr>
                <w:sz w:val="24"/>
                <w:szCs w:val="24"/>
              </w:rPr>
              <w:t xml:space="preserve"> </w:t>
            </w:r>
            <w:r w:rsidRPr="00954A13">
              <w:rPr>
                <w:sz w:val="24"/>
                <w:szCs w:val="24"/>
              </w:rPr>
              <w:t>руб.</w:t>
            </w:r>
          </w:p>
        </w:tc>
        <w:tc>
          <w:tcPr>
            <w:tcW w:w="6473" w:type="dxa"/>
            <w:gridSpan w:val="6"/>
            <w:shd w:val="clear" w:color="auto" w:fill="auto"/>
          </w:tcPr>
          <w:p w:rsidR="00CB668E" w:rsidRPr="00954A13" w:rsidRDefault="00CB668E" w:rsidP="00CB668E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  том числе по годам</w:t>
            </w:r>
          </w:p>
        </w:tc>
      </w:tr>
      <w:tr w:rsidR="00C312D3" w:rsidRPr="00954A13" w:rsidTr="00D92128">
        <w:tc>
          <w:tcPr>
            <w:tcW w:w="2343" w:type="dxa"/>
            <w:vMerge/>
            <w:shd w:val="clear" w:color="auto" w:fill="auto"/>
          </w:tcPr>
          <w:p w:rsidR="00CB668E" w:rsidRPr="00954A13" w:rsidRDefault="00CB668E" w:rsidP="00CB66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CB668E" w:rsidRPr="00954A13" w:rsidRDefault="00CB668E" w:rsidP="00CB66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CB668E" w:rsidRPr="00954A13" w:rsidRDefault="00CB668E" w:rsidP="00CB668E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2019 г.</w:t>
            </w:r>
          </w:p>
        </w:tc>
        <w:tc>
          <w:tcPr>
            <w:tcW w:w="1087" w:type="dxa"/>
            <w:shd w:val="clear" w:color="auto" w:fill="auto"/>
          </w:tcPr>
          <w:p w:rsidR="00CB668E" w:rsidRPr="00954A13" w:rsidRDefault="00CB668E" w:rsidP="00CB668E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2020 г.</w:t>
            </w:r>
          </w:p>
        </w:tc>
        <w:tc>
          <w:tcPr>
            <w:tcW w:w="1087" w:type="dxa"/>
            <w:shd w:val="clear" w:color="auto" w:fill="auto"/>
          </w:tcPr>
          <w:p w:rsidR="00CB668E" w:rsidRPr="00954A13" w:rsidRDefault="00CB668E" w:rsidP="00CB668E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2021 г.</w:t>
            </w:r>
          </w:p>
        </w:tc>
        <w:tc>
          <w:tcPr>
            <w:tcW w:w="1071" w:type="dxa"/>
            <w:shd w:val="clear" w:color="auto" w:fill="auto"/>
          </w:tcPr>
          <w:p w:rsidR="00CB668E" w:rsidRPr="00954A13" w:rsidRDefault="00CB668E" w:rsidP="00CB668E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2022 г.</w:t>
            </w:r>
          </w:p>
        </w:tc>
        <w:tc>
          <w:tcPr>
            <w:tcW w:w="1071" w:type="dxa"/>
            <w:shd w:val="clear" w:color="auto" w:fill="auto"/>
          </w:tcPr>
          <w:p w:rsidR="00CB668E" w:rsidRPr="00954A13" w:rsidRDefault="00CB668E" w:rsidP="00CB668E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2023 г.</w:t>
            </w:r>
          </w:p>
        </w:tc>
        <w:tc>
          <w:tcPr>
            <w:tcW w:w="1071" w:type="dxa"/>
            <w:shd w:val="clear" w:color="auto" w:fill="auto"/>
          </w:tcPr>
          <w:p w:rsidR="00CB668E" w:rsidRPr="00954A13" w:rsidRDefault="00CB668E" w:rsidP="00CB668E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2024 г.</w:t>
            </w:r>
          </w:p>
        </w:tc>
      </w:tr>
      <w:tr w:rsidR="00C312D3" w:rsidRPr="00954A13" w:rsidTr="00D92128">
        <w:tc>
          <w:tcPr>
            <w:tcW w:w="2343" w:type="dxa"/>
            <w:shd w:val="clear" w:color="auto" w:fill="auto"/>
          </w:tcPr>
          <w:p w:rsidR="00CB668E" w:rsidRPr="00954A13" w:rsidRDefault="00CB668E" w:rsidP="00CB668E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1071" w:type="dxa"/>
            <w:shd w:val="clear" w:color="auto" w:fill="auto"/>
          </w:tcPr>
          <w:p w:rsidR="00CB668E" w:rsidRPr="00C312D3" w:rsidRDefault="00FE4AC7" w:rsidP="00C312D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1867,3</w:t>
            </w:r>
          </w:p>
        </w:tc>
        <w:tc>
          <w:tcPr>
            <w:tcW w:w="1086" w:type="dxa"/>
            <w:shd w:val="clear" w:color="auto" w:fill="auto"/>
          </w:tcPr>
          <w:p w:rsidR="00CB668E" w:rsidRPr="00954A13" w:rsidRDefault="00FD04C0" w:rsidP="00CB668E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1342,3</w:t>
            </w:r>
          </w:p>
        </w:tc>
        <w:tc>
          <w:tcPr>
            <w:tcW w:w="1087" w:type="dxa"/>
            <w:shd w:val="clear" w:color="auto" w:fill="auto"/>
          </w:tcPr>
          <w:p w:rsidR="00CB668E" w:rsidRPr="00954A13" w:rsidRDefault="00FE4AC7" w:rsidP="00C3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205,0</w:t>
            </w:r>
          </w:p>
        </w:tc>
        <w:tc>
          <w:tcPr>
            <w:tcW w:w="1087" w:type="dxa"/>
            <w:shd w:val="clear" w:color="auto" w:fill="auto"/>
          </w:tcPr>
          <w:p w:rsidR="00CB668E" w:rsidRPr="00FE4AC7" w:rsidRDefault="00FE4AC7" w:rsidP="00C31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155,0</w:t>
            </w:r>
          </w:p>
        </w:tc>
        <w:tc>
          <w:tcPr>
            <w:tcW w:w="1071" w:type="dxa"/>
            <w:shd w:val="clear" w:color="auto" w:fill="auto"/>
          </w:tcPr>
          <w:p w:rsidR="00CB668E" w:rsidRPr="00954A13" w:rsidRDefault="0014413D" w:rsidP="00CB6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071" w:type="dxa"/>
            <w:shd w:val="clear" w:color="auto" w:fill="auto"/>
          </w:tcPr>
          <w:p w:rsidR="00CB668E" w:rsidRPr="00954A13" w:rsidRDefault="0014413D" w:rsidP="00CB6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071" w:type="dxa"/>
            <w:shd w:val="clear" w:color="auto" w:fill="auto"/>
          </w:tcPr>
          <w:p w:rsidR="00CB668E" w:rsidRPr="00954A13" w:rsidRDefault="0014413D" w:rsidP="00CB6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</w:tr>
    </w:tbl>
    <w:p w:rsidR="00CB668E" w:rsidRPr="00954A13" w:rsidRDefault="00CB668E" w:rsidP="00CB668E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4A13">
        <w:rPr>
          <w:sz w:val="24"/>
          <w:szCs w:val="24"/>
        </w:rPr>
        <w:t>В муниципальной программе раздел 4 «Перечень мероприятий программы» изложить в новой редакции согласно Приложению 1 к настоящему постановлению.</w:t>
      </w:r>
    </w:p>
    <w:p w:rsidR="00CB668E" w:rsidRPr="00954A13" w:rsidRDefault="00CB668E" w:rsidP="00CB668E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4A13">
        <w:rPr>
          <w:sz w:val="24"/>
          <w:szCs w:val="24"/>
        </w:rPr>
        <w:t>В муниципальной программе раздел 6 «Оценка эффективности реализации программы» изложить в новой редакции согласно Приложению 2 к настоящему постановлению.</w:t>
      </w:r>
    </w:p>
    <w:p w:rsidR="00CB668E" w:rsidRPr="00954A13" w:rsidRDefault="00CB668E" w:rsidP="00CB668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4A13">
        <w:rPr>
          <w:sz w:val="24"/>
          <w:szCs w:val="24"/>
        </w:rPr>
        <w:t xml:space="preserve">Обнародовать настоящее постановление на официальном сайте Администрации Усть-Кутского муниципального образования  в сети интернет: </w:t>
      </w:r>
      <w:hyperlink r:id="rId8" w:history="1">
        <w:r w:rsidRPr="00954A13">
          <w:rPr>
            <w:rStyle w:val="af5"/>
            <w:sz w:val="24"/>
            <w:szCs w:val="24"/>
            <w:lang w:val="en-US"/>
          </w:rPr>
          <w:t>www</w:t>
        </w:r>
        <w:r w:rsidRPr="00954A13">
          <w:rPr>
            <w:rStyle w:val="af5"/>
            <w:sz w:val="24"/>
            <w:szCs w:val="24"/>
          </w:rPr>
          <w:t>.</w:t>
        </w:r>
        <w:r w:rsidRPr="00954A13">
          <w:rPr>
            <w:rStyle w:val="af5"/>
            <w:sz w:val="24"/>
            <w:szCs w:val="24"/>
            <w:lang w:val="en-US"/>
          </w:rPr>
          <w:t>admin</w:t>
        </w:r>
        <w:r w:rsidRPr="00954A13">
          <w:rPr>
            <w:rStyle w:val="af5"/>
            <w:sz w:val="24"/>
            <w:szCs w:val="24"/>
          </w:rPr>
          <w:t>-</w:t>
        </w:r>
        <w:r w:rsidRPr="00954A13">
          <w:rPr>
            <w:rStyle w:val="af5"/>
            <w:sz w:val="24"/>
            <w:szCs w:val="24"/>
            <w:lang w:val="en-US"/>
          </w:rPr>
          <w:t>ukmo</w:t>
        </w:r>
        <w:r w:rsidRPr="00954A13">
          <w:rPr>
            <w:rStyle w:val="af5"/>
            <w:sz w:val="24"/>
            <w:szCs w:val="24"/>
          </w:rPr>
          <w:t>.</w:t>
        </w:r>
        <w:r w:rsidRPr="00954A13">
          <w:rPr>
            <w:rStyle w:val="af5"/>
            <w:sz w:val="24"/>
            <w:szCs w:val="24"/>
            <w:lang w:val="en-US"/>
          </w:rPr>
          <w:t>ru</w:t>
        </w:r>
      </w:hyperlink>
      <w:r w:rsidRPr="00954A13">
        <w:rPr>
          <w:sz w:val="24"/>
          <w:szCs w:val="24"/>
        </w:rPr>
        <w:t>.</w:t>
      </w:r>
    </w:p>
    <w:p w:rsidR="00CB668E" w:rsidRPr="00954A13" w:rsidRDefault="00CB668E" w:rsidP="00CB668E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54A13">
        <w:rPr>
          <w:sz w:val="24"/>
          <w:szCs w:val="24"/>
        </w:rPr>
        <w:t>Контроль за исполнени</w:t>
      </w:r>
      <w:r w:rsidR="00A94F2D" w:rsidRPr="00954A13">
        <w:rPr>
          <w:sz w:val="24"/>
          <w:szCs w:val="24"/>
        </w:rPr>
        <w:t>ем</w:t>
      </w:r>
      <w:r w:rsidRPr="00954A13">
        <w:rPr>
          <w:sz w:val="24"/>
          <w:szCs w:val="24"/>
        </w:rPr>
        <w:t xml:space="preserve"> настоящего постановления возложить на </w:t>
      </w:r>
      <w:r w:rsidR="00A94F2D" w:rsidRPr="00954A13">
        <w:rPr>
          <w:sz w:val="24"/>
          <w:szCs w:val="24"/>
        </w:rPr>
        <w:t>первого заместителя</w:t>
      </w:r>
      <w:r w:rsidRPr="00954A13">
        <w:rPr>
          <w:sz w:val="24"/>
          <w:szCs w:val="24"/>
        </w:rPr>
        <w:t xml:space="preserve"> мэра УКМО </w:t>
      </w:r>
      <w:r w:rsidR="00A94F2D" w:rsidRPr="00954A13">
        <w:rPr>
          <w:sz w:val="24"/>
          <w:szCs w:val="24"/>
        </w:rPr>
        <w:t>Барс М. А.</w:t>
      </w:r>
    </w:p>
    <w:p w:rsidR="00CB668E" w:rsidRPr="00954A13" w:rsidRDefault="00CB668E" w:rsidP="00CB668E">
      <w:pPr>
        <w:ind w:left="720"/>
        <w:jc w:val="both"/>
        <w:rPr>
          <w:sz w:val="24"/>
          <w:szCs w:val="24"/>
        </w:rPr>
      </w:pPr>
    </w:p>
    <w:p w:rsidR="00CB668E" w:rsidRPr="00954A13" w:rsidRDefault="00CB668E" w:rsidP="00CB668E">
      <w:pPr>
        <w:ind w:left="720"/>
        <w:jc w:val="both"/>
        <w:rPr>
          <w:sz w:val="24"/>
          <w:szCs w:val="24"/>
        </w:rPr>
      </w:pPr>
    </w:p>
    <w:p w:rsidR="00CB668E" w:rsidRPr="00954A13" w:rsidRDefault="00CB668E" w:rsidP="00CB668E">
      <w:pPr>
        <w:ind w:left="284"/>
        <w:jc w:val="both"/>
        <w:rPr>
          <w:b/>
          <w:sz w:val="24"/>
          <w:szCs w:val="24"/>
        </w:rPr>
      </w:pPr>
      <w:r w:rsidRPr="00954A13">
        <w:rPr>
          <w:b/>
          <w:sz w:val="24"/>
          <w:szCs w:val="24"/>
        </w:rPr>
        <w:t>Мэр Усть-Кутского</w:t>
      </w:r>
    </w:p>
    <w:p w:rsidR="00CB668E" w:rsidRPr="00954A13" w:rsidRDefault="00CB668E" w:rsidP="00CB668E">
      <w:pPr>
        <w:ind w:left="284"/>
        <w:jc w:val="both"/>
        <w:rPr>
          <w:b/>
          <w:sz w:val="24"/>
          <w:szCs w:val="24"/>
        </w:rPr>
      </w:pPr>
      <w:r w:rsidRPr="00954A13">
        <w:rPr>
          <w:b/>
          <w:sz w:val="24"/>
          <w:szCs w:val="24"/>
        </w:rPr>
        <w:t>муниципального образования</w:t>
      </w:r>
      <w:r w:rsidR="00954A13">
        <w:rPr>
          <w:b/>
          <w:sz w:val="24"/>
          <w:szCs w:val="24"/>
        </w:rPr>
        <w:t xml:space="preserve">                                  </w:t>
      </w:r>
      <w:r w:rsidRPr="00954A13">
        <w:rPr>
          <w:b/>
          <w:sz w:val="24"/>
          <w:szCs w:val="24"/>
        </w:rPr>
        <w:tab/>
      </w:r>
      <w:r w:rsidRPr="00954A13">
        <w:rPr>
          <w:b/>
          <w:sz w:val="24"/>
          <w:szCs w:val="24"/>
        </w:rPr>
        <w:tab/>
      </w:r>
      <w:r w:rsidRPr="00954A13">
        <w:rPr>
          <w:b/>
          <w:sz w:val="24"/>
          <w:szCs w:val="24"/>
        </w:rPr>
        <w:tab/>
      </w:r>
      <w:r w:rsidR="00A94F2D" w:rsidRPr="00954A13">
        <w:rPr>
          <w:b/>
          <w:sz w:val="24"/>
          <w:szCs w:val="24"/>
        </w:rPr>
        <w:t xml:space="preserve"> </w:t>
      </w:r>
      <w:r w:rsidRPr="00954A13">
        <w:rPr>
          <w:b/>
          <w:sz w:val="24"/>
          <w:szCs w:val="24"/>
        </w:rPr>
        <w:t xml:space="preserve">  Т. А. Климина</w:t>
      </w:r>
    </w:p>
    <w:p w:rsidR="00FA6F2A" w:rsidRDefault="00FA6F2A" w:rsidP="00D61E0D">
      <w:pPr>
        <w:rPr>
          <w:rFonts w:ascii="Arial" w:hAnsi="Arial" w:cs="Arial"/>
        </w:rPr>
      </w:pPr>
    </w:p>
    <w:p w:rsidR="00D61E0D" w:rsidRDefault="00D61E0D" w:rsidP="00F21AC1">
      <w:pPr>
        <w:rPr>
          <w:sz w:val="22"/>
          <w:szCs w:val="22"/>
        </w:rPr>
        <w:sectPr w:rsidR="00D61E0D" w:rsidSect="00FF219B">
          <w:pgSz w:w="11906" w:h="16838"/>
          <w:pgMar w:top="1134" w:right="851" w:bottom="1702" w:left="1701" w:header="709" w:footer="709" w:gutter="0"/>
          <w:pgNumType w:start="1"/>
          <w:cols w:space="708"/>
          <w:titlePg/>
          <w:docGrid w:linePitch="360"/>
        </w:sectPr>
      </w:pPr>
    </w:p>
    <w:p w:rsidR="00D61E0D" w:rsidRPr="008E4137" w:rsidRDefault="00D61E0D" w:rsidP="00D61E0D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lastRenderedPageBreak/>
        <w:t>Приложение</w:t>
      </w:r>
      <w:r w:rsidR="00B5491A">
        <w:rPr>
          <w:sz w:val="22"/>
          <w:szCs w:val="22"/>
        </w:rPr>
        <w:t xml:space="preserve"> № 1</w:t>
      </w:r>
      <w:r w:rsidRPr="008E4137">
        <w:rPr>
          <w:sz w:val="22"/>
          <w:szCs w:val="22"/>
        </w:rPr>
        <w:t xml:space="preserve"> </w:t>
      </w:r>
    </w:p>
    <w:p w:rsidR="00D61E0D" w:rsidRPr="008E4137" w:rsidRDefault="00D61E0D" w:rsidP="00D61E0D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>к постановлению Администрации Усть-Кутского</w:t>
      </w:r>
    </w:p>
    <w:p w:rsidR="00D61E0D" w:rsidRPr="008E4137" w:rsidRDefault="00D61E0D" w:rsidP="00D61E0D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 муниципального образования </w:t>
      </w:r>
    </w:p>
    <w:p w:rsidR="00D61E0D" w:rsidRPr="008E4137" w:rsidRDefault="00D61E0D" w:rsidP="00D61E0D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от </w:t>
      </w:r>
      <w:r w:rsidR="009A52EE">
        <w:rPr>
          <w:sz w:val="22"/>
          <w:szCs w:val="22"/>
        </w:rPr>
        <w:t>20.05.</w:t>
      </w:r>
      <w:r w:rsidRPr="008E4137">
        <w:rPr>
          <w:sz w:val="22"/>
          <w:szCs w:val="22"/>
        </w:rPr>
        <w:t>201</w:t>
      </w:r>
      <w:r w:rsidR="00A94F2D">
        <w:rPr>
          <w:sz w:val="22"/>
          <w:szCs w:val="22"/>
        </w:rPr>
        <w:t>9</w:t>
      </w:r>
      <w:r w:rsidRPr="008E4137">
        <w:rPr>
          <w:sz w:val="22"/>
          <w:szCs w:val="22"/>
        </w:rPr>
        <w:t xml:space="preserve">г.  № </w:t>
      </w:r>
      <w:r w:rsidR="009A52EE">
        <w:rPr>
          <w:sz w:val="22"/>
          <w:szCs w:val="22"/>
        </w:rPr>
        <w:t>222-п</w:t>
      </w:r>
    </w:p>
    <w:p w:rsidR="00D61E0D" w:rsidRPr="008E4137" w:rsidRDefault="00D61E0D" w:rsidP="00D61E0D">
      <w:pPr>
        <w:jc w:val="center"/>
        <w:rPr>
          <w:b/>
        </w:rPr>
      </w:pPr>
    </w:p>
    <w:p w:rsidR="00D61E0D" w:rsidRPr="008E4137" w:rsidRDefault="00D61E0D" w:rsidP="00D61E0D">
      <w:pPr>
        <w:jc w:val="center"/>
        <w:rPr>
          <w:b/>
          <w:sz w:val="22"/>
          <w:szCs w:val="22"/>
        </w:rPr>
      </w:pPr>
    </w:p>
    <w:p w:rsidR="00D61E0D" w:rsidRPr="008E4137" w:rsidRDefault="00D61E0D" w:rsidP="00D61E0D">
      <w:pPr>
        <w:jc w:val="center"/>
        <w:rPr>
          <w:sz w:val="24"/>
          <w:szCs w:val="24"/>
        </w:rPr>
      </w:pPr>
    </w:p>
    <w:p w:rsidR="00D61E0D" w:rsidRPr="008E4137" w:rsidRDefault="00D61E0D" w:rsidP="00D61E0D">
      <w:pPr>
        <w:jc w:val="center"/>
        <w:rPr>
          <w:b/>
          <w:sz w:val="24"/>
          <w:szCs w:val="24"/>
        </w:rPr>
      </w:pPr>
      <w:r w:rsidRPr="008E4137">
        <w:rPr>
          <w:b/>
          <w:sz w:val="24"/>
          <w:szCs w:val="24"/>
        </w:rPr>
        <w:t>4. ПЕРЕЧЕНЬ МЕРОПРИЯТИЙ ПРОГРАММЫ</w:t>
      </w:r>
    </w:p>
    <w:p w:rsidR="00D61E0D" w:rsidRPr="008E4137" w:rsidRDefault="00D61E0D" w:rsidP="00D61E0D">
      <w:pPr>
        <w:jc w:val="center"/>
        <w:rPr>
          <w:b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5"/>
        <w:gridCol w:w="1134"/>
        <w:gridCol w:w="851"/>
        <w:gridCol w:w="850"/>
        <w:gridCol w:w="709"/>
        <w:gridCol w:w="709"/>
        <w:gridCol w:w="709"/>
        <w:gridCol w:w="708"/>
        <w:gridCol w:w="709"/>
        <w:gridCol w:w="1134"/>
        <w:gridCol w:w="3686"/>
      </w:tblGrid>
      <w:tr w:rsidR="00EA531F" w:rsidRPr="008E4137" w:rsidTr="0014413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pPr>
              <w:rPr>
                <w:sz w:val="22"/>
                <w:szCs w:val="22"/>
              </w:rPr>
            </w:pPr>
            <w:r w:rsidRPr="00EA531F">
              <w:rPr>
                <w:sz w:val="22"/>
                <w:szCs w:val="22"/>
              </w:rPr>
              <w:t xml:space="preserve">    №   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pPr>
              <w:jc w:val="center"/>
              <w:rPr>
                <w:sz w:val="22"/>
                <w:szCs w:val="22"/>
              </w:rPr>
            </w:pPr>
            <w:r w:rsidRPr="00EA531F">
              <w:rPr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pPr>
              <w:jc w:val="center"/>
              <w:rPr>
                <w:sz w:val="22"/>
                <w:szCs w:val="22"/>
              </w:rPr>
            </w:pPr>
            <w:r w:rsidRPr="00EA531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pPr>
              <w:jc w:val="center"/>
              <w:rPr>
                <w:sz w:val="22"/>
                <w:szCs w:val="22"/>
              </w:rPr>
            </w:pPr>
            <w:r w:rsidRPr="00EA531F">
              <w:rPr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pPr>
              <w:jc w:val="center"/>
              <w:rPr>
                <w:sz w:val="22"/>
                <w:szCs w:val="22"/>
              </w:rPr>
            </w:pPr>
            <w:r w:rsidRPr="00EA531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pPr>
              <w:jc w:val="center"/>
              <w:rPr>
                <w:sz w:val="22"/>
                <w:szCs w:val="22"/>
              </w:rPr>
            </w:pPr>
            <w:r w:rsidRPr="00EA531F">
              <w:rPr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EA531F" w:rsidRPr="008E4137" w:rsidTr="0014413D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pPr>
              <w:jc w:val="center"/>
            </w:pPr>
            <w:r w:rsidRPr="00EA531F">
              <w:t>всего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EA531F">
            <w:pPr>
              <w:jc w:val="center"/>
              <w:rPr>
                <w:b/>
                <w:sz w:val="24"/>
                <w:szCs w:val="24"/>
              </w:rPr>
            </w:pPr>
            <w:r w:rsidRPr="00EA531F">
              <w:t>в т.ч. по годам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EA531F" w:rsidRDefault="00EA531F" w:rsidP="00D9212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r w:rsidRPr="00EA531F">
              <w:t>2019г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r w:rsidRPr="00EA531F"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EA531F" w:rsidRDefault="00EA531F" w:rsidP="00D92128">
            <w:r w:rsidRPr="00EA531F"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EA531F" w:rsidRDefault="00EA531F" w:rsidP="00EA531F">
            <w:r w:rsidRPr="00EA531F">
              <w:t>2022</w:t>
            </w:r>
            <w: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EA531F" w:rsidRDefault="00EA531F" w:rsidP="00EA531F">
            <w:r w:rsidRPr="00EA531F"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EA531F" w:rsidRDefault="00EA531F" w:rsidP="00EA531F">
            <w:r w:rsidRPr="00EA531F">
              <w:t>2024г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</w:tr>
      <w:tr w:rsidR="00A80027" w:rsidRPr="008E4137" w:rsidTr="0014413D">
        <w:trPr>
          <w:trHeight w:val="26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A800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8E4137">
              <w:rPr>
                <w:b/>
                <w:sz w:val="24"/>
                <w:szCs w:val="24"/>
              </w:rPr>
              <w:t>Информационно</w:t>
            </w:r>
            <w:r>
              <w:rPr>
                <w:b/>
                <w:sz w:val="24"/>
                <w:szCs w:val="24"/>
              </w:rPr>
              <w:t>-</w:t>
            </w:r>
            <w:r w:rsidRPr="008E4137">
              <w:rPr>
                <w:b/>
                <w:sz w:val="24"/>
                <w:szCs w:val="24"/>
              </w:rPr>
              <w:t>пропагандистское противоде</w:t>
            </w:r>
            <w:r>
              <w:rPr>
                <w:b/>
                <w:sz w:val="24"/>
                <w:szCs w:val="24"/>
              </w:rPr>
              <w:t xml:space="preserve">йствие экстремизму и терроризму </w:t>
            </w:r>
            <w:r w:rsidRPr="008E4137">
              <w:rPr>
                <w:b/>
                <w:sz w:val="24"/>
                <w:szCs w:val="24"/>
              </w:rPr>
              <w:t>на территории</w:t>
            </w:r>
            <w:r w:rsidRPr="008E4137">
              <w:rPr>
                <w:b/>
                <w:bCs/>
                <w:sz w:val="24"/>
                <w:szCs w:val="24"/>
              </w:rPr>
              <w:t> УКМО 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A80027">
            <w:pPr>
              <w:jc w:val="center"/>
              <w:rPr>
                <w:sz w:val="24"/>
                <w:szCs w:val="24"/>
              </w:rPr>
            </w:pPr>
          </w:p>
          <w:p w:rsidR="00A80027" w:rsidRDefault="00A80027" w:rsidP="00A80027">
            <w:pPr>
              <w:jc w:val="center"/>
              <w:rPr>
                <w:sz w:val="24"/>
                <w:szCs w:val="24"/>
              </w:rPr>
            </w:pPr>
          </w:p>
          <w:p w:rsidR="00A80027" w:rsidRPr="008E4137" w:rsidRDefault="00A80027" w:rsidP="00A80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  <w:r w:rsidRPr="00583D75">
              <w:rPr>
                <w:sz w:val="24"/>
                <w:szCs w:val="24"/>
              </w:rPr>
              <w:t>Бюджет УКМО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A80027">
            <w:pPr>
              <w:jc w:val="center"/>
              <w:rPr>
                <w:sz w:val="24"/>
                <w:szCs w:val="24"/>
              </w:rPr>
            </w:pPr>
          </w:p>
          <w:p w:rsidR="00A80027" w:rsidRDefault="00A80027" w:rsidP="00A80027">
            <w:pPr>
              <w:jc w:val="center"/>
              <w:rPr>
                <w:sz w:val="24"/>
                <w:szCs w:val="24"/>
              </w:rPr>
            </w:pPr>
          </w:p>
          <w:p w:rsidR="00A80027" w:rsidRPr="008E4137" w:rsidRDefault="00A80027" w:rsidP="00A80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Администрация УКМО, </w:t>
            </w: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8E4137">
              <w:rPr>
                <w:sz w:val="24"/>
                <w:szCs w:val="24"/>
              </w:rPr>
              <w:t>, Управление образования УКМО - (УО), молодёжный парламент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E4137">
              <w:rPr>
                <w:bCs/>
                <w:sz w:val="24"/>
                <w:szCs w:val="24"/>
              </w:rPr>
              <w:t>Проведение «круглых   столов» с руководителями</w:t>
            </w:r>
            <w:r w:rsidRPr="008E4137">
              <w:rPr>
                <w:bCs/>
                <w:sz w:val="24"/>
                <w:szCs w:val="24"/>
              </w:rPr>
              <w:br/>
              <w:t xml:space="preserve">общественных, религиозных организаций по вопросам толерантности и профилактики     экстремизма и терроризма             </w:t>
            </w:r>
            <w:r w:rsidRPr="008E4137">
              <w:rPr>
                <w:bCs/>
                <w:sz w:val="24"/>
                <w:szCs w:val="24"/>
              </w:rPr>
              <w:br/>
            </w:r>
            <w:r w:rsidRPr="008E4137">
              <w:rPr>
                <w:bCs/>
                <w:sz w:val="24"/>
                <w:szCs w:val="24"/>
              </w:rPr>
              <w:br/>
            </w:r>
            <w:r w:rsidRPr="008E4137">
              <w:rPr>
                <w:bCs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 квартал 2019</w:t>
            </w:r>
            <w:r w:rsidR="009C2784">
              <w:rPr>
                <w:sz w:val="24"/>
                <w:szCs w:val="24"/>
              </w:rPr>
              <w:t xml:space="preserve"> </w:t>
            </w:r>
            <w:r w:rsidRPr="008E4137">
              <w:rPr>
                <w:sz w:val="24"/>
                <w:szCs w:val="24"/>
              </w:rPr>
              <w:t>года,</w:t>
            </w:r>
          </w:p>
          <w:p w:rsidR="00A80027" w:rsidRPr="008E4137" w:rsidRDefault="00A80027" w:rsidP="00B14AC1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 квартал 2020</w:t>
            </w:r>
            <w:r>
              <w:rPr>
                <w:sz w:val="24"/>
                <w:szCs w:val="24"/>
              </w:rPr>
              <w:t>-2024</w:t>
            </w:r>
            <w:r w:rsidRPr="008E413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A80027" w:rsidRP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rPr>
                <w:sz w:val="24"/>
                <w:szCs w:val="24"/>
              </w:rPr>
            </w:pPr>
          </w:p>
          <w:p w:rsid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tabs>
                <w:tab w:val="left" w:pos="9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rFonts w:cs="Arial"/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Администрация УКМО, </w:t>
            </w: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8E4137">
              <w:rPr>
                <w:sz w:val="24"/>
                <w:szCs w:val="24"/>
              </w:rPr>
              <w:t>, УО, молодёжный парламент работающей молодёжи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Проведение в муниципальных образовательных организациях «круглых столов» по проблемам </w:t>
            </w:r>
            <w:r w:rsidRPr="008E4137">
              <w:rPr>
                <w:sz w:val="24"/>
                <w:szCs w:val="24"/>
              </w:rPr>
              <w:lastRenderedPageBreak/>
              <w:t>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 xml:space="preserve">Весь период 1 раз в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A80027" w:rsidRP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rPr>
                <w:sz w:val="24"/>
                <w:szCs w:val="24"/>
              </w:rPr>
            </w:pPr>
          </w:p>
          <w:p w:rsid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tabs>
                <w:tab w:val="left" w:pos="10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rFonts w:cs="Arial"/>
                <w:sz w:val="24"/>
                <w:szCs w:val="24"/>
              </w:rPr>
            </w:pPr>
            <w:r w:rsidRPr="008E4137">
              <w:rPr>
                <w:rFonts w:cs="Arial"/>
                <w:sz w:val="24"/>
                <w:szCs w:val="24"/>
              </w:rPr>
              <w:t xml:space="preserve"> </w:t>
            </w:r>
            <w:r w:rsidRPr="008E4137">
              <w:rPr>
                <w:sz w:val="24"/>
                <w:szCs w:val="24"/>
              </w:rPr>
              <w:t xml:space="preserve">Администрация УКМО, </w:t>
            </w: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</w:t>
            </w:r>
            <w:r w:rsidRPr="008E4137">
              <w:rPr>
                <w:rFonts w:cs="Arial"/>
                <w:sz w:val="24"/>
                <w:szCs w:val="24"/>
              </w:rPr>
              <w:lastRenderedPageBreak/>
              <w:t>дежной политики Администрации УКМО</w:t>
            </w:r>
            <w:r w:rsidRPr="008E4137">
              <w:rPr>
                <w:sz w:val="24"/>
                <w:szCs w:val="24"/>
              </w:rPr>
              <w:t>, УО, молодёжный парламент учащейся молодёжи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весь период 1 раз в полугодие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A80027" w:rsidRPr="00A80027" w:rsidRDefault="00A80027" w:rsidP="00A80027">
            <w:pPr>
              <w:rPr>
                <w:sz w:val="24"/>
                <w:szCs w:val="24"/>
              </w:rPr>
            </w:pPr>
          </w:p>
          <w:p w:rsid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tabs>
                <w:tab w:val="left" w:pos="8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Администрация УКМО, МО МВД «Усть-Кутский»,</w:t>
            </w:r>
            <w:r w:rsidRPr="008E41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4137">
              <w:rPr>
                <w:sz w:val="24"/>
                <w:szCs w:val="24"/>
              </w:rPr>
              <w:t>СМИ</w:t>
            </w: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Организация и проведение районного фестиваля «Молодежь против экстремизма и терроризма»</w:t>
            </w:r>
            <w:r w:rsidRPr="008E4137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 1 раз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A80027" w:rsidP="00A800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EA531F" w:rsidRPr="008E413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A80027" w:rsidRDefault="00A80027" w:rsidP="00D92128">
            <w:pPr>
              <w:jc w:val="both"/>
              <w:rPr>
                <w:sz w:val="24"/>
                <w:szCs w:val="24"/>
              </w:rPr>
            </w:pPr>
            <w:r w:rsidRPr="00A80027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A80027" w:rsidRDefault="00A80027" w:rsidP="00D92128">
            <w:pPr>
              <w:jc w:val="both"/>
              <w:rPr>
                <w:sz w:val="24"/>
                <w:szCs w:val="24"/>
              </w:rPr>
            </w:pPr>
            <w:r w:rsidRPr="00A80027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A80027" w:rsidRDefault="00A80027" w:rsidP="00D92128">
            <w:pPr>
              <w:jc w:val="both"/>
              <w:rPr>
                <w:sz w:val="24"/>
                <w:szCs w:val="24"/>
              </w:rPr>
            </w:pPr>
            <w:r w:rsidRPr="00A80027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EA531F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widowControl w:val="0"/>
              <w:rPr>
                <w:rFonts w:cs="Arial"/>
                <w:sz w:val="24"/>
                <w:szCs w:val="24"/>
              </w:rPr>
            </w:pP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8E4137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Организация и проведение футбольных матчей между представителями различных этнических групп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 1 раз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A80027" w:rsidP="00D92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A531F" w:rsidRPr="008E413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A80027" w:rsidRDefault="00A80027" w:rsidP="00D92128">
            <w:pPr>
              <w:jc w:val="both"/>
              <w:rPr>
                <w:sz w:val="24"/>
                <w:szCs w:val="24"/>
              </w:rPr>
            </w:pPr>
            <w:r w:rsidRPr="00A80027">
              <w:rPr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A80027" w:rsidRDefault="00A80027" w:rsidP="00D92128">
            <w:pPr>
              <w:jc w:val="both"/>
              <w:rPr>
                <w:sz w:val="24"/>
                <w:szCs w:val="24"/>
              </w:rPr>
            </w:pPr>
            <w:r w:rsidRPr="00A80027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A80027" w:rsidRDefault="00A80027" w:rsidP="00D92128">
            <w:pPr>
              <w:jc w:val="both"/>
              <w:rPr>
                <w:sz w:val="24"/>
                <w:szCs w:val="24"/>
              </w:rPr>
            </w:pPr>
            <w:r w:rsidRPr="00A80027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EA531F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widowControl w:val="0"/>
              <w:rPr>
                <w:rFonts w:cs="Arial"/>
                <w:sz w:val="24"/>
                <w:szCs w:val="24"/>
              </w:rPr>
            </w:pP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Организация и проведение в образовательных организациях тематических уроков по вопросам межэтнических и межкультурных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 раз в полугодие весть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14413D" w:rsidP="00A8002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80027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 УО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rPr>
                <w:sz w:val="24"/>
                <w:szCs w:val="24"/>
              </w:rPr>
            </w:pPr>
            <w:r w:rsidRPr="008E4137">
              <w:rPr>
                <w:color w:val="000000"/>
                <w:sz w:val="24"/>
                <w:szCs w:val="24"/>
              </w:rPr>
              <w:t>Проведение инструктажей с сотрудниками, учащимися и воспитанниками образовательных организаций по мерам антитеррористической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2019-202</w:t>
            </w:r>
            <w:r>
              <w:rPr>
                <w:sz w:val="24"/>
                <w:szCs w:val="24"/>
              </w:rPr>
              <w:t>4</w:t>
            </w:r>
            <w:r w:rsidRPr="008E4137">
              <w:rPr>
                <w:sz w:val="24"/>
                <w:szCs w:val="24"/>
              </w:rPr>
              <w:t>г.г.</w:t>
            </w:r>
          </w:p>
          <w:p w:rsidR="00A80027" w:rsidRPr="008E4137" w:rsidRDefault="00A80027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ежеквар-тально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A80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УО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rPr>
                <w:sz w:val="24"/>
                <w:szCs w:val="24"/>
              </w:rPr>
            </w:pPr>
            <w:r w:rsidRPr="008E4137">
              <w:rPr>
                <w:color w:val="000000"/>
                <w:sz w:val="24"/>
                <w:szCs w:val="24"/>
              </w:rPr>
              <w:t xml:space="preserve">Проведение занятий, направленных на профилактику терроризма </w:t>
            </w:r>
            <w:r w:rsidRPr="008E4137">
              <w:rPr>
                <w:color w:val="000000"/>
                <w:sz w:val="24"/>
                <w:szCs w:val="24"/>
              </w:rPr>
              <w:lastRenderedPageBreak/>
              <w:t>и экстремизма, о порядке действий в условиях террористических актов и иных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ind w:right="-108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2019-202</w:t>
            </w:r>
            <w:r>
              <w:rPr>
                <w:sz w:val="24"/>
                <w:szCs w:val="24"/>
              </w:rPr>
              <w:t>4</w:t>
            </w:r>
            <w:r w:rsidRPr="008E4137">
              <w:rPr>
                <w:sz w:val="24"/>
                <w:szCs w:val="24"/>
              </w:rPr>
              <w:t xml:space="preserve"> г.г.</w:t>
            </w:r>
          </w:p>
          <w:p w:rsidR="00A80027" w:rsidRPr="008E4137" w:rsidRDefault="00A80027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A80027">
            <w:pPr>
              <w:jc w:val="center"/>
              <w:rPr>
                <w:b/>
                <w:sz w:val="24"/>
                <w:szCs w:val="24"/>
              </w:rPr>
            </w:pPr>
          </w:p>
          <w:p w:rsidR="00A80027" w:rsidRDefault="00A80027" w:rsidP="00A80027">
            <w:pPr>
              <w:jc w:val="center"/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tabs>
                <w:tab w:val="left" w:pos="12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УО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rPr>
                <w:sz w:val="24"/>
                <w:szCs w:val="24"/>
              </w:rPr>
            </w:pPr>
            <w:r w:rsidRPr="008E4137">
              <w:rPr>
                <w:color w:val="000000"/>
                <w:sz w:val="24"/>
                <w:szCs w:val="24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ind w:right="-108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2019-202</w:t>
            </w:r>
            <w:r>
              <w:rPr>
                <w:sz w:val="24"/>
                <w:szCs w:val="24"/>
              </w:rPr>
              <w:t>4</w:t>
            </w:r>
            <w:r w:rsidRPr="008E4137">
              <w:rPr>
                <w:sz w:val="24"/>
                <w:szCs w:val="24"/>
              </w:rPr>
              <w:t xml:space="preserve"> г.г.</w:t>
            </w:r>
          </w:p>
          <w:p w:rsidR="00A80027" w:rsidRPr="008E4137" w:rsidRDefault="00A80027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A80027">
            <w:pPr>
              <w:jc w:val="center"/>
              <w:rPr>
                <w:sz w:val="24"/>
                <w:szCs w:val="24"/>
              </w:rPr>
            </w:pPr>
          </w:p>
          <w:p w:rsidR="00A80027" w:rsidRPr="008E4137" w:rsidRDefault="00A80027" w:rsidP="00A80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УО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ind w:right="-108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2019-202</w:t>
            </w:r>
            <w:r>
              <w:rPr>
                <w:sz w:val="24"/>
                <w:szCs w:val="24"/>
              </w:rPr>
              <w:t>4</w:t>
            </w:r>
            <w:r w:rsidRPr="008E4137">
              <w:rPr>
                <w:sz w:val="24"/>
                <w:szCs w:val="24"/>
              </w:rPr>
              <w:t xml:space="preserve"> г.г.</w:t>
            </w:r>
          </w:p>
          <w:p w:rsidR="00A80027" w:rsidRPr="008E4137" w:rsidRDefault="00A80027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ежегодно к 3 сентября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A80027">
            <w:pPr>
              <w:jc w:val="center"/>
              <w:rPr>
                <w:b/>
                <w:sz w:val="24"/>
                <w:szCs w:val="24"/>
              </w:rPr>
            </w:pPr>
          </w:p>
          <w:p w:rsidR="00A80027" w:rsidRDefault="00A80027" w:rsidP="00A80027">
            <w:pPr>
              <w:jc w:val="center"/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tabs>
                <w:tab w:val="left" w:pos="88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УО, </w:t>
            </w: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8E4137">
              <w:rPr>
                <w:sz w:val="24"/>
                <w:szCs w:val="24"/>
              </w:rPr>
              <w:t>, руководители учреждений культуры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ind w:right="-108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2019-202</w:t>
            </w:r>
            <w:r>
              <w:rPr>
                <w:sz w:val="24"/>
                <w:szCs w:val="24"/>
              </w:rPr>
              <w:t>4</w:t>
            </w:r>
            <w:r w:rsidRPr="008E4137">
              <w:rPr>
                <w:sz w:val="24"/>
                <w:szCs w:val="24"/>
              </w:rPr>
              <w:t xml:space="preserve"> г.г.</w:t>
            </w:r>
          </w:p>
          <w:p w:rsidR="00A80027" w:rsidRPr="008E4137" w:rsidRDefault="00A80027" w:rsidP="00D92128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ежегодно</w:t>
            </w:r>
          </w:p>
          <w:p w:rsidR="00A80027" w:rsidRPr="008E4137" w:rsidRDefault="00A80027" w:rsidP="00D92128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A80027">
            <w:pPr>
              <w:jc w:val="center"/>
              <w:rPr>
                <w:b/>
                <w:sz w:val="24"/>
                <w:szCs w:val="24"/>
              </w:rPr>
            </w:pPr>
          </w:p>
          <w:p w:rsidR="00A80027" w:rsidRPr="00A80027" w:rsidRDefault="00A80027" w:rsidP="00A8002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B6D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УО</w:t>
            </w:r>
          </w:p>
        </w:tc>
      </w:tr>
      <w:tr w:rsidR="00A80027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действий с их стороны.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14413D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Default="00A80027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A80027" w:rsidRP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rPr>
                <w:sz w:val="24"/>
                <w:szCs w:val="24"/>
              </w:rPr>
            </w:pPr>
          </w:p>
          <w:p w:rsidR="00A80027" w:rsidRDefault="00A80027" w:rsidP="00A80027">
            <w:pPr>
              <w:rPr>
                <w:sz w:val="24"/>
                <w:szCs w:val="24"/>
              </w:rPr>
            </w:pPr>
          </w:p>
          <w:p w:rsidR="00A80027" w:rsidRPr="00A80027" w:rsidRDefault="00A80027" w:rsidP="00A80027">
            <w:pPr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144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583D75" w:rsidRDefault="00A80027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027" w:rsidRPr="008E4137" w:rsidRDefault="00A80027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МО МВД России «Усть-Кутский»</w:t>
            </w:r>
          </w:p>
        </w:tc>
      </w:tr>
      <w:tr w:rsidR="0085631E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Предупреждение незаконной миграции, в т.ч.  выявление и последующее устранение причин и </w:t>
            </w:r>
            <w:r w:rsidRPr="008E4137">
              <w:rPr>
                <w:sz w:val="24"/>
                <w:szCs w:val="24"/>
              </w:rPr>
              <w:lastRenderedPageBreak/>
              <w:t>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14413D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Default="0085631E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85631E" w:rsidRPr="0085631E" w:rsidRDefault="0085631E" w:rsidP="0085631E">
            <w:pPr>
              <w:rPr>
                <w:sz w:val="24"/>
                <w:szCs w:val="24"/>
              </w:rPr>
            </w:pPr>
          </w:p>
          <w:p w:rsidR="0085631E" w:rsidRDefault="0085631E" w:rsidP="0085631E">
            <w:pPr>
              <w:rPr>
                <w:sz w:val="24"/>
                <w:szCs w:val="24"/>
              </w:rPr>
            </w:pPr>
          </w:p>
          <w:p w:rsidR="0085631E" w:rsidRPr="0085631E" w:rsidRDefault="0014413D" w:rsidP="0085631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631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583D75" w:rsidRDefault="0085631E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МО МВД России «Усть-Кутский»</w:t>
            </w:r>
          </w:p>
        </w:tc>
      </w:tr>
      <w:tr w:rsidR="0085631E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Проведение целенаправленной разъяснительной работы с несовершеннолетними и их родителями   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Default="0085631E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85631E" w:rsidRPr="0085631E" w:rsidRDefault="0085631E" w:rsidP="0085631E">
            <w:pPr>
              <w:rPr>
                <w:sz w:val="24"/>
                <w:szCs w:val="24"/>
              </w:rPr>
            </w:pPr>
          </w:p>
          <w:p w:rsidR="0085631E" w:rsidRDefault="0085631E" w:rsidP="0085631E">
            <w:pPr>
              <w:rPr>
                <w:sz w:val="24"/>
                <w:szCs w:val="24"/>
              </w:rPr>
            </w:pPr>
          </w:p>
          <w:p w:rsidR="0085631E" w:rsidRPr="0085631E" w:rsidRDefault="0014413D" w:rsidP="0085631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5631E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583D75" w:rsidRDefault="0085631E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1E" w:rsidRPr="008E4137" w:rsidRDefault="0085631E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МО МВД России «Усть-Кутский», КДН и ЗП УКМО, УО</w:t>
            </w:r>
          </w:p>
        </w:tc>
      </w:tr>
      <w:tr w:rsidR="00907262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Привлечение несовершеннолетних к административной ответственности за совершение административных правонарушений по ст. 20.3 КоАП РФ</w:t>
            </w:r>
          </w:p>
          <w:p w:rsidR="00907262" w:rsidRPr="008E4137" w:rsidRDefault="00907262" w:rsidP="00D92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(-Пропаганда либо публичное демонстрирование нацистской атрибутики или символики, либо атрибутики или символики, сходных с нацистской атрибутикой…, -Изготовление или сбыт в целях пропаганды либо приобретение в целях сбыта или пропаганды нацистской атрибутики, или символики, либо атрибутики или символики, сходных с нацистской атрибутикой…,)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1B6D5B">
            <w:pPr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Default="00907262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907262" w:rsidRPr="00907262" w:rsidRDefault="00907262" w:rsidP="00907262">
            <w:pPr>
              <w:rPr>
                <w:sz w:val="24"/>
                <w:szCs w:val="24"/>
              </w:rPr>
            </w:pPr>
          </w:p>
          <w:p w:rsidR="00907262" w:rsidRPr="00907262" w:rsidRDefault="00907262" w:rsidP="00907262">
            <w:pPr>
              <w:rPr>
                <w:sz w:val="24"/>
                <w:szCs w:val="24"/>
              </w:rPr>
            </w:pPr>
          </w:p>
          <w:p w:rsidR="00907262" w:rsidRPr="00907262" w:rsidRDefault="00907262" w:rsidP="00907262">
            <w:pPr>
              <w:rPr>
                <w:sz w:val="24"/>
                <w:szCs w:val="24"/>
              </w:rPr>
            </w:pPr>
          </w:p>
          <w:p w:rsidR="00907262" w:rsidRPr="00907262" w:rsidRDefault="00907262" w:rsidP="00907262">
            <w:pPr>
              <w:rPr>
                <w:sz w:val="24"/>
                <w:szCs w:val="24"/>
              </w:rPr>
            </w:pPr>
          </w:p>
          <w:p w:rsidR="00907262" w:rsidRPr="00907262" w:rsidRDefault="00907262" w:rsidP="00907262">
            <w:pPr>
              <w:rPr>
                <w:sz w:val="24"/>
                <w:szCs w:val="24"/>
              </w:rPr>
            </w:pPr>
          </w:p>
          <w:p w:rsidR="00907262" w:rsidRDefault="00907262" w:rsidP="00907262">
            <w:pPr>
              <w:rPr>
                <w:sz w:val="24"/>
                <w:szCs w:val="24"/>
              </w:rPr>
            </w:pPr>
          </w:p>
          <w:p w:rsidR="00907262" w:rsidRPr="00907262" w:rsidRDefault="00907262" w:rsidP="00907262">
            <w:pPr>
              <w:tabs>
                <w:tab w:val="left" w:pos="10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583D75" w:rsidRDefault="00907262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МО МВД России «Усть-Кутский», КДН и ЗП УКМО</w:t>
            </w: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Усть-Кутского муниципального образования идеи толерантности, гражданской солидарности, уважения к другим культурам</w:t>
            </w:r>
          </w:p>
          <w:p w:rsidR="00EA531F" w:rsidRPr="008E4137" w:rsidRDefault="00EA531F" w:rsidP="00D921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(Изготовление баннеров</w:t>
            </w:r>
            <w:r w:rsidRPr="008E4137">
              <w:rPr>
                <w:bCs/>
                <w:sz w:val="24"/>
                <w:szCs w:val="24"/>
              </w:rPr>
              <w:t xml:space="preserve"> по данной тематике)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907262" w:rsidP="00D92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A531F" w:rsidRPr="008E413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 w:rsidRPr="00907262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 w:rsidRPr="00907262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EA531F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8E4137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Проведение районного фестиваля национальных культур, организация выставки декоративно-прикладного творчества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B14AC1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2019 – 202</w:t>
            </w:r>
            <w:r w:rsidR="00B14AC1">
              <w:rPr>
                <w:sz w:val="24"/>
                <w:szCs w:val="24"/>
              </w:rPr>
              <w:t>4</w:t>
            </w:r>
            <w:r w:rsidRPr="008E4137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907262" w:rsidP="00D92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A531F" w:rsidRPr="008E413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 w:rsidRPr="00907262">
              <w:rPr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 w:rsidRPr="00907262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 w:rsidRPr="00907262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EA531F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8E4137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1.19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Изготовление и распространение памяток для населения:</w:t>
            </w:r>
          </w:p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 об общих правилах безопасности граждан;</w:t>
            </w:r>
          </w:p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 об общих рекомендациях действий в   чрезвычайных обстоятельствах;</w:t>
            </w:r>
          </w:p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 об основных мерах личной безопасности при передвижении в общественном транспорте (автобусах, поездах и др. транспорте);</w:t>
            </w:r>
          </w:p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о безопасности на производстве;</w:t>
            </w:r>
          </w:p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 о правилах безопасности в квартирах.</w:t>
            </w:r>
          </w:p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Размещение в местах массового пребывания граждан информацион</w:t>
            </w:r>
            <w:r w:rsidRPr="008E4137">
              <w:rPr>
                <w:sz w:val="24"/>
                <w:szCs w:val="24"/>
              </w:rPr>
              <w:softHyphen/>
              <w:t>ных материалов о действиях в случае возникновения угроз террористического характера.</w:t>
            </w:r>
          </w:p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Изготовление и размещение баннеров</w:t>
            </w:r>
            <w:r w:rsidRPr="008E4137">
              <w:rPr>
                <w:bCs/>
                <w:sz w:val="24"/>
                <w:szCs w:val="24"/>
              </w:rPr>
              <w:t xml:space="preserve"> по профилактике     экстремизма и терроризма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907262" w:rsidP="00D92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EA531F" w:rsidRPr="008E413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 w:rsidRPr="00907262">
              <w:rPr>
                <w:sz w:val="24"/>
                <w:szCs w:val="24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 w:rsidRPr="00907262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907262" w:rsidRDefault="00907262" w:rsidP="00D92128">
            <w:pPr>
              <w:jc w:val="both"/>
              <w:rPr>
                <w:sz w:val="24"/>
                <w:szCs w:val="24"/>
              </w:rPr>
            </w:pPr>
            <w:r w:rsidRPr="00907262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EA531F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Администрация УКМО, администрации МО</w:t>
            </w:r>
          </w:p>
        </w:tc>
      </w:tr>
      <w:tr w:rsidR="00907262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1.20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Проведение собраний жителей по месту жительства с целью разъяснительной работы по предупреждению и возникновению проявлений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adjustRightInd w:val="0"/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Default="00907262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907262" w:rsidRDefault="00907262" w:rsidP="00907262">
            <w:pPr>
              <w:rPr>
                <w:sz w:val="24"/>
                <w:szCs w:val="24"/>
              </w:rPr>
            </w:pPr>
          </w:p>
          <w:p w:rsidR="00907262" w:rsidRPr="00907262" w:rsidRDefault="00907262" w:rsidP="00907262">
            <w:pPr>
              <w:tabs>
                <w:tab w:val="left" w:pos="9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583D75" w:rsidRDefault="00907262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Управляющие компании ЖКХ, ТСЖ, администрации МО</w:t>
            </w:r>
          </w:p>
        </w:tc>
      </w:tr>
      <w:tr w:rsidR="00907262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Привлечение казачества и общественности к </w:t>
            </w:r>
            <w:r w:rsidRPr="008E4137">
              <w:rPr>
                <w:spacing w:val="-10"/>
                <w:sz w:val="24"/>
                <w:szCs w:val="24"/>
              </w:rPr>
              <w:t>деятельности формирований правоохранительной</w:t>
            </w:r>
            <w:r w:rsidRPr="008E4137">
              <w:rPr>
                <w:sz w:val="24"/>
                <w:szCs w:val="24"/>
              </w:rPr>
              <w:t xml:space="preserve"> направленности с целью активизации работы по предупреждению и </w:t>
            </w:r>
            <w:r w:rsidRPr="008E4137">
              <w:rPr>
                <w:spacing w:val="-6"/>
                <w:sz w:val="24"/>
                <w:szCs w:val="24"/>
              </w:rPr>
              <w:t>профилактике возникновения террористических</w:t>
            </w:r>
            <w:r w:rsidRPr="008E4137">
              <w:rPr>
                <w:sz w:val="24"/>
                <w:szCs w:val="24"/>
              </w:rPr>
              <w:t xml:space="preserve">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Default="00907262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907262" w:rsidRPr="00907262" w:rsidRDefault="00907262" w:rsidP="00907262">
            <w:pPr>
              <w:rPr>
                <w:sz w:val="24"/>
                <w:szCs w:val="24"/>
              </w:rPr>
            </w:pPr>
          </w:p>
          <w:p w:rsidR="00907262" w:rsidRDefault="00907262" w:rsidP="00907262">
            <w:pPr>
              <w:rPr>
                <w:sz w:val="24"/>
                <w:szCs w:val="24"/>
              </w:rPr>
            </w:pPr>
          </w:p>
          <w:p w:rsidR="00907262" w:rsidRPr="00907262" w:rsidRDefault="00907262" w:rsidP="0090726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583D75" w:rsidRDefault="00907262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Ленское хуторское казачье общество, ДНД в г. Усть-Куте</w:t>
            </w:r>
          </w:p>
        </w:tc>
      </w:tr>
      <w:tr w:rsidR="00907262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1.22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Использование стационарных и ручных металлодетекторов для усиления антитеррористической защищенности мест массового пребывания людей,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  <w:p w:rsidR="00907262" w:rsidRPr="008E4137" w:rsidRDefault="00907262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Default="00907262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907262" w:rsidRDefault="00907262" w:rsidP="00907262">
            <w:pPr>
              <w:rPr>
                <w:sz w:val="24"/>
                <w:szCs w:val="24"/>
              </w:rPr>
            </w:pPr>
          </w:p>
          <w:p w:rsidR="00907262" w:rsidRPr="00907262" w:rsidRDefault="00907262" w:rsidP="0090726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583D75" w:rsidRDefault="00907262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262" w:rsidRPr="008E4137" w:rsidRDefault="00907262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Администрация УКМО, МО МВД России «Усть-Кутский»</w:t>
            </w: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  <w:r w:rsidRPr="008E4137">
              <w:rPr>
                <w:b/>
                <w:sz w:val="24"/>
                <w:szCs w:val="24"/>
              </w:rPr>
              <w:t>Итого по 1 разделу</w:t>
            </w:r>
          </w:p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1B6D5B" w:rsidRDefault="00907262" w:rsidP="00D92128">
            <w:pPr>
              <w:jc w:val="both"/>
              <w:rPr>
                <w:sz w:val="24"/>
                <w:szCs w:val="24"/>
              </w:rPr>
            </w:pPr>
            <w:r w:rsidRPr="001B6D5B">
              <w:rPr>
                <w:sz w:val="24"/>
                <w:szCs w:val="24"/>
              </w:rPr>
              <w:t>330</w:t>
            </w:r>
            <w:r w:rsidR="00EA531F" w:rsidRPr="001B6D5B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1B6D5B" w:rsidRDefault="00EA531F" w:rsidP="00D92128">
            <w:pPr>
              <w:jc w:val="both"/>
              <w:rPr>
                <w:sz w:val="24"/>
                <w:szCs w:val="24"/>
              </w:rPr>
            </w:pPr>
            <w:r w:rsidRPr="001B6D5B">
              <w:rPr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1B6D5B" w:rsidRDefault="00EA531F" w:rsidP="00D92128">
            <w:pPr>
              <w:jc w:val="both"/>
              <w:rPr>
                <w:sz w:val="24"/>
                <w:szCs w:val="24"/>
              </w:rPr>
            </w:pPr>
            <w:r w:rsidRPr="001B6D5B">
              <w:rPr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1B6D5B" w:rsidRDefault="00EA531F" w:rsidP="00D92128">
            <w:pPr>
              <w:jc w:val="both"/>
              <w:rPr>
                <w:sz w:val="24"/>
                <w:szCs w:val="24"/>
              </w:rPr>
            </w:pPr>
            <w:r w:rsidRPr="001B6D5B">
              <w:rPr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1B6D5B" w:rsidRDefault="00907262" w:rsidP="00D92128">
            <w:pPr>
              <w:jc w:val="both"/>
              <w:rPr>
                <w:sz w:val="24"/>
                <w:szCs w:val="24"/>
              </w:rPr>
            </w:pPr>
            <w:r w:rsidRPr="001B6D5B">
              <w:rPr>
                <w:sz w:val="24"/>
                <w:szCs w:val="24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1B6D5B" w:rsidRDefault="00907262" w:rsidP="00D92128">
            <w:pPr>
              <w:jc w:val="both"/>
              <w:rPr>
                <w:sz w:val="24"/>
                <w:szCs w:val="24"/>
              </w:rPr>
            </w:pPr>
            <w:r w:rsidRPr="001B6D5B">
              <w:rPr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1B6D5B" w:rsidRDefault="00907262" w:rsidP="00D92128">
            <w:pPr>
              <w:jc w:val="both"/>
              <w:rPr>
                <w:sz w:val="24"/>
                <w:szCs w:val="24"/>
              </w:rPr>
            </w:pPr>
            <w:r w:rsidRPr="001B6D5B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EA531F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1570B8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rPr>
                <w:sz w:val="24"/>
                <w:szCs w:val="24"/>
              </w:rPr>
            </w:pPr>
            <w:r w:rsidRPr="008E4137">
              <w:rPr>
                <w:b/>
                <w:sz w:val="24"/>
                <w:szCs w:val="24"/>
              </w:rPr>
              <w:t xml:space="preserve">2.  </w:t>
            </w:r>
            <w:r w:rsidRPr="008E4137">
              <w:rPr>
                <w:b/>
                <w:bCs/>
                <w:sz w:val="24"/>
                <w:szCs w:val="24"/>
              </w:rPr>
              <w:t>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Default="001570B8" w:rsidP="00D92128">
            <w:pPr>
              <w:jc w:val="both"/>
              <w:rPr>
                <w:sz w:val="24"/>
                <w:szCs w:val="24"/>
              </w:rPr>
            </w:pPr>
          </w:p>
          <w:p w:rsidR="001570B8" w:rsidRDefault="001570B8" w:rsidP="001570B8">
            <w:pPr>
              <w:rPr>
                <w:sz w:val="24"/>
                <w:szCs w:val="24"/>
              </w:rPr>
            </w:pPr>
          </w:p>
          <w:p w:rsidR="001570B8" w:rsidRPr="001570B8" w:rsidRDefault="001570B8" w:rsidP="001570B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583D75" w:rsidRDefault="001570B8" w:rsidP="00D92128">
            <w:pPr>
              <w:jc w:val="both"/>
              <w:rPr>
                <w:sz w:val="24"/>
                <w:szCs w:val="24"/>
              </w:rPr>
            </w:pPr>
            <w:r w:rsidRPr="00583D75">
              <w:rPr>
                <w:sz w:val="24"/>
                <w:szCs w:val="24"/>
              </w:rPr>
              <w:t>Бюджет УКМО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570B8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snapToGri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Участие в проведении   </w:t>
            </w:r>
            <w:r w:rsidRPr="008E4137">
              <w:rPr>
                <w:sz w:val="24"/>
                <w:szCs w:val="24"/>
              </w:rPr>
              <w:br/>
              <w:t xml:space="preserve">проверок                  </w:t>
            </w:r>
            <w:r w:rsidRPr="008E4137">
              <w:rPr>
                <w:sz w:val="24"/>
                <w:szCs w:val="24"/>
              </w:rPr>
              <w:br/>
              <w:t xml:space="preserve">антитеррористической      </w:t>
            </w:r>
            <w:r w:rsidRPr="008E4137">
              <w:rPr>
                <w:sz w:val="24"/>
                <w:szCs w:val="24"/>
              </w:rPr>
              <w:br/>
              <w:t xml:space="preserve">защищенности жизненно     </w:t>
            </w:r>
            <w:r w:rsidRPr="008E4137">
              <w:rPr>
                <w:sz w:val="24"/>
                <w:szCs w:val="24"/>
              </w:rPr>
              <w:br/>
              <w:t xml:space="preserve">важных, потенциально      </w:t>
            </w:r>
            <w:r w:rsidRPr="008E4137">
              <w:rPr>
                <w:sz w:val="24"/>
                <w:szCs w:val="24"/>
              </w:rPr>
              <w:br/>
              <w:t xml:space="preserve">опасных объектов и объектов       </w:t>
            </w:r>
            <w:r w:rsidRPr="008E4137">
              <w:rPr>
                <w:sz w:val="24"/>
                <w:szCs w:val="24"/>
              </w:rPr>
              <w:br/>
              <w:t xml:space="preserve">социальной сферы с        </w:t>
            </w:r>
            <w:r w:rsidRPr="008E4137">
              <w:rPr>
                <w:sz w:val="24"/>
                <w:szCs w:val="24"/>
              </w:rPr>
              <w:br/>
              <w:t>массовым пребыванием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1441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Весь период 1 раз в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1570B8" w:rsidRPr="001570B8" w:rsidRDefault="001570B8" w:rsidP="001570B8">
            <w:pPr>
              <w:rPr>
                <w:sz w:val="24"/>
                <w:szCs w:val="24"/>
              </w:rPr>
            </w:pPr>
          </w:p>
          <w:p w:rsidR="001570B8" w:rsidRDefault="001570B8" w:rsidP="001570B8">
            <w:pPr>
              <w:rPr>
                <w:sz w:val="24"/>
                <w:szCs w:val="24"/>
              </w:rPr>
            </w:pPr>
          </w:p>
          <w:p w:rsidR="001570B8" w:rsidRPr="001570B8" w:rsidRDefault="001570B8" w:rsidP="001570B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583D75" w:rsidRDefault="001570B8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Администрация УКМО, УО, </w:t>
            </w: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8E4137">
              <w:rPr>
                <w:sz w:val="24"/>
                <w:szCs w:val="24"/>
              </w:rPr>
              <w:t>, орган здравоохранения, МО МВД России «Усть-Кутский», антитеррористическая комиссия</w:t>
            </w:r>
          </w:p>
        </w:tc>
      </w:tr>
      <w:tr w:rsidR="001570B8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2.2.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Организация регулярных проверок жилых домов, подвалов, чердаков, пустующих зданий, рынков, микрорынков на предмет 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1570B8" w:rsidRPr="001570B8" w:rsidRDefault="001570B8" w:rsidP="001570B8">
            <w:pPr>
              <w:rPr>
                <w:sz w:val="24"/>
                <w:szCs w:val="24"/>
              </w:rPr>
            </w:pPr>
          </w:p>
          <w:p w:rsidR="001570B8" w:rsidRPr="001570B8" w:rsidRDefault="001570B8" w:rsidP="001570B8">
            <w:pPr>
              <w:rPr>
                <w:sz w:val="24"/>
                <w:szCs w:val="24"/>
              </w:rPr>
            </w:pPr>
          </w:p>
          <w:p w:rsidR="001570B8" w:rsidRPr="001570B8" w:rsidRDefault="001570B8" w:rsidP="001570B8">
            <w:pPr>
              <w:rPr>
                <w:sz w:val="24"/>
                <w:szCs w:val="24"/>
              </w:rPr>
            </w:pPr>
          </w:p>
          <w:p w:rsidR="001570B8" w:rsidRDefault="001570B8" w:rsidP="001570B8">
            <w:pPr>
              <w:rPr>
                <w:sz w:val="24"/>
                <w:szCs w:val="24"/>
              </w:rPr>
            </w:pPr>
          </w:p>
          <w:p w:rsidR="001570B8" w:rsidRPr="001570B8" w:rsidRDefault="001570B8" w:rsidP="001570B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583D75" w:rsidRDefault="001570B8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МО МВД России «Усть-Кутский», управляющие компании ЖКХ, ТСЖ</w:t>
            </w:r>
          </w:p>
        </w:tc>
      </w:tr>
      <w:tr w:rsidR="001570B8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2.3.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rPr>
                <w:sz w:val="24"/>
                <w:szCs w:val="24"/>
              </w:rPr>
            </w:pPr>
            <w:r w:rsidRPr="008E4137">
              <w:rPr>
                <w:spacing w:val="-6"/>
                <w:sz w:val="24"/>
                <w:szCs w:val="24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ind w:right="-108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Ежеквартально (по отдельному плану)</w:t>
            </w:r>
          </w:p>
          <w:p w:rsidR="001570B8" w:rsidRPr="008E4137" w:rsidRDefault="001570B8" w:rsidP="00D9212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1570B8" w:rsidRPr="001570B8" w:rsidRDefault="001570B8" w:rsidP="001570B8">
            <w:pPr>
              <w:rPr>
                <w:sz w:val="24"/>
                <w:szCs w:val="24"/>
              </w:rPr>
            </w:pPr>
          </w:p>
          <w:p w:rsidR="001570B8" w:rsidRDefault="001570B8" w:rsidP="001570B8">
            <w:pPr>
              <w:rPr>
                <w:sz w:val="24"/>
                <w:szCs w:val="24"/>
              </w:rPr>
            </w:pPr>
          </w:p>
          <w:p w:rsidR="001570B8" w:rsidRPr="001570B8" w:rsidRDefault="001570B8" w:rsidP="001570B8">
            <w:pPr>
              <w:tabs>
                <w:tab w:val="left" w:pos="9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583D75" w:rsidRDefault="001570B8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Руководство: УО, </w:t>
            </w: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8E4137">
              <w:rPr>
                <w:sz w:val="24"/>
                <w:szCs w:val="24"/>
              </w:rPr>
              <w:t>, орган здравоохранения; МО МВД России «Усть-Кутский»</w:t>
            </w:r>
          </w:p>
        </w:tc>
      </w:tr>
      <w:tr w:rsidR="001570B8" w:rsidRPr="008E4137" w:rsidTr="0014413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2.4.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ind w:right="-108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Ежеквартально</w:t>
            </w:r>
          </w:p>
          <w:p w:rsidR="001570B8" w:rsidRPr="008E4137" w:rsidRDefault="001570B8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Default="001570B8" w:rsidP="00D92128">
            <w:pPr>
              <w:jc w:val="both"/>
              <w:rPr>
                <w:b/>
                <w:sz w:val="24"/>
                <w:szCs w:val="24"/>
              </w:rPr>
            </w:pPr>
          </w:p>
          <w:p w:rsidR="001570B8" w:rsidRDefault="001570B8" w:rsidP="001570B8">
            <w:pPr>
              <w:rPr>
                <w:sz w:val="24"/>
                <w:szCs w:val="24"/>
              </w:rPr>
            </w:pPr>
          </w:p>
          <w:p w:rsidR="001570B8" w:rsidRPr="001570B8" w:rsidRDefault="001570B8" w:rsidP="001570B8">
            <w:pPr>
              <w:tabs>
                <w:tab w:val="left" w:pos="9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583D75" w:rsidRDefault="001570B8" w:rsidP="00D921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B8" w:rsidRPr="008E4137" w:rsidRDefault="001570B8" w:rsidP="00D92128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МО МВД России «Усть-Кутский»,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FE4AC7">
            <w:pPr>
              <w:jc w:val="center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lastRenderedPageBreak/>
              <w:t>2.</w:t>
            </w:r>
            <w:r w:rsidR="00FE4AC7">
              <w:rPr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>Усиление антитеррористической защищенности учреждений культуры и спорта (установка внешних и внутренних систем видеонаблюдения).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14413D" w:rsidRDefault="00EA531F" w:rsidP="00D92128">
            <w:r w:rsidRPr="0014413D">
              <w:t>2019 – 202</w:t>
            </w:r>
            <w:r w:rsidR="00B14AC1" w:rsidRPr="0014413D">
              <w:t>4</w:t>
            </w:r>
            <w:r w:rsidRPr="0014413D">
              <w:t>гг.</w:t>
            </w:r>
          </w:p>
          <w:p w:rsidR="00EA531F" w:rsidRPr="0014413D" w:rsidRDefault="00EA531F" w:rsidP="00D92128"/>
          <w:p w:rsidR="00EA531F" w:rsidRPr="0014413D" w:rsidRDefault="00EA531F" w:rsidP="00D92128"/>
          <w:p w:rsidR="00EA531F" w:rsidRPr="0014413D" w:rsidRDefault="00EA531F" w:rsidP="00D9212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D86608" w:rsidRDefault="00EA531F" w:rsidP="00D92128">
            <w:pPr>
              <w:jc w:val="both"/>
            </w:pPr>
            <w:r w:rsidRPr="00D86608"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D86608" w:rsidRDefault="00EA531F" w:rsidP="00D92128">
            <w:pPr>
              <w:jc w:val="both"/>
            </w:pPr>
            <w:r w:rsidRPr="00D86608">
              <w:t>150,0</w:t>
            </w:r>
          </w:p>
          <w:p w:rsidR="00EA531F" w:rsidRPr="00D86608" w:rsidRDefault="00EA531F" w:rsidP="00D9212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D86608" w:rsidRDefault="00EA531F" w:rsidP="00D92128">
            <w:pPr>
              <w:jc w:val="both"/>
            </w:pPr>
            <w:r w:rsidRPr="00D86608"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D86608" w:rsidRDefault="00EA531F" w:rsidP="00D92128">
            <w:pPr>
              <w:jc w:val="both"/>
            </w:pPr>
            <w:r w:rsidRPr="00D86608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D86608" w:rsidRDefault="00305DAF" w:rsidP="00D92128">
            <w:pPr>
              <w:jc w:val="both"/>
            </w:pPr>
            <w:r w:rsidRPr="00D86608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D86608" w:rsidRDefault="00305DAF" w:rsidP="00D92128">
            <w:pPr>
              <w:jc w:val="both"/>
            </w:pPr>
            <w:r w:rsidRPr="00D86608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D86608" w:rsidRDefault="00305DAF" w:rsidP="00D92128">
            <w:pPr>
              <w:jc w:val="both"/>
            </w:pPr>
            <w:r w:rsidRPr="00D8660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1B6D5B" w:rsidP="00D92128">
            <w:pPr>
              <w:jc w:val="both"/>
              <w:rPr>
                <w:sz w:val="24"/>
                <w:szCs w:val="24"/>
              </w:rPr>
            </w:pPr>
            <w:r w:rsidRPr="00583D75">
              <w:rPr>
                <w:sz w:val="24"/>
                <w:szCs w:val="24"/>
              </w:rPr>
              <w:t>Бюджет УКМО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sz w:val="24"/>
                <w:szCs w:val="24"/>
              </w:rPr>
            </w:pPr>
            <w:r w:rsidRPr="008E4137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8E4137">
              <w:rPr>
                <w:sz w:val="24"/>
                <w:szCs w:val="24"/>
              </w:rPr>
              <w:t xml:space="preserve">, МКУК РКДЦ Магистраль, МКУК «Межпоселенческий КДЦ», МКУ СОЦ, ДЮСШ № 1 </w:t>
            </w:r>
          </w:p>
        </w:tc>
      </w:tr>
      <w:tr w:rsidR="008A0E4B" w:rsidRPr="008E4137" w:rsidTr="00AC7AB3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FE4A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E4AC7">
              <w:rPr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FD5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и установка</w:t>
            </w:r>
            <w:r w:rsidRPr="008E4137">
              <w:rPr>
                <w:sz w:val="24"/>
                <w:szCs w:val="24"/>
              </w:rPr>
              <w:t xml:space="preserve"> стационарных металл</w:t>
            </w:r>
            <w:r>
              <w:rPr>
                <w:sz w:val="24"/>
                <w:szCs w:val="24"/>
              </w:rPr>
              <w:t>о</w:t>
            </w:r>
            <w:r w:rsidRPr="008E4137">
              <w:rPr>
                <w:sz w:val="24"/>
                <w:szCs w:val="24"/>
              </w:rPr>
              <w:t>детекторов для усиления антитеррористической защищенности</w:t>
            </w:r>
            <w:r>
              <w:rPr>
                <w:sz w:val="24"/>
                <w:szCs w:val="24"/>
              </w:rPr>
              <w:t xml:space="preserve"> общеобразовательных организаций Усть-Кутского муниципального образования.</w:t>
            </w:r>
          </w:p>
          <w:p w:rsidR="00EA531F" w:rsidRPr="008E4137" w:rsidRDefault="00EA531F" w:rsidP="00FD5B5E">
            <w:pPr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14413D" w:rsidRDefault="00EA531F" w:rsidP="0014413D">
            <w:r w:rsidRPr="0014413D">
              <w:t>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D86608" w:rsidRDefault="00EA531F" w:rsidP="00FD5B5E">
            <w:pPr>
              <w:jc w:val="both"/>
            </w:pPr>
            <w:r w:rsidRPr="00D86608">
              <w:t>1137,3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D86608" w:rsidRDefault="00EA531F" w:rsidP="00FD5B5E">
            <w:pPr>
              <w:jc w:val="both"/>
            </w:pPr>
            <w:r w:rsidRPr="00D86608">
              <w:t>1137,3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D86608" w:rsidRDefault="00305DAF" w:rsidP="00FD5B5E">
            <w:pPr>
              <w:jc w:val="both"/>
            </w:pPr>
            <w:r w:rsidRPr="00D86608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D86608" w:rsidRDefault="00305DAF" w:rsidP="00FD5B5E">
            <w:pPr>
              <w:jc w:val="both"/>
            </w:pPr>
            <w:r w:rsidRPr="00D86608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D86608" w:rsidRDefault="00305DAF" w:rsidP="00FD5B5E">
            <w:pPr>
              <w:jc w:val="both"/>
            </w:pPr>
            <w:r w:rsidRPr="00D86608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D86608" w:rsidRDefault="00305DAF" w:rsidP="00FD5B5E">
            <w:pPr>
              <w:jc w:val="both"/>
            </w:pPr>
            <w:r w:rsidRPr="00D86608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F" w:rsidRPr="00D86608" w:rsidRDefault="00305DAF" w:rsidP="00FD5B5E">
            <w:pPr>
              <w:jc w:val="both"/>
            </w:pPr>
            <w:r w:rsidRPr="00D8660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EA531F" w:rsidP="00FD5B5E">
            <w:pPr>
              <w:jc w:val="both"/>
              <w:rPr>
                <w:sz w:val="24"/>
                <w:szCs w:val="24"/>
              </w:rPr>
            </w:pPr>
            <w:r w:rsidRPr="00583D75">
              <w:rPr>
                <w:sz w:val="24"/>
                <w:szCs w:val="24"/>
              </w:rPr>
              <w:t>Бюджет УКМО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433BC7">
            <w:pPr>
              <w:widowControl w:val="0"/>
              <w:rPr>
                <w:sz w:val="24"/>
                <w:szCs w:val="24"/>
              </w:rPr>
            </w:pPr>
            <w:r w:rsidRPr="008E4137">
              <w:rPr>
                <w:sz w:val="24"/>
                <w:szCs w:val="24"/>
              </w:rPr>
              <w:t xml:space="preserve">Администрация УКМО, </w:t>
            </w:r>
            <w:r>
              <w:rPr>
                <w:sz w:val="24"/>
                <w:szCs w:val="24"/>
              </w:rPr>
              <w:t>УО Усть-Кутского муниципального образования</w:t>
            </w:r>
            <w:r w:rsidR="00583D75">
              <w:rPr>
                <w:sz w:val="24"/>
                <w:szCs w:val="24"/>
              </w:rPr>
              <w:t>, МКУ РЦ УО УКМО</w:t>
            </w:r>
          </w:p>
        </w:tc>
      </w:tr>
      <w:tr w:rsidR="008A0E4B" w:rsidRPr="008E4137" w:rsidTr="00D86608">
        <w:trPr>
          <w:trHeight w:val="41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both"/>
              <w:rPr>
                <w:b/>
                <w:sz w:val="24"/>
                <w:szCs w:val="24"/>
              </w:rPr>
            </w:pPr>
            <w:r w:rsidRPr="008E4137">
              <w:rPr>
                <w:b/>
                <w:sz w:val="24"/>
                <w:szCs w:val="24"/>
              </w:rPr>
              <w:t>Итого по 2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D86608" w:rsidRDefault="00FE4AC7" w:rsidP="00227ACF">
            <w:pPr>
              <w:jc w:val="center"/>
              <w:rPr>
                <w:lang w:val="en-US"/>
              </w:rPr>
            </w:pPr>
            <w:r w:rsidRPr="00D86608">
              <w:t>1537,3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D86608" w:rsidRDefault="00EA531F" w:rsidP="00FD5B5E">
            <w:pPr>
              <w:jc w:val="center"/>
            </w:pPr>
            <w:r w:rsidRPr="00D86608">
              <w:t>1287,3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D86608" w:rsidRDefault="00FE4AC7" w:rsidP="00227ACF">
            <w:pPr>
              <w:jc w:val="center"/>
            </w:pPr>
            <w:r w:rsidRPr="00D86608"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D86608" w:rsidRDefault="00FE4AC7" w:rsidP="00227ACF">
            <w:pPr>
              <w:jc w:val="center"/>
            </w:pPr>
            <w:r w:rsidRPr="00D86608">
              <w:t>100</w:t>
            </w:r>
            <w:r w:rsidR="00AC7AB3" w:rsidRPr="00D86608">
              <w:t>,</w:t>
            </w:r>
            <w:r w:rsidR="00227ACF" w:rsidRPr="00D8660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1F" w:rsidRPr="00D86608" w:rsidRDefault="00E23D0B" w:rsidP="00D86608">
            <w:pPr>
              <w:jc w:val="center"/>
            </w:pPr>
            <w:r w:rsidRPr="00D86608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1F" w:rsidRPr="00D86608" w:rsidRDefault="00E23D0B" w:rsidP="00D86608">
            <w:pPr>
              <w:jc w:val="center"/>
            </w:pPr>
            <w:r w:rsidRPr="00D86608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1F" w:rsidRPr="00D86608" w:rsidRDefault="00E23D0B" w:rsidP="00D86608">
            <w:pPr>
              <w:jc w:val="center"/>
            </w:pPr>
            <w:r w:rsidRPr="00D8660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583D75" w:rsidRDefault="00EA531F" w:rsidP="00D9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</w:tr>
      <w:tr w:rsidR="008A0E4B" w:rsidRPr="008E4137" w:rsidTr="00D86608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  <w:r w:rsidRPr="008E4137">
              <w:rPr>
                <w:b/>
                <w:sz w:val="24"/>
                <w:szCs w:val="24"/>
              </w:rPr>
              <w:t>Итого объём финансирования по всем мероприятиям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D92128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D86608" w:rsidRDefault="00796A44" w:rsidP="00227ACF">
            <w:pPr>
              <w:jc w:val="center"/>
            </w:pPr>
            <w:r w:rsidRPr="00D86608">
              <w:t>18</w:t>
            </w:r>
            <w:r w:rsidR="00227ACF" w:rsidRPr="00D86608">
              <w:t>67</w:t>
            </w:r>
            <w:r w:rsidR="00EA531F" w:rsidRPr="00D86608"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D86608" w:rsidRDefault="00EA531F" w:rsidP="00FD5B5E">
            <w:pPr>
              <w:jc w:val="center"/>
            </w:pPr>
            <w:r w:rsidRPr="00D86608">
              <w:t>1342,3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D86608" w:rsidRDefault="00FE4AC7" w:rsidP="00227ACF">
            <w:pPr>
              <w:jc w:val="center"/>
            </w:pPr>
            <w:r w:rsidRPr="00D86608">
              <w:t>205,0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1F" w:rsidRPr="00D86608" w:rsidRDefault="00FE4AC7" w:rsidP="00227ACF">
            <w:pPr>
              <w:jc w:val="center"/>
            </w:pPr>
            <w:r w:rsidRPr="00D86608"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F" w:rsidRPr="00D86608" w:rsidRDefault="00305DAF" w:rsidP="00D86608">
            <w:pPr>
              <w:jc w:val="center"/>
            </w:pPr>
          </w:p>
          <w:p w:rsidR="00EA531F" w:rsidRPr="00D86608" w:rsidRDefault="00305DAF" w:rsidP="00D86608">
            <w:pPr>
              <w:jc w:val="center"/>
            </w:pPr>
            <w:r w:rsidRPr="00D86608"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F" w:rsidRPr="00D86608" w:rsidRDefault="00305DAF" w:rsidP="00D86608">
            <w:pPr>
              <w:jc w:val="center"/>
            </w:pPr>
          </w:p>
          <w:p w:rsidR="00EA531F" w:rsidRPr="00D86608" w:rsidRDefault="00305DAF" w:rsidP="00D86608">
            <w:pPr>
              <w:jc w:val="center"/>
            </w:pPr>
            <w:r w:rsidRPr="00D86608"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AF" w:rsidRPr="00D86608" w:rsidRDefault="00305DAF" w:rsidP="00D86608">
            <w:pPr>
              <w:jc w:val="center"/>
            </w:pPr>
          </w:p>
          <w:p w:rsidR="00EA531F" w:rsidRPr="00D86608" w:rsidRDefault="00305DAF" w:rsidP="00D86608">
            <w:pPr>
              <w:jc w:val="center"/>
            </w:pPr>
            <w:r w:rsidRPr="00D86608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583D75" w:rsidRDefault="00EA531F" w:rsidP="00D92128">
            <w:pPr>
              <w:jc w:val="both"/>
              <w:rPr>
                <w:sz w:val="24"/>
                <w:szCs w:val="24"/>
              </w:rPr>
            </w:pPr>
            <w:r w:rsidRPr="00583D75">
              <w:rPr>
                <w:sz w:val="24"/>
                <w:szCs w:val="24"/>
              </w:rPr>
              <w:t>Бюджет УКМО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1F" w:rsidRPr="008E4137" w:rsidRDefault="00EA531F" w:rsidP="008A0E4B">
            <w:pPr>
              <w:ind w:left="567" w:right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1E0D" w:rsidRPr="008E4137" w:rsidRDefault="00D61E0D" w:rsidP="00D61E0D">
      <w:pPr>
        <w:jc w:val="center"/>
        <w:rPr>
          <w:b/>
          <w:sz w:val="24"/>
          <w:szCs w:val="24"/>
        </w:rPr>
      </w:pPr>
    </w:p>
    <w:p w:rsidR="00141773" w:rsidRDefault="00141773" w:rsidP="00141773">
      <w:pPr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8E4137">
        <w:rPr>
          <w:b/>
          <w:sz w:val="24"/>
          <w:szCs w:val="24"/>
        </w:rPr>
        <w:t xml:space="preserve">онсультант (по ГО и ЧС) Администрации </w:t>
      </w:r>
    </w:p>
    <w:p w:rsidR="00141773" w:rsidRDefault="00141773" w:rsidP="00141773">
      <w:r w:rsidRPr="008E4137">
        <w:rPr>
          <w:b/>
          <w:sz w:val="24"/>
          <w:szCs w:val="24"/>
        </w:rPr>
        <w:t xml:space="preserve">Усть-Кутского муниципального образования                  </w:t>
      </w:r>
      <w:r>
        <w:rPr>
          <w:b/>
          <w:sz w:val="24"/>
          <w:szCs w:val="24"/>
        </w:rPr>
        <w:t xml:space="preserve">                          </w:t>
      </w:r>
      <w:r w:rsidRPr="008E4137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   </w:t>
      </w:r>
      <w:r w:rsidRPr="008E413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           </w:t>
      </w:r>
      <w:r w:rsidRPr="008E4137">
        <w:rPr>
          <w:b/>
          <w:sz w:val="24"/>
          <w:szCs w:val="24"/>
        </w:rPr>
        <w:t xml:space="preserve">   С.В. Моисеев                                     </w:t>
      </w:r>
      <w:r w:rsidRPr="008E4137">
        <w:rPr>
          <w:b/>
          <w:sz w:val="24"/>
          <w:szCs w:val="24"/>
        </w:rPr>
        <w:tab/>
      </w:r>
      <w:r w:rsidRPr="008E4137">
        <w:rPr>
          <w:b/>
          <w:sz w:val="24"/>
          <w:szCs w:val="24"/>
        </w:rPr>
        <w:tab/>
      </w:r>
      <w:r w:rsidRPr="008E4137">
        <w:rPr>
          <w:b/>
          <w:sz w:val="24"/>
          <w:szCs w:val="24"/>
        </w:rPr>
        <w:tab/>
      </w:r>
      <w:r w:rsidRPr="008E4137">
        <w:rPr>
          <w:b/>
          <w:sz w:val="24"/>
          <w:szCs w:val="24"/>
        </w:rPr>
        <w:tab/>
      </w:r>
    </w:p>
    <w:p w:rsidR="00141773" w:rsidRDefault="00141773" w:rsidP="00141773"/>
    <w:p w:rsidR="00141773" w:rsidRDefault="00141773" w:rsidP="00141773">
      <w:r w:rsidRPr="008E4137">
        <w:t>5-78-40</w:t>
      </w:r>
    </w:p>
    <w:p w:rsidR="00141773" w:rsidRDefault="00141773" w:rsidP="00D61E0D">
      <w:pPr>
        <w:rPr>
          <w:b/>
          <w:sz w:val="24"/>
          <w:szCs w:val="24"/>
        </w:rPr>
      </w:pPr>
    </w:p>
    <w:p w:rsidR="00141773" w:rsidRDefault="00141773" w:rsidP="00D61E0D">
      <w:pPr>
        <w:rPr>
          <w:b/>
          <w:sz w:val="24"/>
          <w:szCs w:val="24"/>
        </w:rPr>
      </w:pPr>
    </w:p>
    <w:p w:rsidR="00141773" w:rsidRDefault="00141773" w:rsidP="00D61E0D">
      <w:pPr>
        <w:rPr>
          <w:b/>
          <w:sz w:val="24"/>
          <w:szCs w:val="24"/>
        </w:rPr>
      </w:pPr>
    </w:p>
    <w:p w:rsidR="00141773" w:rsidRDefault="00141773" w:rsidP="00D61E0D">
      <w:pPr>
        <w:rPr>
          <w:b/>
          <w:sz w:val="24"/>
          <w:szCs w:val="24"/>
        </w:rPr>
      </w:pPr>
    </w:p>
    <w:p w:rsidR="00141773" w:rsidRDefault="00141773" w:rsidP="00D61E0D">
      <w:pPr>
        <w:rPr>
          <w:b/>
          <w:sz w:val="24"/>
          <w:szCs w:val="24"/>
        </w:rPr>
      </w:pPr>
    </w:p>
    <w:p w:rsidR="00141773" w:rsidRDefault="00141773" w:rsidP="00D61E0D">
      <w:pPr>
        <w:rPr>
          <w:b/>
          <w:sz w:val="24"/>
          <w:szCs w:val="24"/>
        </w:rPr>
      </w:pPr>
    </w:p>
    <w:p w:rsidR="00141773" w:rsidRDefault="00141773" w:rsidP="00D61E0D">
      <w:pPr>
        <w:rPr>
          <w:b/>
          <w:sz w:val="24"/>
          <w:szCs w:val="24"/>
        </w:rPr>
      </w:pPr>
    </w:p>
    <w:p w:rsidR="00DC37AB" w:rsidRPr="008E4137" w:rsidRDefault="00141773" w:rsidP="00D61E0D">
      <w:r>
        <w:rPr>
          <w:b/>
          <w:sz w:val="24"/>
          <w:szCs w:val="24"/>
        </w:rPr>
        <w:br w:type="page"/>
      </w:r>
    </w:p>
    <w:p w:rsidR="0088285A" w:rsidRPr="008E4137" w:rsidRDefault="0088285A" w:rsidP="0088285A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№ 2</w:t>
      </w:r>
      <w:r w:rsidRPr="008E4137">
        <w:rPr>
          <w:sz w:val="22"/>
          <w:szCs w:val="22"/>
        </w:rPr>
        <w:t xml:space="preserve"> </w:t>
      </w:r>
    </w:p>
    <w:p w:rsidR="0088285A" w:rsidRPr="008E4137" w:rsidRDefault="0088285A" w:rsidP="0088285A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>к постановлению Администрации Усть-Кутского</w:t>
      </w:r>
    </w:p>
    <w:p w:rsidR="0088285A" w:rsidRPr="008E4137" w:rsidRDefault="0088285A" w:rsidP="0088285A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 муниципального образования </w:t>
      </w:r>
    </w:p>
    <w:p w:rsidR="0088285A" w:rsidRPr="008E4137" w:rsidRDefault="0088285A" w:rsidP="0088285A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от </w:t>
      </w:r>
      <w:r w:rsidR="009A52EE">
        <w:rPr>
          <w:sz w:val="22"/>
          <w:szCs w:val="22"/>
        </w:rPr>
        <w:t>20.05.</w:t>
      </w:r>
      <w:r w:rsidRPr="008E4137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8E4137">
        <w:rPr>
          <w:sz w:val="22"/>
          <w:szCs w:val="22"/>
        </w:rPr>
        <w:t xml:space="preserve">г.  № </w:t>
      </w:r>
      <w:r w:rsidR="009A52EE">
        <w:rPr>
          <w:sz w:val="22"/>
          <w:szCs w:val="22"/>
        </w:rPr>
        <w:t>222-п</w:t>
      </w:r>
      <w:bookmarkStart w:id="0" w:name="_GoBack"/>
      <w:bookmarkEnd w:id="0"/>
    </w:p>
    <w:p w:rsidR="0088285A" w:rsidRDefault="0088285A" w:rsidP="00D61E0D">
      <w:pPr>
        <w:rPr>
          <w:rFonts w:ascii="Arial" w:hAnsi="Arial" w:cs="Arial"/>
        </w:rPr>
      </w:pPr>
    </w:p>
    <w:p w:rsidR="0088285A" w:rsidRDefault="0088285A" w:rsidP="00D61E0D">
      <w:pPr>
        <w:rPr>
          <w:rFonts w:ascii="Arial" w:hAnsi="Arial" w:cs="Arial"/>
        </w:rPr>
      </w:pPr>
    </w:p>
    <w:p w:rsidR="0088285A" w:rsidRDefault="0088285A" w:rsidP="008828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ОЦЕНКА ЭФФЕКТИВНОСТИ РЕАЛИЗАЦИИ ПРОГРАММЫ</w:t>
      </w:r>
    </w:p>
    <w:p w:rsidR="0088285A" w:rsidRDefault="0088285A" w:rsidP="0088285A">
      <w:pPr>
        <w:jc w:val="center"/>
        <w:rPr>
          <w:b/>
          <w:sz w:val="24"/>
          <w:szCs w:val="24"/>
        </w:rPr>
      </w:pPr>
    </w:p>
    <w:tbl>
      <w:tblPr>
        <w:tblW w:w="1338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3"/>
        <w:gridCol w:w="3829"/>
        <w:gridCol w:w="1275"/>
        <w:gridCol w:w="1418"/>
        <w:gridCol w:w="850"/>
        <w:gridCol w:w="993"/>
        <w:gridCol w:w="992"/>
        <w:gridCol w:w="992"/>
        <w:gridCol w:w="992"/>
        <w:gridCol w:w="992"/>
      </w:tblGrid>
      <w:tr w:rsidR="0088285A" w:rsidTr="00D92128">
        <w:trPr>
          <w:trHeight w:val="400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</w:t>
            </w:r>
            <w:r>
              <w:rPr>
                <w:sz w:val="24"/>
                <w:szCs w:val="24"/>
              </w:rPr>
              <w:br/>
              <w:t xml:space="preserve">    целевого     </w:t>
            </w:r>
            <w:r>
              <w:rPr>
                <w:sz w:val="24"/>
                <w:szCs w:val="24"/>
              </w:rPr>
              <w:br/>
              <w:t xml:space="preserve">  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Единица  </w:t>
            </w:r>
            <w:r>
              <w:rPr>
                <w:sz w:val="24"/>
                <w:szCs w:val="24"/>
              </w:rPr>
              <w:br/>
              <w:t xml:space="preserve">измерения 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88285A" w:rsidTr="00D92128">
        <w:trPr>
          <w:trHeight w:val="40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5A" w:rsidRDefault="0088285A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5A" w:rsidRDefault="0088285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5A" w:rsidRDefault="0088285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</w:t>
            </w:r>
            <w:r>
              <w:rPr>
                <w:sz w:val="24"/>
                <w:szCs w:val="24"/>
              </w:rPr>
              <w:br/>
              <w:t xml:space="preserve"> реализации  </w:t>
            </w:r>
            <w:r>
              <w:rPr>
                <w:sz w:val="24"/>
                <w:szCs w:val="24"/>
              </w:rPr>
              <w:br/>
              <w:t xml:space="preserve">  программы</w:t>
            </w:r>
          </w:p>
        </w:tc>
        <w:tc>
          <w:tcPr>
            <w:tcW w:w="58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годам:</w:t>
            </w:r>
          </w:p>
        </w:tc>
      </w:tr>
      <w:tr w:rsidR="0088285A" w:rsidTr="0088285A">
        <w:trPr>
          <w:trHeight w:val="242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5A" w:rsidRDefault="0088285A">
            <w:pPr>
              <w:rPr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5A" w:rsidRDefault="0088285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5A" w:rsidRDefault="0088285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85A" w:rsidRDefault="0088285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 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  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  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  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  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   год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«круглых   </w:t>
            </w:r>
            <w:r>
              <w:rPr>
                <w:sz w:val="24"/>
                <w:szCs w:val="24"/>
              </w:rPr>
              <w:br/>
              <w:t>столов» с руководителями</w:t>
            </w:r>
            <w:r>
              <w:rPr>
                <w:sz w:val="24"/>
                <w:szCs w:val="24"/>
              </w:rPr>
              <w:br/>
              <w:t xml:space="preserve">общественных, религиозных организаций по вопросам толерантности и профилактики     экстремизма и  терроризма           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муниципальных образовательных организациях «круглых столов» по проблемам 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районного фестиваля  «Молодежь против экстремизма и терроризма»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футбольных матчей между представителями различных этнических групп  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Усть-Кутского муниципального образования идеи толерантности, гражданской солидарности, уважения к другим культурам</w:t>
            </w:r>
          </w:p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(Изготовление баннеров</w:t>
            </w:r>
            <w:r>
              <w:rPr>
                <w:bCs/>
                <w:sz w:val="24"/>
                <w:szCs w:val="24"/>
              </w:rPr>
              <w:t xml:space="preserve"> по данной тематике)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районного фестиваля национальных культур, организация выставки декоративно-прикладного творчества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распространение: -  памяток для населения</w:t>
            </w:r>
          </w:p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баннеров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285A">
              <w:rPr>
                <w:sz w:val="24"/>
                <w:szCs w:val="24"/>
              </w:rPr>
              <w:t>00</w:t>
            </w:r>
          </w:p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305DAF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8285A">
              <w:rPr>
                <w:sz w:val="24"/>
                <w:szCs w:val="24"/>
              </w:rPr>
              <w:t>0</w:t>
            </w:r>
          </w:p>
          <w:p w:rsidR="00305DAF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8285A">
              <w:rPr>
                <w:sz w:val="24"/>
                <w:szCs w:val="24"/>
              </w:rPr>
              <w:t>0</w:t>
            </w:r>
          </w:p>
          <w:p w:rsidR="00305DAF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антитеррористической защищенности учреждений культуры и спорта (дополнительная установка внешних и внутренних систем видеонаблюдения).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285A" w:rsidTr="0088285A"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88285A" w:rsidP="0088285A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Комиссионные проверки состояния антитеррористической защищённости объектов экономики. Мест массового пребывания людей и объектов УО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8285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85A" w:rsidRDefault="00882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5A" w:rsidRDefault="00305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8285A" w:rsidRDefault="0088285A" w:rsidP="0088285A">
      <w:pPr>
        <w:jc w:val="center"/>
        <w:rPr>
          <w:b/>
          <w:sz w:val="24"/>
          <w:szCs w:val="24"/>
        </w:rPr>
      </w:pPr>
    </w:p>
    <w:p w:rsidR="00D92128" w:rsidRPr="008E4137" w:rsidRDefault="00D92128" w:rsidP="00D92128">
      <w:pPr>
        <w:adjustRightInd w:val="0"/>
        <w:ind w:firstLine="720"/>
        <w:jc w:val="both"/>
        <w:rPr>
          <w:sz w:val="24"/>
          <w:szCs w:val="24"/>
        </w:rPr>
      </w:pPr>
      <w:r w:rsidRPr="008E4137">
        <w:rPr>
          <w:sz w:val="24"/>
          <w:szCs w:val="24"/>
        </w:rPr>
        <w:lastRenderedPageBreak/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посягательств террористического характера, а также обеспечит дальнейшее совершенствование форм и методов организации профилактики экстремизма и терроризма.</w:t>
      </w:r>
    </w:p>
    <w:p w:rsidR="00D92128" w:rsidRPr="008E4137" w:rsidRDefault="00D92128" w:rsidP="00D92128">
      <w:pPr>
        <w:adjustRightInd w:val="0"/>
        <w:ind w:firstLine="720"/>
        <w:jc w:val="both"/>
        <w:rPr>
          <w:sz w:val="24"/>
          <w:szCs w:val="24"/>
        </w:rPr>
      </w:pPr>
      <w:r w:rsidRPr="008E4137">
        <w:rPr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проявлениям экстремизма и терроризма.</w:t>
      </w:r>
    </w:p>
    <w:p w:rsidR="00D92128" w:rsidRPr="008E4137" w:rsidRDefault="00D92128" w:rsidP="00D92128">
      <w:pPr>
        <w:ind w:firstLine="709"/>
        <w:jc w:val="both"/>
        <w:rPr>
          <w:sz w:val="24"/>
          <w:szCs w:val="24"/>
        </w:rPr>
      </w:pPr>
      <w:r w:rsidRPr="008E4137">
        <w:rPr>
          <w:color w:val="000000"/>
          <w:sz w:val="24"/>
          <w:szCs w:val="24"/>
        </w:rPr>
        <w:t>Реализация программы позволит:</w:t>
      </w:r>
    </w:p>
    <w:p w:rsidR="00D92128" w:rsidRPr="008E4137" w:rsidRDefault="00D92128" w:rsidP="00D92128">
      <w:pPr>
        <w:ind w:firstLine="709"/>
        <w:jc w:val="both"/>
        <w:rPr>
          <w:sz w:val="24"/>
          <w:szCs w:val="24"/>
        </w:rPr>
      </w:pPr>
      <w:r w:rsidRPr="008E4137">
        <w:rPr>
          <w:sz w:val="24"/>
          <w:szCs w:val="24"/>
        </w:rPr>
        <w:t xml:space="preserve">- создать условия для эффективной совместной работы структурных подразделений органов местного самоуправления района, антитеррористической комиссии, правоохранительных органов, учреждений социальной сферы, общественных организаций и политических партий, граждан, направленной на профилактику экстремизма и терроризма, а также минимизацию и (или) ликвидацию последствий проявлений терроризма и экстремизма на территории УКМО; </w:t>
      </w:r>
    </w:p>
    <w:p w:rsidR="00D92128" w:rsidRPr="008E4137" w:rsidRDefault="00D92128" w:rsidP="00D92128">
      <w:pPr>
        <w:ind w:firstLine="709"/>
        <w:jc w:val="both"/>
        <w:rPr>
          <w:sz w:val="24"/>
          <w:szCs w:val="24"/>
        </w:rPr>
      </w:pPr>
      <w:r w:rsidRPr="008E4137">
        <w:rPr>
          <w:color w:val="000000"/>
          <w:sz w:val="24"/>
          <w:szCs w:val="24"/>
        </w:rPr>
        <w:t>- улучшить информационно-пропагандистское обеспечение деятельности по профилактике экстремизма, терроризма и правонарушений;</w:t>
      </w:r>
    </w:p>
    <w:p w:rsidR="00D92128" w:rsidRPr="008E4137" w:rsidRDefault="00D92128" w:rsidP="00D92128">
      <w:pPr>
        <w:ind w:firstLine="709"/>
        <w:jc w:val="both"/>
        <w:rPr>
          <w:sz w:val="24"/>
          <w:szCs w:val="24"/>
        </w:rPr>
      </w:pPr>
      <w:r w:rsidRPr="008E4137">
        <w:rPr>
          <w:color w:val="000000"/>
          <w:sz w:val="24"/>
          <w:szCs w:val="24"/>
        </w:rPr>
        <w:t>- разработку 100% паспортов антитеррористической защищённости социально-значимых объектов социальной сферы, вошедших в «Перечень объектов, потенциально наиболее подверженных террористической угрозе на территории Усть-Кутского муниципального образования», утверждённого распоряжением Администрации УКМО от 16.07.2016г. №3-дсп.</w:t>
      </w:r>
    </w:p>
    <w:p w:rsidR="00D92128" w:rsidRPr="008E4137" w:rsidRDefault="00D92128" w:rsidP="00D92128">
      <w:pPr>
        <w:adjustRightInd w:val="0"/>
        <w:ind w:firstLine="720"/>
        <w:jc w:val="both"/>
        <w:rPr>
          <w:sz w:val="24"/>
          <w:szCs w:val="24"/>
        </w:rPr>
      </w:pPr>
      <w:r w:rsidRPr="008E4137">
        <w:rPr>
          <w:sz w:val="24"/>
          <w:szCs w:val="24"/>
        </w:rPr>
        <w:t>Реальную эффективность реализации Программы позволит оценить результат проведения мониторинга общественного мнения о межнациональных отношениях.</w:t>
      </w:r>
    </w:p>
    <w:p w:rsidR="00D92128" w:rsidRPr="008E4137" w:rsidRDefault="00D92128" w:rsidP="00D92128">
      <w:pPr>
        <w:ind w:firstLine="709"/>
        <w:jc w:val="both"/>
        <w:rPr>
          <w:sz w:val="24"/>
          <w:szCs w:val="24"/>
        </w:rPr>
      </w:pPr>
      <w:r w:rsidRPr="008E4137">
        <w:rPr>
          <w:bCs/>
          <w:caps/>
          <w:sz w:val="24"/>
          <w:szCs w:val="24"/>
        </w:rPr>
        <w:t>О</w:t>
      </w:r>
      <w:r w:rsidRPr="008E4137">
        <w:rPr>
          <w:bCs/>
          <w:sz w:val="24"/>
          <w:szCs w:val="24"/>
        </w:rPr>
        <w:t xml:space="preserve">ценка эффективности программы производится </w:t>
      </w:r>
      <w:r w:rsidRPr="008E4137">
        <w:rPr>
          <w:sz w:val="24"/>
          <w:szCs w:val="24"/>
        </w:rPr>
        <w:t>применительно к основным направлениям в ежегодных докладах исполнителей программных мероприятий, представляемых на рассмотрение антитеррористической</w:t>
      </w:r>
      <w:r w:rsidRPr="008E4137">
        <w:rPr>
          <w:spacing w:val="-4"/>
          <w:sz w:val="24"/>
          <w:szCs w:val="24"/>
        </w:rPr>
        <w:t xml:space="preserve"> комиссии Усть-Кутского муниципального образования.  </w:t>
      </w:r>
      <w:r w:rsidRPr="008E4137">
        <w:rPr>
          <w:sz w:val="24"/>
          <w:szCs w:val="24"/>
        </w:rPr>
        <w:t xml:space="preserve">  </w:t>
      </w:r>
    </w:p>
    <w:p w:rsidR="00D92128" w:rsidRPr="008E4137" w:rsidRDefault="00D92128" w:rsidP="00D92128">
      <w:pPr>
        <w:ind w:firstLine="709"/>
        <w:jc w:val="both"/>
        <w:rPr>
          <w:sz w:val="24"/>
          <w:szCs w:val="24"/>
        </w:rPr>
      </w:pPr>
      <w:r w:rsidRPr="008E4137">
        <w:rPr>
          <w:color w:val="000000"/>
          <w:sz w:val="24"/>
          <w:szCs w:val="24"/>
        </w:rPr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D92128" w:rsidRPr="008E4137" w:rsidRDefault="00D92128" w:rsidP="00D92128">
      <w:pPr>
        <w:widowControl w:val="0"/>
        <w:ind w:right="534"/>
        <w:jc w:val="both"/>
        <w:rPr>
          <w:sz w:val="24"/>
          <w:szCs w:val="24"/>
        </w:rPr>
      </w:pPr>
      <w:r w:rsidRPr="008E4137">
        <w:rPr>
          <w:sz w:val="24"/>
          <w:szCs w:val="24"/>
        </w:rPr>
        <w:t xml:space="preserve">            Консультант по ГО и ЧС Администрации Усть-Кутского муниципального образования ежегодно в срок до 1 марта подготавливает и представляет в комитет по экономике, социально-трудовым отношениям Администрации Усть-Кутского муниципального образования отчет о ходе реализации и эффективности программ за отчетный год.</w:t>
      </w:r>
    </w:p>
    <w:p w:rsidR="00D92128" w:rsidRPr="008E4137" w:rsidRDefault="00D92128" w:rsidP="00D92128">
      <w:pPr>
        <w:rPr>
          <w:b/>
          <w:sz w:val="24"/>
          <w:szCs w:val="24"/>
        </w:rPr>
      </w:pPr>
    </w:p>
    <w:p w:rsidR="00D92128" w:rsidRDefault="00D92128" w:rsidP="00D92128">
      <w:pPr>
        <w:rPr>
          <w:b/>
          <w:sz w:val="24"/>
          <w:szCs w:val="24"/>
        </w:rPr>
      </w:pPr>
      <w:r w:rsidRPr="008E4137">
        <w:rPr>
          <w:b/>
          <w:sz w:val="24"/>
          <w:szCs w:val="24"/>
        </w:rPr>
        <w:t>Консультант (по ГО и ЧС) Администрации</w:t>
      </w:r>
    </w:p>
    <w:p w:rsidR="00D92128" w:rsidRDefault="00D92128" w:rsidP="00D92128">
      <w:pPr>
        <w:rPr>
          <w:b/>
          <w:sz w:val="24"/>
          <w:szCs w:val="24"/>
        </w:rPr>
      </w:pPr>
      <w:r w:rsidRPr="008E4137">
        <w:rPr>
          <w:b/>
          <w:sz w:val="24"/>
          <w:szCs w:val="24"/>
        </w:rPr>
        <w:t xml:space="preserve">Усть-Кутского муниципального образования      </w:t>
      </w:r>
      <w:r>
        <w:rPr>
          <w:b/>
          <w:sz w:val="24"/>
          <w:szCs w:val="24"/>
        </w:rPr>
        <w:t xml:space="preserve">       </w:t>
      </w:r>
      <w:r w:rsidRPr="008E4137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           </w:t>
      </w:r>
      <w:r w:rsidRPr="008E4137">
        <w:rPr>
          <w:b/>
          <w:sz w:val="24"/>
          <w:szCs w:val="24"/>
        </w:rPr>
        <w:t xml:space="preserve">              С.В. Моисеев  </w:t>
      </w:r>
    </w:p>
    <w:p w:rsidR="00D92128" w:rsidRDefault="00D92128" w:rsidP="00D92128">
      <w:pPr>
        <w:rPr>
          <w:b/>
          <w:sz w:val="24"/>
          <w:szCs w:val="24"/>
        </w:rPr>
      </w:pPr>
    </w:p>
    <w:p w:rsidR="00D92128" w:rsidRPr="008E4137" w:rsidRDefault="00D92128" w:rsidP="00D92128">
      <w:pPr>
        <w:rPr>
          <w:b/>
          <w:sz w:val="24"/>
          <w:szCs w:val="24"/>
        </w:rPr>
      </w:pPr>
      <w:r w:rsidRPr="008E4137">
        <w:rPr>
          <w:b/>
          <w:sz w:val="24"/>
          <w:szCs w:val="24"/>
        </w:rPr>
        <w:t xml:space="preserve">                                   </w:t>
      </w:r>
      <w:r w:rsidRPr="008E4137">
        <w:rPr>
          <w:b/>
          <w:sz w:val="24"/>
          <w:szCs w:val="24"/>
        </w:rPr>
        <w:tab/>
      </w:r>
      <w:r w:rsidRPr="008E4137">
        <w:rPr>
          <w:b/>
          <w:sz w:val="24"/>
          <w:szCs w:val="24"/>
        </w:rPr>
        <w:tab/>
      </w:r>
      <w:r w:rsidRPr="008E4137">
        <w:rPr>
          <w:b/>
          <w:sz w:val="24"/>
          <w:szCs w:val="24"/>
        </w:rPr>
        <w:tab/>
      </w:r>
      <w:r w:rsidRPr="008E4137">
        <w:rPr>
          <w:b/>
          <w:sz w:val="24"/>
          <w:szCs w:val="24"/>
        </w:rPr>
        <w:tab/>
      </w:r>
    </w:p>
    <w:p w:rsidR="00D92128" w:rsidRPr="008E4137" w:rsidRDefault="00D92128" w:rsidP="00D92128">
      <w:r w:rsidRPr="008E4137">
        <w:t>5-78-40</w:t>
      </w:r>
    </w:p>
    <w:sectPr w:rsidR="00D92128" w:rsidRPr="008E4137" w:rsidSect="00B14AC1"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89" w:rsidRDefault="00AC0689">
      <w:r>
        <w:separator/>
      </w:r>
    </w:p>
  </w:endnote>
  <w:endnote w:type="continuationSeparator" w:id="0">
    <w:p w:rsidR="00AC0689" w:rsidRDefault="00A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89" w:rsidRDefault="00AC0689">
      <w:r>
        <w:separator/>
      </w:r>
    </w:p>
  </w:footnote>
  <w:footnote w:type="continuationSeparator" w:id="0">
    <w:p w:rsidR="00AC0689" w:rsidRDefault="00AC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A34"/>
    <w:multiLevelType w:val="hybridMultilevel"/>
    <w:tmpl w:val="E95C3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9A66BD"/>
    <w:multiLevelType w:val="hybridMultilevel"/>
    <w:tmpl w:val="623C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074E"/>
    <w:multiLevelType w:val="hybridMultilevel"/>
    <w:tmpl w:val="A12A6EB6"/>
    <w:lvl w:ilvl="0" w:tplc="BD389114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4A04439"/>
    <w:multiLevelType w:val="hybridMultilevel"/>
    <w:tmpl w:val="33EEB912"/>
    <w:lvl w:ilvl="0" w:tplc="888E28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F556D5"/>
    <w:multiLevelType w:val="hybridMultilevel"/>
    <w:tmpl w:val="DC1E2E9E"/>
    <w:lvl w:ilvl="0" w:tplc="44CA6E1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2A21C14"/>
    <w:multiLevelType w:val="hybridMultilevel"/>
    <w:tmpl w:val="DB14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674148A"/>
    <w:multiLevelType w:val="hybridMultilevel"/>
    <w:tmpl w:val="2D94E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83814F9"/>
    <w:multiLevelType w:val="hybridMultilevel"/>
    <w:tmpl w:val="DB42F99C"/>
    <w:lvl w:ilvl="0" w:tplc="3650FC54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DB4950"/>
    <w:multiLevelType w:val="hybridMultilevel"/>
    <w:tmpl w:val="66D44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A71B9"/>
    <w:multiLevelType w:val="hybridMultilevel"/>
    <w:tmpl w:val="930CC0F0"/>
    <w:lvl w:ilvl="0" w:tplc="E30CE10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42E0F"/>
    <w:multiLevelType w:val="hybridMultilevel"/>
    <w:tmpl w:val="3E325088"/>
    <w:lvl w:ilvl="0" w:tplc="8C80B2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78"/>
    <w:rsid w:val="00000F82"/>
    <w:rsid w:val="0002287A"/>
    <w:rsid w:val="00025566"/>
    <w:rsid w:val="000371AF"/>
    <w:rsid w:val="0004040E"/>
    <w:rsid w:val="000416E6"/>
    <w:rsid w:val="000515C2"/>
    <w:rsid w:val="00056330"/>
    <w:rsid w:val="00060A6D"/>
    <w:rsid w:val="00063889"/>
    <w:rsid w:val="00064070"/>
    <w:rsid w:val="00071AEB"/>
    <w:rsid w:val="00075773"/>
    <w:rsid w:val="00083720"/>
    <w:rsid w:val="00092124"/>
    <w:rsid w:val="00094578"/>
    <w:rsid w:val="000A7BD2"/>
    <w:rsid w:val="000B3A61"/>
    <w:rsid w:val="000B55D5"/>
    <w:rsid w:val="000B5D06"/>
    <w:rsid w:val="000D6457"/>
    <w:rsid w:val="000E40E9"/>
    <w:rsid w:val="000E6BEF"/>
    <w:rsid w:val="000F1F1F"/>
    <w:rsid w:val="000F56A4"/>
    <w:rsid w:val="00104AD5"/>
    <w:rsid w:val="00106241"/>
    <w:rsid w:val="001109F1"/>
    <w:rsid w:val="001131C3"/>
    <w:rsid w:val="00116B7C"/>
    <w:rsid w:val="001272C0"/>
    <w:rsid w:val="00130412"/>
    <w:rsid w:val="00131CDC"/>
    <w:rsid w:val="00131ED3"/>
    <w:rsid w:val="00135423"/>
    <w:rsid w:val="00141773"/>
    <w:rsid w:val="00142E27"/>
    <w:rsid w:val="001433FD"/>
    <w:rsid w:val="0014413D"/>
    <w:rsid w:val="00147AE1"/>
    <w:rsid w:val="00150BC0"/>
    <w:rsid w:val="00150DD1"/>
    <w:rsid w:val="00153292"/>
    <w:rsid w:val="001570B8"/>
    <w:rsid w:val="00170793"/>
    <w:rsid w:val="00172C04"/>
    <w:rsid w:val="001823EA"/>
    <w:rsid w:val="001827CB"/>
    <w:rsid w:val="00190CB6"/>
    <w:rsid w:val="00192358"/>
    <w:rsid w:val="00192C84"/>
    <w:rsid w:val="00196CEE"/>
    <w:rsid w:val="00197907"/>
    <w:rsid w:val="001A644D"/>
    <w:rsid w:val="001B0D09"/>
    <w:rsid w:val="001B3263"/>
    <w:rsid w:val="001B6D5B"/>
    <w:rsid w:val="001C1BE7"/>
    <w:rsid w:val="001C1C8B"/>
    <w:rsid w:val="001C2AE5"/>
    <w:rsid w:val="001C78C8"/>
    <w:rsid w:val="001E307E"/>
    <w:rsid w:val="001E42B6"/>
    <w:rsid w:val="00203958"/>
    <w:rsid w:val="002049E2"/>
    <w:rsid w:val="00227ACF"/>
    <w:rsid w:val="0023189A"/>
    <w:rsid w:val="0024284C"/>
    <w:rsid w:val="00247FAC"/>
    <w:rsid w:val="002543FC"/>
    <w:rsid w:val="00263DE0"/>
    <w:rsid w:val="00265EA9"/>
    <w:rsid w:val="0027229C"/>
    <w:rsid w:val="0027512C"/>
    <w:rsid w:val="002A3F53"/>
    <w:rsid w:val="002A4C09"/>
    <w:rsid w:val="002A7229"/>
    <w:rsid w:val="002B1080"/>
    <w:rsid w:val="002B5C00"/>
    <w:rsid w:val="002B7E42"/>
    <w:rsid w:val="002C479F"/>
    <w:rsid w:val="002E0D33"/>
    <w:rsid w:val="002E395D"/>
    <w:rsid w:val="002E5FAD"/>
    <w:rsid w:val="002F1935"/>
    <w:rsid w:val="002F3CD9"/>
    <w:rsid w:val="00305DAF"/>
    <w:rsid w:val="003117F8"/>
    <w:rsid w:val="003330E0"/>
    <w:rsid w:val="00334F25"/>
    <w:rsid w:val="00340DB7"/>
    <w:rsid w:val="00343181"/>
    <w:rsid w:val="00345986"/>
    <w:rsid w:val="00350F73"/>
    <w:rsid w:val="00351BEA"/>
    <w:rsid w:val="003618EF"/>
    <w:rsid w:val="00361E77"/>
    <w:rsid w:val="00377B8C"/>
    <w:rsid w:val="00387732"/>
    <w:rsid w:val="00394E25"/>
    <w:rsid w:val="00396F3A"/>
    <w:rsid w:val="003A0012"/>
    <w:rsid w:val="003A4ADC"/>
    <w:rsid w:val="003B5234"/>
    <w:rsid w:val="003B736B"/>
    <w:rsid w:val="003B7C39"/>
    <w:rsid w:val="003C4EF4"/>
    <w:rsid w:val="003D206C"/>
    <w:rsid w:val="003E6064"/>
    <w:rsid w:val="003F5100"/>
    <w:rsid w:val="003F731F"/>
    <w:rsid w:val="004009C0"/>
    <w:rsid w:val="00400A55"/>
    <w:rsid w:val="004135EA"/>
    <w:rsid w:val="00421F8D"/>
    <w:rsid w:val="00433BC7"/>
    <w:rsid w:val="0043419F"/>
    <w:rsid w:val="00437D78"/>
    <w:rsid w:val="00445E43"/>
    <w:rsid w:val="004505B6"/>
    <w:rsid w:val="00451448"/>
    <w:rsid w:val="004859BC"/>
    <w:rsid w:val="004864EF"/>
    <w:rsid w:val="00491307"/>
    <w:rsid w:val="004B06DB"/>
    <w:rsid w:val="004B11A7"/>
    <w:rsid w:val="004B3192"/>
    <w:rsid w:val="004B5633"/>
    <w:rsid w:val="004B5B05"/>
    <w:rsid w:val="004C7564"/>
    <w:rsid w:val="004D1993"/>
    <w:rsid w:val="004E0769"/>
    <w:rsid w:val="004E112D"/>
    <w:rsid w:val="004F00EA"/>
    <w:rsid w:val="004F362F"/>
    <w:rsid w:val="004F3875"/>
    <w:rsid w:val="004F4CF5"/>
    <w:rsid w:val="00502C9C"/>
    <w:rsid w:val="005047BF"/>
    <w:rsid w:val="005127ED"/>
    <w:rsid w:val="00513F23"/>
    <w:rsid w:val="00520693"/>
    <w:rsid w:val="00523B7D"/>
    <w:rsid w:val="0054638F"/>
    <w:rsid w:val="005502AB"/>
    <w:rsid w:val="005625B9"/>
    <w:rsid w:val="00581FBF"/>
    <w:rsid w:val="00583D75"/>
    <w:rsid w:val="005863CD"/>
    <w:rsid w:val="00592D54"/>
    <w:rsid w:val="00593078"/>
    <w:rsid w:val="005977BE"/>
    <w:rsid w:val="005B012F"/>
    <w:rsid w:val="005C4C80"/>
    <w:rsid w:val="005D3E3D"/>
    <w:rsid w:val="005D41A7"/>
    <w:rsid w:val="005D7795"/>
    <w:rsid w:val="005E166B"/>
    <w:rsid w:val="005E2E66"/>
    <w:rsid w:val="005E5C49"/>
    <w:rsid w:val="005F07B3"/>
    <w:rsid w:val="005F2009"/>
    <w:rsid w:val="005F3D20"/>
    <w:rsid w:val="005F7537"/>
    <w:rsid w:val="005F7729"/>
    <w:rsid w:val="00627E71"/>
    <w:rsid w:val="00634C82"/>
    <w:rsid w:val="00644929"/>
    <w:rsid w:val="0065540A"/>
    <w:rsid w:val="006628ED"/>
    <w:rsid w:val="00680996"/>
    <w:rsid w:val="006812EE"/>
    <w:rsid w:val="00681A7D"/>
    <w:rsid w:val="006B67A8"/>
    <w:rsid w:val="006C3F5F"/>
    <w:rsid w:val="006C726E"/>
    <w:rsid w:val="006D4FE4"/>
    <w:rsid w:val="006E07EC"/>
    <w:rsid w:val="006E5116"/>
    <w:rsid w:val="006F1ADC"/>
    <w:rsid w:val="00702B8F"/>
    <w:rsid w:val="00702C5C"/>
    <w:rsid w:val="007043DD"/>
    <w:rsid w:val="00706CE7"/>
    <w:rsid w:val="00707634"/>
    <w:rsid w:val="00711229"/>
    <w:rsid w:val="007121F2"/>
    <w:rsid w:val="007147FE"/>
    <w:rsid w:val="00714B7A"/>
    <w:rsid w:val="007275FB"/>
    <w:rsid w:val="00732CD1"/>
    <w:rsid w:val="00733764"/>
    <w:rsid w:val="00735E2C"/>
    <w:rsid w:val="007463EA"/>
    <w:rsid w:val="00751132"/>
    <w:rsid w:val="0075485B"/>
    <w:rsid w:val="00757A2F"/>
    <w:rsid w:val="00757D1A"/>
    <w:rsid w:val="00760C11"/>
    <w:rsid w:val="0076220E"/>
    <w:rsid w:val="00765D78"/>
    <w:rsid w:val="00766161"/>
    <w:rsid w:val="00773F43"/>
    <w:rsid w:val="007810AA"/>
    <w:rsid w:val="007871E4"/>
    <w:rsid w:val="00796A44"/>
    <w:rsid w:val="007A4C41"/>
    <w:rsid w:val="007C1AA6"/>
    <w:rsid w:val="007C299D"/>
    <w:rsid w:val="007C43C4"/>
    <w:rsid w:val="007E278C"/>
    <w:rsid w:val="007E5F4A"/>
    <w:rsid w:val="007E6A2E"/>
    <w:rsid w:val="007F6AB9"/>
    <w:rsid w:val="00801731"/>
    <w:rsid w:val="00806060"/>
    <w:rsid w:val="00816EFF"/>
    <w:rsid w:val="008325A2"/>
    <w:rsid w:val="00833980"/>
    <w:rsid w:val="008339BE"/>
    <w:rsid w:val="00843F75"/>
    <w:rsid w:val="00845B7F"/>
    <w:rsid w:val="00853F21"/>
    <w:rsid w:val="00854642"/>
    <w:rsid w:val="0085631E"/>
    <w:rsid w:val="0085658F"/>
    <w:rsid w:val="00866CF1"/>
    <w:rsid w:val="00872E57"/>
    <w:rsid w:val="0088285A"/>
    <w:rsid w:val="0088515C"/>
    <w:rsid w:val="00885443"/>
    <w:rsid w:val="00885EE6"/>
    <w:rsid w:val="008908E1"/>
    <w:rsid w:val="00893EA1"/>
    <w:rsid w:val="008A0E4B"/>
    <w:rsid w:val="008A4E03"/>
    <w:rsid w:val="008A6256"/>
    <w:rsid w:val="008B4C35"/>
    <w:rsid w:val="008B7218"/>
    <w:rsid w:val="008B7A04"/>
    <w:rsid w:val="008C03EB"/>
    <w:rsid w:val="008C688F"/>
    <w:rsid w:val="008D219F"/>
    <w:rsid w:val="008D3FC8"/>
    <w:rsid w:val="008E6A9A"/>
    <w:rsid w:val="008F63C4"/>
    <w:rsid w:val="0090301E"/>
    <w:rsid w:val="00907262"/>
    <w:rsid w:val="0091036E"/>
    <w:rsid w:val="0091329D"/>
    <w:rsid w:val="009216E9"/>
    <w:rsid w:val="00927B33"/>
    <w:rsid w:val="00935DA0"/>
    <w:rsid w:val="00954A13"/>
    <w:rsid w:val="00957823"/>
    <w:rsid w:val="00961C3F"/>
    <w:rsid w:val="009968DA"/>
    <w:rsid w:val="00997D23"/>
    <w:rsid w:val="009A0ADC"/>
    <w:rsid w:val="009A1DE1"/>
    <w:rsid w:val="009A52EE"/>
    <w:rsid w:val="009A6119"/>
    <w:rsid w:val="009B7EEF"/>
    <w:rsid w:val="009C2784"/>
    <w:rsid w:val="009C4A41"/>
    <w:rsid w:val="009C57CD"/>
    <w:rsid w:val="009C7DC7"/>
    <w:rsid w:val="009D16F9"/>
    <w:rsid w:val="009E103F"/>
    <w:rsid w:val="009E4BB5"/>
    <w:rsid w:val="009F1EA7"/>
    <w:rsid w:val="00A010FA"/>
    <w:rsid w:val="00A0738D"/>
    <w:rsid w:val="00A11078"/>
    <w:rsid w:val="00A11256"/>
    <w:rsid w:val="00A30C64"/>
    <w:rsid w:val="00A30E5A"/>
    <w:rsid w:val="00A518B9"/>
    <w:rsid w:val="00A541D4"/>
    <w:rsid w:val="00A612E8"/>
    <w:rsid w:val="00A61E02"/>
    <w:rsid w:val="00A67CF7"/>
    <w:rsid w:val="00A77662"/>
    <w:rsid w:val="00A80027"/>
    <w:rsid w:val="00A81E8A"/>
    <w:rsid w:val="00A8550C"/>
    <w:rsid w:val="00A94F2D"/>
    <w:rsid w:val="00AA6E54"/>
    <w:rsid w:val="00AB0B09"/>
    <w:rsid w:val="00AC0689"/>
    <w:rsid w:val="00AC549C"/>
    <w:rsid w:val="00AC7A0E"/>
    <w:rsid w:val="00AC7AB3"/>
    <w:rsid w:val="00AC7E81"/>
    <w:rsid w:val="00AD401B"/>
    <w:rsid w:val="00AD7686"/>
    <w:rsid w:val="00AF2533"/>
    <w:rsid w:val="00AF3021"/>
    <w:rsid w:val="00AF439D"/>
    <w:rsid w:val="00AF644A"/>
    <w:rsid w:val="00B0039D"/>
    <w:rsid w:val="00B12820"/>
    <w:rsid w:val="00B14AC1"/>
    <w:rsid w:val="00B175B8"/>
    <w:rsid w:val="00B20929"/>
    <w:rsid w:val="00B319AB"/>
    <w:rsid w:val="00B35F24"/>
    <w:rsid w:val="00B36F39"/>
    <w:rsid w:val="00B41374"/>
    <w:rsid w:val="00B454BC"/>
    <w:rsid w:val="00B45D81"/>
    <w:rsid w:val="00B4605A"/>
    <w:rsid w:val="00B51C97"/>
    <w:rsid w:val="00B5491A"/>
    <w:rsid w:val="00B61AAD"/>
    <w:rsid w:val="00B62F80"/>
    <w:rsid w:val="00B6580B"/>
    <w:rsid w:val="00B7726C"/>
    <w:rsid w:val="00B82D6E"/>
    <w:rsid w:val="00B83D01"/>
    <w:rsid w:val="00B8461C"/>
    <w:rsid w:val="00B849A6"/>
    <w:rsid w:val="00B9228B"/>
    <w:rsid w:val="00B94ED0"/>
    <w:rsid w:val="00B96AAA"/>
    <w:rsid w:val="00BA3AE8"/>
    <w:rsid w:val="00BA5DAC"/>
    <w:rsid w:val="00BA697E"/>
    <w:rsid w:val="00BB2DE0"/>
    <w:rsid w:val="00BB3B0F"/>
    <w:rsid w:val="00BC1A3C"/>
    <w:rsid w:val="00BC3422"/>
    <w:rsid w:val="00BD2116"/>
    <w:rsid w:val="00BD43E8"/>
    <w:rsid w:val="00BD471C"/>
    <w:rsid w:val="00BD6F76"/>
    <w:rsid w:val="00BE0D33"/>
    <w:rsid w:val="00BF4329"/>
    <w:rsid w:val="00C047C1"/>
    <w:rsid w:val="00C13757"/>
    <w:rsid w:val="00C1664E"/>
    <w:rsid w:val="00C246A1"/>
    <w:rsid w:val="00C305E8"/>
    <w:rsid w:val="00C312D3"/>
    <w:rsid w:val="00C32B03"/>
    <w:rsid w:val="00C33629"/>
    <w:rsid w:val="00C342F7"/>
    <w:rsid w:val="00C400FD"/>
    <w:rsid w:val="00C47BE2"/>
    <w:rsid w:val="00C50F8D"/>
    <w:rsid w:val="00C5382B"/>
    <w:rsid w:val="00C6100C"/>
    <w:rsid w:val="00C70DCB"/>
    <w:rsid w:val="00C74826"/>
    <w:rsid w:val="00C76D14"/>
    <w:rsid w:val="00C83260"/>
    <w:rsid w:val="00C83D1F"/>
    <w:rsid w:val="00C95746"/>
    <w:rsid w:val="00CB1698"/>
    <w:rsid w:val="00CB4012"/>
    <w:rsid w:val="00CB668E"/>
    <w:rsid w:val="00CD1BD1"/>
    <w:rsid w:val="00CD1E82"/>
    <w:rsid w:val="00CE0955"/>
    <w:rsid w:val="00CE73C6"/>
    <w:rsid w:val="00CE77F6"/>
    <w:rsid w:val="00D006EF"/>
    <w:rsid w:val="00D03F59"/>
    <w:rsid w:val="00D0453C"/>
    <w:rsid w:val="00D10B8C"/>
    <w:rsid w:val="00D15875"/>
    <w:rsid w:val="00D25A0C"/>
    <w:rsid w:val="00D27079"/>
    <w:rsid w:val="00D300AC"/>
    <w:rsid w:val="00D364AA"/>
    <w:rsid w:val="00D365C4"/>
    <w:rsid w:val="00D36955"/>
    <w:rsid w:val="00D4132C"/>
    <w:rsid w:val="00D476D9"/>
    <w:rsid w:val="00D52D05"/>
    <w:rsid w:val="00D5384A"/>
    <w:rsid w:val="00D61E0D"/>
    <w:rsid w:val="00D6705A"/>
    <w:rsid w:val="00D67708"/>
    <w:rsid w:val="00D72ADC"/>
    <w:rsid w:val="00D77079"/>
    <w:rsid w:val="00D77CC9"/>
    <w:rsid w:val="00D81236"/>
    <w:rsid w:val="00D84B9B"/>
    <w:rsid w:val="00D86608"/>
    <w:rsid w:val="00D90E62"/>
    <w:rsid w:val="00D92128"/>
    <w:rsid w:val="00D96D36"/>
    <w:rsid w:val="00DA137A"/>
    <w:rsid w:val="00DB10F7"/>
    <w:rsid w:val="00DB6E9E"/>
    <w:rsid w:val="00DC284C"/>
    <w:rsid w:val="00DC37AB"/>
    <w:rsid w:val="00DE0489"/>
    <w:rsid w:val="00DE0643"/>
    <w:rsid w:val="00DE07E0"/>
    <w:rsid w:val="00DE396F"/>
    <w:rsid w:val="00DF1001"/>
    <w:rsid w:val="00DF3143"/>
    <w:rsid w:val="00DF397F"/>
    <w:rsid w:val="00DF4057"/>
    <w:rsid w:val="00E01540"/>
    <w:rsid w:val="00E021C4"/>
    <w:rsid w:val="00E12DDA"/>
    <w:rsid w:val="00E17D95"/>
    <w:rsid w:val="00E2077C"/>
    <w:rsid w:val="00E23D0B"/>
    <w:rsid w:val="00E26E64"/>
    <w:rsid w:val="00E318D6"/>
    <w:rsid w:val="00E33364"/>
    <w:rsid w:val="00E46001"/>
    <w:rsid w:val="00E50499"/>
    <w:rsid w:val="00E579E5"/>
    <w:rsid w:val="00E60CEC"/>
    <w:rsid w:val="00E6377E"/>
    <w:rsid w:val="00E678B4"/>
    <w:rsid w:val="00E73A5D"/>
    <w:rsid w:val="00E83F76"/>
    <w:rsid w:val="00E863A0"/>
    <w:rsid w:val="00E86922"/>
    <w:rsid w:val="00E87BBB"/>
    <w:rsid w:val="00E911F2"/>
    <w:rsid w:val="00E93BBD"/>
    <w:rsid w:val="00E96D4B"/>
    <w:rsid w:val="00E975AF"/>
    <w:rsid w:val="00EA531F"/>
    <w:rsid w:val="00EB5767"/>
    <w:rsid w:val="00EC40D5"/>
    <w:rsid w:val="00EC492F"/>
    <w:rsid w:val="00EC4EA4"/>
    <w:rsid w:val="00ED6320"/>
    <w:rsid w:val="00EE57BB"/>
    <w:rsid w:val="00EE7D5D"/>
    <w:rsid w:val="00EF01D5"/>
    <w:rsid w:val="00EF042E"/>
    <w:rsid w:val="00EF4B0B"/>
    <w:rsid w:val="00F113B2"/>
    <w:rsid w:val="00F14E8F"/>
    <w:rsid w:val="00F17273"/>
    <w:rsid w:val="00F2131B"/>
    <w:rsid w:val="00F21AC1"/>
    <w:rsid w:val="00F24EC7"/>
    <w:rsid w:val="00F36BE8"/>
    <w:rsid w:val="00F3714B"/>
    <w:rsid w:val="00F41554"/>
    <w:rsid w:val="00F42D53"/>
    <w:rsid w:val="00F534E1"/>
    <w:rsid w:val="00F60529"/>
    <w:rsid w:val="00F67C90"/>
    <w:rsid w:val="00F74280"/>
    <w:rsid w:val="00F7554D"/>
    <w:rsid w:val="00FA158A"/>
    <w:rsid w:val="00FA319B"/>
    <w:rsid w:val="00FA6F2A"/>
    <w:rsid w:val="00FB2FD3"/>
    <w:rsid w:val="00FC0853"/>
    <w:rsid w:val="00FC0F4D"/>
    <w:rsid w:val="00FD0133"/>
    <w:rsid w:val="00FD04C0"/>
    <w:rsid w:val="00FD1CAE"/>
    <w:rsid w:val="00FD5B5E"/>
    <w:rsid w:val="00FE4AC7"/>
    <w:rsid w:val="00FF14CF"/>
    <w:rsid w:val="00FF219B"/>
    <w:rsid w:val="00FF37E7"/>
    <w:rsid w:val="00FF5948"/>
    <w:rsid w:val="00FF6F39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4F55F"/>
  <w15:docId w15:val="{29A73B8C-E592-4945-B25A-C230CB6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CC9"/>
  </w:style>
  <w:style w:type="paragraph" w:styleId="1">
    <w:name w:val="heading 1"/>
    <w:basedOn w:val="a"/>
    <w:next w:val="a"/>
    <w:link w:val="10"/>
    <w:qFormat/>
    <w:rsid w:val="0059307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93078"/>
    <w:rPr>
      <w:sz w:val="28"/>
      <w:lang w:val="ru-RU" w:eastAsia="ru-RU" w:bidi="ar-SA"/>
    </w:rPr>
  </w:style>
  <w:style w:type="paragraph" w:styleId="a3">
    <w:name w:val="Body Text"/>
    <w:basedOn w:val="a"/>
    <w:link w:val="a4"/>
    <w:unhideWhenUsed/>
    <w:rsid w:val="00593078"/>
    <w:rPr>
      <w:sz w:val="28"/>
    </w:rPr>
  </w:style>
  <w:style w:type="character" w:customStyle="1" w:styleId="a4">
    <w:name w:val="Основной текст Знак"/>
    <w:link w:val="a3"/>
    <w:rsid w:val="00593078"/>
    <w:rPr>
      <w:sz w:val="28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593078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rsid w:val="00593078"/>
    <w:rPr>
      <w:lang w:val="ru-RU" w:eastAsia="ru-RU" w:bidi="ar-SA"/>
    </w:rPr>
  </w:style>
  <w:style w:type="paragraph" w:styleId="a7">
    <w:name w:val="Normal (Web)"/>
    <w:basedOn w:val="a"/>
    <w:rsid w:val="00D77079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rsid w:val="00644929"/>
    <w:pPr>
      <w:spacing w:after="120" w:line="480" w:lineRule="auto"/>
    </w:pPr>
  </w:style>
  <w:style w:type="paragraph" w:customStyle="1" w:styleId="ConsPlusNormal">
    <w:name w:val="ConsPlusNormal"/>
    <w:rsid w:val="006449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644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449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644929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644929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b">
    <w:name w:val="page number"/>
    <w:basedOn w:val="a0"/>
    <w:rsid w:val="00644929"/>
  </w:style>
  <w:style w:type="paragraph" w:customStyle="1" w:styleId="4">
    <w:name w:val="Знак4 Знак Знак Знак Знак Знак Знак Знак Знак Знак"/>
    <w:basedOn w:val="a"/>
    <w:rsid w:val="00D300A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"/>
    <w:basedOn w:val="a"/>
    <w:rsid w:val="00707634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uiPriority w:val="99"/>
    <w:rsid w:val="00351BEA"/>
    <w:pPr>
      <w:tabs>
        <w:tab w:val="center" w:pos="4677"/>
        <w:tab w:val="right" w:pos="9355"/>
      </w:tabs>
    </w:pPr>
  </w:style>
  <w:style w:type="paragraph" w:styleId="af">
    <w:name w:val="Plain Text"/>
    <w:basedOn w:val="a"/>
    <w:link w:val="11"/>
    <w:rsid w:val="00D81236"/>
    <w:rPr>
      <w:rFonts w:ascii="Courier New" w:hAnsi="Courier New"/>
      <w:lang w:val="x-none" w:eastAsia="x-none"/>
    </w:rPr>
  </w:style>
  <w:style w:type="character" w:customStyle="1" w:styleId="af0">
    <w:name w:val="Текст Знак"/>
    <w:rsid w:val="00D81236"/>
    <w:rPr>
      <w:rFonts w:ascii="Courier New" w:hAnsi="Courier New" w:cs="Courier New"/>
    </w:rPr>
  </w:style>
  <w:style w:type="character" w:customStyle="1" w:styleId="11">
    <w:name w:val="Текст Знак1"/>
    <w:link w:val="af"/>
    <w:rsid w:val="00D81236"/>
    <w:rPr>
      <w:rFonts w:ascii="Courier New" w:hAnsi="Courier New" w:cs="Courier New"/>
    </w:rPr>
  </w:style>
  <w:style w:type="character" w:customStyle="1" w:styleId="ae">
    <w:name w:val="Верхний колонтитул Знак"/>
    <w:basedOn w:val="a0"/>
    <w:link w:val="ad"/>
    <w:uiPriority w:val="99"/>
    <w:rsid w:val="00C5382B"/>
  </w:style>
  <w:style w:type="paragraph" w:customStyle="1" w:styleId="ConsPlusTitle">
    <w:name w:val="ConsPlusTitle"/>
    <w:rsid w:val="002049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No Spacing"/>
    <w:uiPriority w:val="1"/>
    <w:qFormat/>
    <w:rsid w:val="007C1AA6"/>
    <w:pPr>
      <w:autoSpaceDE w:val="0"/>
      <w:autoSpaceDN w:val="0"/>
    </w:pPr>
  </w:style>
  <w:style w:type="paragraph" w:customStyle="1" w:styleId="ConsPlusCell">
    <w:name w:val="ConsPlusCell"/>
    <w:rsid w:val="00172C0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Содержимое таблицы"/>
    <w:basedOn w:val="a"/>
    <w:rsid w:val="004E112D"/>
    <w:pPr>
      <w:suppressLineNumbers/>
      <w:ind w:firstLine="567"/>
      <w:jc w:val="both"/>
    </w:pPr>
    <w:rPr>
      <w:rFonts w:ascii="Arial" w:hAnsi="Arial"/>
      <w:sz w:val="24"/>
      <w:szCs w:val="24"/>
    </w:rPr>
  </w:style>
  <w:style w:type="paragraph" w:styleId="af3">
    <w:name w:val="annotation text"/>
    <w:aliases w:val="!Равноширинный текст документа"/>
    <w:basedOn w:val="a"/>
    <w:link w:val="af4"/>
    <w:rsid w:val="004E112D"/>
    <w:pPr>
      <w:ind w:firstLine="567"/>
      <w:jc w:val="both"/>
    </w:pPr>
    <w:rPr>
      <w:rFonts w:ascii="Courier" w:hAnsi="Courier"/>
      <w:sz w:val="22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rsid w:val="004E112D"/>
    <w:rPr>
      <w:rFonts w:ascii="Courier" w:hAnsi="Courier"/>
      <w:sz w:val="22"/>
    </w:rPr>
  </w:style>
  <w:style w:type="character" w:styleId="af5">
    <w:name w:val="Hyperlink"/>
    <w:rsid w:val="00CB66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B0CE-27FC-4C3E-BB5C-8BB57C48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2120</Words>
  <Characters>16301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Администрация МО город Донской</Company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Чеботарева Надежда Николаевна</dc:creator>
  <cp:keywords/>
  <dc:description/>
  <cp:lastModifiedBy>Оксана Иосифовна Жукова</cp:lastModifiedBy>
  <cp:revision>2</cp:revision>
  <cp:lastPrinted>2019-05-16T02:58:00Z</cp:lastPrinted>
  <dcterms:created xsi:type="dcterms:W3CDTF">2019-05-21T06:55:00Z</dcterms:created>
  <dcterms:modified xsi:type="dcterms:W3CDTF">2019-05-21T06:55:00Z</dcterms:modified>
</cp:coreProperties>
</file>