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9F" w:rsidRPr="003574BF" w:rsidRDefault="0045329F" w:rsidP="0045329F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ОТ 1</w:t>
      </w:r>
      <w:r>
        <w:rPr>
          <w:rFonts w:ascii="Arial" w:hAnsi="Arial" w:cs="Arial"/>
          <w:b/>
          <w:sz w:val="32"/>
          <w:szCs w:val="32"/>
        </w:rPr>
        <w:t>7</w:t>
      </w:r>
      <w:r w:rsidRPr="003574BF">
        <w:rPr>
          <w:rFonts w:ascii="Arial" w:hAnsi="Arial" w:cs="Arial"/>
          <w:b/>
          <w:sz w:val="32"/>
          <w:szCs w:val="32"/>
        </w:rPr>
        <w:t>.03.2023Г. №1</w:t>
      </w:r>
      <w:r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1</w:t>
      </w:r>
      <w:r w:rsidRPr="003574BF">
        <w:rPr>
          <w:rFonts w:ascii="Arial" w:hAnsi="Arial" w:cs="Arial"/>
          <w:b/>
          <w:sz w:val="32"/>
          <w:szCs w:val="32"/>
        </w:rPr>
        <w:t>-П</w:t>
      </w:r>
    </w:p>
    <w:p w:rsidR="0045329F" w:rsidRPr="003574BF" w:rsidRDefault="0045329F" w:rsidP="0045329F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5329F" w:rsidRPr="003574BF" w:rsidRDefault="0045329F" w:rsidP="0045329F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ИРКУТСКАЯ ОБЛАСТЬ</w:t>
      </w:r>
    </w:p>
    <w:p w:rsidR="0045329F" w:rsidRPr="003574BF" w:rsidRDefault="0045329F" w:rsidP="0045329F">
      <w:pPr>
        <w:tabs>
          <w:tab w:val="left" w:pos="4320"/>
        </w:tabs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45329F" w:rsidRPr="003574BF" w:rsidRDefault="0045329F" w:rsidP="0045329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АДМИНИСТРАЦИЯ</w:t>
      </w:r>
    </w:p>
    <w:p w:rsidR="0045329F" w:rsidRPr="003574BF" w:rsidRDefault="0045329F" w:rsidP="0045329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ПОСТАНОВЛЕНИЕ</w:t>
      </w:r>
    </w:p>
    <w:p w:rsidR="0045329F" w:rsidRPr="003574BF" w:rsidRDefault="0045329F" w:rsidP="0045329F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45329F" w:rsidRDefault="0045329F" w:rsidP="0045329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</w:t>
      </w:r>
      <w:r>
        <w:rPr>
          <w:rFonts w:ascii="Arial" w:hAnsi="Arial" w:cs="Arial"/>
          <w:b/>
          <w:sz w:val="32"/>
          <w:szCs w:val="32"/>
        </w:rPr>
        <w:t>ПРОФИЛАКТИКА СОЦИАЛЬНО ЗНАЧИМЫХ ЗАБОЛЕВАНИЙ</w:t>
      </w:r>
      <w:r>
        <w:rPr>
          <w:rFonts w:ascii="Arial" w:hAnsi="Arial" w:cs="Arial"/>
          <w:b/>
          <w:sz w:val="32"/>
          <w:szCs w:val="32"/>
        </w:rPr>
        <w:t xml:space="preserve"> В </w:t>
      </w:r>
      <w:r w:rsidRPr="003574BF">
        <w:rPr>
          <w:rFonts w:ascii="Arial" w:hAnsi="Arial" w:cs="Arial"/>
          <w:b/>
          <w:sz w:val="32"/>
          <w:szCs w:val="32"/>
        </w:rPr>
        <w:t>УСТЬ-КУТСКО</w:t>
      </w:r>
      <w:r>
        <w:rPr>
          <w:rFonts w:ascii="Arial" w:hAnsi="Arial" w:cs="Arial"/>
          <w:b/>
          <w:sz w:val="32"/>
          <w:szCs w:val="32"/>
        </w:rPr>
        <w:t>М</w:t>
      </w:r>
      <w:r w:rsidRPr="003574BF">
        <w:rPr>
          <w:rFonts w:ascii="Arial" w:hAnsi="Arial" w:cs="Arial"/>
          <w:b/>
          <w:sz w:val="32"/>
          <w:szCs w:val="32"/>
        </w:rPr>
        <w:t xml:space="preserve"> МУНИЦИПАЛЬНО</w:t>
      </w:r>
      <w:r>
        <w:rPr>
          <w:rFonts w:ascii="Arial" w:hAnsi="Arial" w:cs="Arial"/>
          <w:b/>
          <w:sz w:val="32"/>
          <w:szCs w:val="32"/>
        </w:rPr>
        <w:t>М</w:t>
      </w:r>
      <w:r w:rsidRPr="003574BF">
        <w:rPr>
          <w:rFonts w:ascii="Arial" w:hAnsi="Arial" w:cs="Arial"/>
          <w:b/>
          <w:sz w:val="32"/>
          <w:szCs w:val="32"/>
        </w:rPr>
        <w:t xml:space="preserve"> ОБРАЗОВАНИ</w:t>
      </w:r>
      <w:r>
        <w:rPr>
          <w:rFonts w:ascii="Arial" w:hAnsi="Arial" w:cs="Arial"/>
          <w:b/>
          <w:sz w:val="32"/>
          <w:szCs w:val="32"/>
        </w:rPr>
        <w:t>И</w:t>
      </w:r>
      <w:r w:rsidRPr="003574BF">
        <w:rPr>
          <w:rFonts w:ascii="Arial" w:hAnsi="Arial" w:cs="Arial"/>
          <w:b/>
          <w:sz w:val="32"/>
          <w:szCs w:val="32"/>
        </w:rPr>
        <w:t xml:space="preserve">», УТВЕРЖДЁННУЮ ПОСТАНОВЛЕНИЕМ АДМИНИСТРАЦИИ </w:t>
      </w:r>
      <w:r>
        <w:rPr>
          <w:rFonts w:ascii="Arial" w:hAnsi="Arial" w:cs="Arial"/>
          <w:b/>
          <w:sz w:val="32"/>
          <w:szCs w:val="32"/>
        </w:rPr>
        <w:t>У</w:t>
      </w:r>
      <w:r>
        <w:rPr>
          <w:rFonts w:ascii="Arial" w:hAnsi="Arial" w:cs="Arial"/>
          <w:b/>
          <w:sz w:val="32"/>
          <w:szCs w:val="32"/>
        </w:rPr>
        <w:t>СТЬ-КУТСКОГО МУНИЦИПАЛЬНОГО ОБРАЗОВАНИЯ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574BF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4</w:t>
      </w:r>
      <w:r w:rsidRPr="003574BF">
        <w:rPr>
          <w:rFonts w:ascii="Arial" w:hAnsi="Arial" w:cs="Arial"/>
          <w:b/>
          <w:sz w:val="32"/>
          <w:szCs w:val="32"/>
        </w:rPr>
        <w:t>.09.20</w:t>
      </w: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1</w:t>
      </w:r>
      <w:r w:rsidRPr="003574BF">
        <w:rPr>
          <w:rFonts w:ascii="Arial" w:hAnsi="Arial" w:cs="Arial"/>
          <w:b/>
          <w:sz w:val="32"/>
          <w:szCs w:val="32"/>
        </w:rPr>
        <w:t>Г. №</w:t>
      </w:r>
      <w:r w:rsidR="00A37B2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406</w:t>
      </w:r>
      <w:r w:rsidRPr="003574BF">
        <w:rPr>
          <w:rFonts w:ascii="Arial" w:hAnsi="Arial" w:cs="Arial"/>
          <w:b/>
          <w:sz w:val="32"/>
          <w:szCs w:val="32"/>
        </w:rPr>
        <w:t>-П</w:t>
      </w:r>
    </w:p>
    <w:p w:rsidR="0045329F" w:rsidRPr="003574BF" w:rsidRDefault="0045329F" w:rsidP="0045329F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A220A1" w:rsidRPr="00D922EF" w:rsidRDefault="00A220A1" w:rsidP="00E33A1F">
      <w:pPr>
        <w:ind w:firstLine="708"/>
        <w:contextualSpacing/>
        <w:jc w:val="both"/>
        <w:rPr>
          <w:rFonts w:ascii="Arial" w:hAnsi="Arial" w:cs="Arial"/>
        </w:rPr>
      </w:pPr>
      <w:r w:rsidRPr="00D922EF">
        <w:rPr>
          <w:rFonts w:ascii="Arial" w:hAnsi="Arial" w:cs="Arial"/>
        </w:rPr>
        <w:t>В соответствии с решением Думы Усть-Кутского муниципальног</w:t>
      </w:r>
      <w:r w:rsidR="00650933" w:rsidRPr="00D922EF">
        <w:rPr>
          <w:rFonts w:ascii="Arial" w:hAnsi="Arial" w:cs="Arial"/>
        </w:rPr>
        <w:t>о обр</w:t>
      </w:r>
      <w:r w:rsidR="00E33A1F" w:rsidRPr="00D922EF">
        <w:rPr>
          <w:rFonts w:ascii="Arial" w:hAnsi="Arial" w:cs="Arial"/>
        </w:rPr>
        <w:t>азования от 26.12.2022 г. № 148</w:t>
      </w:r>
      <w:r w:rsidR="00650933" w:rsidRPr="00D922EF">
        <w:rPr>
          <w:rFonts w:ascii="Arial" w:hAnsi="Arial" w:cs="Arial"/>
        </w:rPr>
        <w:t xml:space="preserve"> «О внесении изменений в решение Думы Усть-Кутского муниципального образования от 21.12.2021 г. № 86 «О бюджете Усть-Кутского муниципального образования на 2022 год и на период 2023 и 2024 годов»</w:t>
      </w:r>
      <w:r w:rsidRPr="00D922EF">
        <w:rPr>
          <w:rFonts w:ascii="Arial" w:hAnsi="Arial" w:cs="Arial"/>
        </w:rPr>
        <w:t>, со статьями 15,15.1 Федерального закона от 06.10.2003 г. № 131-ФЗ «Об общих принципах организации местного самоуправления в Российской Федерации», ст. 179 Бюджетного кодекса Российской Федерации, ст.17 Федерального закона от 21.11.2011 № 323-ФЗ</w:t>
      </w:r>
      <w:r w:rsidR="00F21D4A" w:rsidRPr="00D922EF">
        <w:rPr>
          <w:rFonts w:ascii="Arial" w:hAnsi="Arial" w:cs="Arial"/>
        </w:rPr>
        <w:t xml:space="preserve"> «Об основах охраны здоровья граждан в Российской Федерации», ст. 7(1) Закона Иркутской области от 05.03.2010 № 4-ОЗ «Об отдельных вопросах здравоохранения в Иркутской области»,</w:t>
      </w:r>
      <w:r w:rsidR="009C6F80" w:rsidRPr="00D922EF">
        <w:rPr>
          <w:rFonts w:ascii="Arial" w:hAnsi="Arial" w:cs="Arial"/>
        </w:rPr>
        <w:t xml:space="preserve"> руководствуясь постановлением Администрации Усть-Кутского муниципального образования от 02.08.2019 № 327-п «Об утверждении </w:t>
      </w:r>
      <w:bookmarkStart w:id="0" w:name="_GoBack"/>
      <w:bookmarkEnd w:id="0"/>
      <w:r w:rsidR="009C6F80" w:rsidRPr="00D922EF">
        <w:rPr>
          <w:rFonts w:ascii="Arial" w:hAnsi="Arial" w:cs="Arial"/>
        </w:rPr>
        <w:t xml:space="preserve">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ст.48 Устава Усть-Кутского </w:t>
      </w:r>
      <w:r w:rsidR="00AE050E" w:rsidRPr="00D922EF">
        <w:rPr>
          <w:rFonts w:ascii="Arial" w:hAnsi="Arial" w:cs="Arial"/>
        </w:rPr>
        <w:t xml:space="preserve">муниципального </w:t>
      </w:r>
      <w:r w:rsidR="009C6F80" w:rsidRPr="00D922EF">
        <w:rPr>
          <w:rFonts w:ascii="Arial" w:hAnsi="Arial" w:cs="Arial"/>
        </w:rPr>
        <w:t>района Иркутской области,</w:t>
      </w:r>
    </w:p>
    <w:p w:rsidR="009C6F80" w:rsidRPr="00D922EF" w:rsidRDefault="009C6F80" w:rsidP="0045329F">
      <w:pPr>
        <w:contextualSpacing/>
        <w:jc w:val="both"/>
        <w:rPr>
          <w:rFonts w:ascii="Arial" w:hAnsi="Arial" w:cs="Arial"/>
        </w:rPr>
      </w:pPr>
    </w:p>
    <w:p w:rsidR="009C6F80" w:rsidRPr="00D922EF" w:rsidRDefault="009C6F80" w:rsidP="00D922EF">
      <w:pPr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D922EF">
        <w:rPr>
          <w:rFonts w:ascii="Arial" w:hAnsi="Arial" w:cs="Arial"/>
          <w:b/>
          <w:sz w:val="30"/>
          <w:szCs w:val="30"/>
        </w:rPr>
        <w:t>ПОСТАНОВЛЯЮ:</w:t>
      </w:r>
    </w:p>
    <w:p w:rsidR="00E33A1F" w:rsidRPr="00D922EF" w:rsidRDefault="00E33A1F" w:rsidP="00D922EF">
      <w:pPr>
        <w:contextualSpacing/>
        <w:jc w:val="center"/>
        <w:rPr>
          <w:rFonts w:ascii="Arial" w:hAnsi="Arial" w:cs="Arial"/>
          <w:b/>
          <w:sz w:val="30"/>
          <w:szCs w:val="30"/>
        </w:rPr>
      </w:pPr>
    </w:p>
    <w:p w:rsidR="00650933" w:rsidRPr="00D922EF" w:rsidRDefault="00E33A1F" w:rsidP="00E33A1F">
      <w:pPr>
        <w:ind w:firstLine="708"/>
        <w:jc w:val="both"/>
        <w:rPr>
          <w:rFonts w:ascii="Arial" w:hAnsi="Arial" w:cs="Arial"/>
        </w:rPr>
      </w:pPr>
      <w:r w:rsidRPr="00D922EF">
        <w:rPr>
          <w:rFonts w:ascii="Arial" w:hAnsi="Arial" w:cs="Arial"/>
        </w:rPr>
        <w:t xml:space="preserve">1. </w:t>
      </w:r>
      <w:r w:rsidR="009C6F80" w:rsidRPr="00D922EF">
        <w:rPr>
          <w:rFonts w:ascii="Arial" w:hAnsi="Arial" w:cs="Arial"/>
        </w:rPr>
        <w:t>Внести в муницип</w:t>
      </w:r>
      <w:r w:rsidR="00B80CE0" w:rsidRPr="00D922EF">
        <w:rPr>
          <w:rFonts w:ascii="Arial" w:hAnsi="Arial" w:cs="Arial"/>
        </w:rPr>
        <w:t xml:space="preserve">альную программу «Профилактика </w:t>
      </w:r>
      <w:r w:rsidR="009C6F80" w:rsidRPr="00D922EF">
        <w:rPr>
          <w:rFonts w:ascii="Arial" w:hAnsi="Arial" w:cs="Arial"/>
        </w:rPr>
        <w:t>социально знач</w:t>
      </w:r>
      <w:r w:rsidR="00806F53" w:rsidRPr="00D922EF">
        <w:rPr>
          <w:rFonts w:ascii="Arial" w:hAnsi="Arial" w:cs="Arial"/>
        </w:rPr>
        <w:t>имых заболеваний в Усть-Кутском муниципальном образовании», утвержденную постановлением</w:t>
      </w:r>
      <w:r w:rsidR="00AE050E" w:rsidRPr="00D922EF">
        <w:rPr>
          <w:rFonts w:ascii="Arial" w:hAnsi="Arial" w:cs="Arial"/>
        </w:rPr>
        <w:t xml:space="preserve"> </w:t>
      </w:r>
      <w:r w:rsidR="00806F53" w:rsidRPr="00D922EF">
        <w:rPr>
          <w:rFonts w:ascii="Arial" w:hAnsi="Arial" w:cs="Arial"/>
        </w:rPr>
        <w:t>Администрации Усть-Кутского муниципального образования от 14.09.2021 г. № 406-п</w:t>
      </w:r>
      <w:r w:rsidR="00AE050E" w:rsidRPr="00D922EF">
        <w:rPr>
          <w:rFonts w:ascii="Arial" w:hAnsi="Arial" w:cs="Arial"/>
        </w:rPr>
        <w:t>,</w:t>
      </w:r>
      <w:r w:rsidR="00806F53" w:rsidRPr="00D922EF">
        <w:rPr>
          <w:rFonts w:ascii="Arial" w:hAnsi="Arial" w:cs="Arial"/>
        </w:rPr>
        <w:t xml:space="preserve"> следующие изменения</w:t>
      </w:r>
      <w:r w:rsidR="00015314" w:rsidRPr="00D922EF">
        <w:rPr>
          <w:rFonts w:ascii="Arial" w:hAnsi="Arial" w:cs="Arial"/>
        </w:rPr>
        <w:t>:</w:t>
      </w:r>
    </w:p>
    <w:p w:rsidR="00AE050E" w:rsidRDefault="00E33A1F" w:rsidP="00E33A1F">
      <w:pPr>
        <w:ind w:firstLine="708"/>
        <w:jc w:val="both"/>
        <w:rPr>
          <w:rFonts w:ascii="Arial" w:hAnsi="Arial" w:cs="Arial"/>
        </w:rPr>
      </w:pPr>
      <w:r w:rsidRPr="00D922EF">
        <w:rPr>
          <w:rFonts w:ascii="Arial" w:hAnsi="Arial" w:cs="Arial"/>
        </w:rPr>
        <w:t xml:space="preserve">1.1. </w:t>
      </w:r>
      <w:r w:rsidR="00806F53" w:rsidRPr="00D922EF">
        <w:rPr>
          <w:rFonts w:ascii="Arial" w:hAnsi="Arial" w:cs="Arial"/>
        </w:rPr>
        <w:t>В паспорте программы раздел «Объем и источники финансирования» изложить в новой редакции:</w:t>
      </w:r>
    </w:p>
    <w:p w:rsidR="00D922EF" w:rsidRPr="00D922EF" w:rsidRDefault="00D922EF" w:rsidP="00E33A1F">
      <w:pPr>
        <w:ind w:firstLine="708"/>
        <w:jc w:val="both"/>
        <w:rPr>
          <w:rFonts w:ascii="Arial" w:hAnsi="Arial" w:cs="Arial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065"/>
        <w:gridCol w:w="1848"/>
        <w:gridCol w:w="1933"/>
        <w:gridCol w:w="2371"/>
        <w:gridCol w:w="1417"/>
      </w:tblGrid>
      <w:tr w:rsidR="00D922EF" w:rsidRPr="00D922EF" w:rsidTr="00D922EF">
        <w:tc>
          <w:tcPr>
            <w:tcW w:w="2065" w:type="dxa"/>
            <w:vMerge w:val="restart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9. Объем и источники финансирования</w:t>
            </w:r>
          </w:p>
        </w:tc>
        <w:tc>
          <w:tcPr>
            <w:tcW w:w="7569" w:type="dxa"/>
            <w:gridSpan w:val="4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Мероприятия Программы реализуются за счет средств бюджета УКМО и внебюджетных средств (доходы от оказания платных услуг ОГБУЗ «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больница»).</w:t>
            </w:r>
          </w:p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программы составляет 13461,1 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тыс.рублей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>, в том числе:</w:t>
            </w:r>
          </w:p>
        </w:tc>
      </w:tr>
      <w:tr w:rsidR="00D922EF" w:rsidRPr="00D922EF" w:rsidTr="00D922EF">
        <w:tc>
          <w:tcPr>
            <w:tcW w:w="2065" w:type="dxa"/>
            <w:vMerge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8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период</w:t>
            </w:r>
          </w:p>
        </w:tc>
        <w:tc>
          <w:tcPr>
            <w:tcW w:w="1933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МП «Профилактика социально-значимых </w:t>
            </w:r>
            <w:r w:rsidRPr="00D922EF">
              <w:rPr>
                <w:rFonts w:ascii="Courier New" w:hAnsi="Courier New" w:cs="Courier New"/>
                <w:sz w:val="22"/>
                <w:szCs w:val="22"/>
              </w:rPr>
              <w:lastRenderedPageBreak/>
              <w:t>заболеваний в УКМО»</w:t>
            </w:r>
          </w:p>
        </w:tc>
        <w:tc>
          <w:tcPr>
            <w:tcW w:w="2371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Подпрограмма «Привлечение врачебных кадров в медицинские </w:t>
            </w:r>
            <w:r w:rsidRPr="00D922EF">
              <w:rPr>
                <w:rFonts w:ascii="Courier New" w:hAnsi="Courier New" w:cs="Courier New"/>
                <w:sz w:val="22"/>
                <w:szCs w:val="22"/>
              </w:rPr>
              <w:lastRenderedPageBreak/>
              <w:t>организации, расположенные на территории УКМО»</w:t>
            </w:r>
          </w:p>
        </w:tc>
        <w:tc>
          <w:tcPr>
            <w:tcW w:w="1417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lastRenderedPageBreak/>
              <w:t>всего</w:t>
            </w:r>
          </w:p>
        </w:tc>
      </w:tr>
      <w:tr w:rsidR="00D922EF" w:rsidRPr="00D922EF" w:rsidTr="00D922EF">
        <w:tc>
          <w:tcPr>
            <w:tcW w:w="2065" w:type="dxa"/>
            <w:vMerge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8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1933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59,9тыс.руб. (местный бюджет)</w:t>
            </w:r>
          </w:p>
        </w:tc>
        <w:tc>
          <w:tcPr>
            <w:tcW w:w="2371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3147,6 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. ( 2732,0 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>.- за счет средств местного бюджета, 41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5,6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. – за счет средств </w:t>
            </w:r>
            <w:r w:rsidRPr="00D922EF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больница»)</w:t>
            </w:r>
          </w:p>
        </w:tc>
        <w:tc>
          <w:tcPr>
            <w:tcW w:w="1417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3 207,5</w:t>
            </w:r>
          </w:p>
        </w:tc>
      </w:tr>
      <w:tr w:rsidR="00D922EF" w:rsidRPr="00D922EF" w:rsidTr="00D922EF">
        <w:tc>
          <w:tcPr>
            <w:tcW w:w="2065" w:type="dxa"/>
            <w:vMerge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8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1933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60,0тыс.руб. (местный бюджет)</w:t>
            </w:r>
          </w:p>
        </w:tc>
        <w:tc>
          <w:tcPr>
            <w:tcW w:w="2371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4933,6 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. ( 4100,0 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>. – за счет средств местного бюджета, 833,6 – за счет средств ОГБУЗ «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больница»)</w:t>
            </w:r>
          </w:p>
        </w:tc>
        <w:tc>
          <w:tcPr>
            <w:tcW w:w="1417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4993,6</w:t>
            </w:r>
          </w:p>
        </w:tc>
      </w:tr>
      <w:tr w:rsidR="00D922EF" w:rsidRPr="00D922EF" w:rsidTr="00D922EF">
        <w:tc>
          <w:tcPr>
            <w:tcW w:w="2065" w:type="dxa"/>
            <w:vMerge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8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2024 год</w:t>
            </w:r>
          </w:p>
        </w:tc>
        <w:tc>
          <w:tcPr>
            <w:tcW w:w="1933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60,0 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</w:p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(местный бюджет)</w:t>
            </w:r>
          </w:p>
        </w:tc>
        <w:tc>
          <w:tcPr>
            <w:tcW w:w="2371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5200,0 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. (4100,0 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>. – за счет средств местного бюджета, 1100,0 – средства ОГБУЗ «</w:t>
            </w:r>
            <w:proofErr w:type="spellStart"/>
            <w:r w:rsidRPr="00D922EF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D922EF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больница»)</w:t>
            </w:r>
          </w:p>
        </w:tc>
        <w:tc>
          <w:tcPr>
            <w:tcW w:w="1417" w:type="dxa"/>
          </w:tcPr>
          <w:p w:rsidR="00D922EF" w:rsidRPr="00D922EF" w:rsidRDefault="00D922EF" w:rsidP="00D922E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22EF">
              <w:rPr>
                <w:rFonts w:ascii="Courier New" w:hAnsi="Courier New" w:cs="Courier New"/>
                <w:sz w:val="22"/>
                <w:szCs w:val="22"/>
              </w:rPr>
              <w:t>5260,0</w:t>
            </w:r>
          </w:p>
        </w:tc>
      </w:tr>
    </w:tbl>
    <w:p w:rsidR="00E33A1F" w:rsidRPr="00D922EF" w:rsidRDefault="00E33A1F" w:rsidP="00E33A1F">
      <w:pPr>
        <w:jc w:val="both"/>
        <w:rPr>
          <w:rFonts w:ascii="Arial" w:hAnsi="Arial" w:cs="Arial"/>
        </w:rPr>
      </w:pPr>
    </w:p>
    <w:p w:rsidR="0001286C" w:rsidRPr="00D922EF" w:rsidRDefault="00E33A1F" w:rsidP="00E33A1F">
      <w:pPr>
        <w:ind w:firstLine="708"/>
        <w:jc w:val="both"/>
        <w:rPr>
          <w:rFonts w:ascii="Arial" w:hAnsi="Arial" w:cs="Arial"/>
        </w:rPr>
      </w:pPr>
      <w:r w:rsidRPr="00D922EF">
        <w:rPr>
          <w:rFonts w:ascii="Arial" w:hAnsi="Arial" w:cs="Arial"/>
        </w:rPr>
        <w:t xml:space="preserve">1.2. </w:t>
      </w:r>
      <w:r w:rsidR="0001286C" w:rsidRPr="00D922EF">
        <w:rPr>
          <w:rFonts w:ascii="Arial" w:hAnsi="Arial" w:cs="Arial"/>
        </w:rPr>
        <w:t>Раздел 4 «Перечень мероприятий» программы изложить в новой редакции:</w:t>
      </w:r>
    </w:p>
    <w:p w:rsidR="00162113" w:rsidRPr="00D922EF" w:rsidRDefault="00162113" w:rsidP="00E33A1F">
      <w:pPr>
        <w:jc w:val="both"/>
        <w:rPr>
          <w:rFonts w:ascii="Arial" w:hAnsi="Arial" w:cs="Arial"/>
        </w:rPr>
      </w:pP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1"/>
        <w:gridCol w:w="3055"/>
        <w:gridCol w:w="850"/>
        <w:gridCol w:w="850"/>
        <w:gridCol w:w="851"/>
        <w:gridCol w:w="1701"/>
        <w:gridCol w:w="1701"/>
      </w:tblGrid>
      <w:tr w:rsidR="00F5395A" w:rsidRPr="00F5395A" w:rsidTr="00F5395A">
        <w:trPr>
          <w:trHeight w:val="529"/>
        </w:trPr>
        <w:tc>
          <w:tcPr>
            <w:tcW w:w="631" w:type="dxa"/>
            <w:vMerge w:val="restart"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3055" w:type="dxa"/>
            <w:vMerge w:val="restart"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Наименование мероприятий (с общим сроком реализации)</w:t>
            </w:r>
          </w:p>
        </w:tc>
        <w:tc>
          <w:tcPr>
            <w:tcW w:w="2551" w:type="dxa"/>
            <w:gridSpan w:val="3"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</w:t>
            </w:r>
            <w:proofErr w:type="spellStart"/>
            <w:r w:rsidRPr="00F5395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5395A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701" w:type="dxa"/>
            <w:vMerge w:val="restart"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исполнитель</w:t>
            </w:r>
          </w:p>
        </w:tc>
      </w:tr>
      <w:tr w:rsidR="00F5395A" w:rsidRPr="00F5395A" w:rsidTr="00F5395A">
        <w:trPr>
          <w:trHeight w:val="67"/>
        </w:trPr>
        <w:tc>
          <w:tcPr>
            <w:tcW w:w="631" w:type="dxa"/>
            <w:vMerge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55" w:type="dxa"/>
            <w:vMerge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850" w:type="dxa"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2023 г.</w:t>
            </w:r>
          </w:p>
        </w:tc>
        <w:tc>
          <w:tcPr>
            <w:tcW w:w="851" w:type="dxa"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2024 г.</w:t>
            </w:r>
          </w:p>
        </w:tc>
        <w:tc>
          <w:tcPr>
            <w:tcW w:w="1701" w:type="dxa"/>
            <w:vMerge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5395A" w:rsidRPr="00F5395A" w:rsidRDefault="00F5395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62113" w:rsidRPr="00F5395A" w:rsidTr="00F5395A">
        <w:tc>
          <w:tcPr>
            <w:tcW w:w="631" w:type="dxa"/>
          </w:tcPr>
          <w:p w:rsidR="00162113" w:rsidRPr="00F5395A" w:rsidRDefault="00162113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3055" w:type="dxa"/>
          </w:tcPr>
          <w:p w:rsidR="00162113" w:rsidRPr="00F5395A" w:rsidRDefault="00162113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Совершенствование системы информирования населения УКМО в средствах массовой информации о профилактике социально значимых заболеваний и заболеваний, предоставляющих опасность для окружающих, в том числе приобретение и тиражирование санитарно-</w:t>
            </w:r>
            <w:r w:rsidRPr="00F5395A">
              <w:rPr>
                <w:rFonts w:ascii="Courier New" w:hAnsi="Courier New" w:cs="Courier New"/>
                <w:sz w:val="22"/>
                <w:szCs w:val="22"/>
              </w:rPr>
              <w:lastRenderedPageBreak/>
              <w:t>просве</w:t>
            </w:r>
            <w:r w:rsidR="00970FA4" w:rsidRPr="00F5395A">
              <w:rPr>
                <w:rFonts w:ascii="Courier New" w:hAnsi="Courier New" w:cs="Courier New"/>
                <w:sz w:val="22"/>
                <w:szCs w:val="22"/>
              </w:rPr>
              <w:t>тительной литературы (листовок, плакатов, брошюр) о мерах профилактики ВИЧ-инфекции, туберкулеза, освещение вопросов здорового образа жизни.</w:t>
            </w:r>
          </w:p>
        </w:tc>
        <w:tc>
          <w:tcPr>
            <w:tcW w:w="850" w:type="dxa"/>
          </w:tcPr>
          <w:p w:rsidR="00162113" w:rsidRPr="00F5395A" w:rsidRDefault="00970FA4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lastRenderedPageBreak/>
              <w:t>59,9</w:t>
            </w:r>
          </w:p>
        </w:tc>
        <w:tc>
          <w:tcPr>
            <w:tcW w:w="850" w:type="dxa"/>
          </w:tcPr>
          <w:p w:rsidR="00162113" w:rsidRPr="00F5395A" w:rsidRDefault="00970FA4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851" w:type="dxa"/>
          </w:tcPr>
          <w:p w:rsidR="00162113" w:rsidRPr="00F5395A" w:rsidRDefault="00970FA4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701" w:type="dxa"/>
          </w:tcPr>
          <w:p w:rsidR="00162113" w:rsidRPr="00F5395A" w:rsidRDefault="00970FA4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701" w:type="dxa"/>
          </w:tcPr>
          <w:p w:rsidR="00162113" w:rsidRPr="00F5395A" w:rsidRDefault="00970FA4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F5395A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 РБ», Администрация УКМО</w:t>
            </w:r>
          </w:p>
        </w:tc>
      </w:tr>
      <w:tr w:rsidR="00162113" w:rsidRPr="00F5395A" w:rsidTr="00F5395A">
        <w:tc>
          <w:tcPr>
            <w:tcW w:w="631" w:type="dxa"/>
          </w:tcPr>
          <w:p w:rsidR="00162113" w:rsidRPr="00F5395A" w:rsidRDefault="00162113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55" w:type="dxa"/>
          </w:tcPr>
          <w:p w:rsidR="00162113" w:rsidRPr="00F5395A" w:rsidRDefault="00970FA4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Всего:</w:t>
            </w:r>
          </w:p>
        </w:tc>
        <w:tc>
          <w:tcPr>
            <w:tcW w:w="850" w:type="dxa"/>
          </w:tcPr>
          <w:p w:rsidR="00162113" w:rsidRPr="00F5395A" w:rsidRDefault="00970FA4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59,9</w:t>
            </w:r>
          </w:p>
        </w:tc>
        <w:tc>
          <w:tcPr>
            <w:tcW w:w="850" w:type="dxa"/>
          </w:tcPr>
          <w:p w:rsidR="00162113" w:rsidRPr="00F5395A" w:rsidRDefault="00970FA4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851" w:type="dxa"/>
          </w:tcPr>
          <w:p w:rsidR="00162113" w:rsidRPr="00F5395A" w:rsidRDefault="00970FA4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701" w:type="dxa"/>
          </w:tcPr>
          <w:p w:rsidR="00162113" w:rsidRPr="00F5395A" w:rsidRDefault="00162113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2113" w:rsidRPr="00F5395A" w:rsidRDefault="00162113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E33A1F" w:rsidRPr="00F5395A" w:rsidRDefault="00E33A1F" w:rsidP="00E33A1F">
      <w:pPr>
        <w:jc w:val="both"/>
        <w:rPr>
          <w:rFonts w:ascii="Arial" w:hAnsi="Arial" w:cs="Arial"/>
          <w:bCs/>
        </w:rPr>
      </w:pPr>
    </w:p>
    <w:p w:rsidR="006F4E69" w:rsidRPr="00F5395A" w:rsidRDefault="00E33A1F" w:rsidP="00E33A1F">
      <w:pPr>
        <w:ind w:firstLine="708"/>
        <w:jc w:val="both"/>
        <w:rPr>
          <w:rFonts w:ascii="Arial" w:hAnsi="Arial" w:cs="Arial"/>
        </w:rPr>
      </w:pPr>
      <w:r w:rsidRPr="00F5395A">
        <w:rPr>
          <w:rFonts w:ascii="Arial" w:hAnsi="Arial" w:cs="Arial"/>
          <w:bCs/>
        </w:rPr>
        <w:t xml:space="preserve">1.3. </w:t>
      </w:r>
      <w:r w:rsidR="006F4E69" w:rsidRPr="00F5395A">
        <w:rPr>
          <w:rFonts w:ascii="Arial" w:hAnsi="Arial" w:cs="Arial"/>
        </w:rPr>
        <w:t>Внести следующие изменения в подпрограмму «Привлечение врачебных кадров в медицинские организации, расположенные на территории Усть-Кутского муниципального образования» (далее подпрограмма):</w:t>
      </w:r>
    </w:p>
    <w:p w:rsidR="006F4E69" w:rsidRPr="00F5395A" w:rsidRDefault="00E33A1F" w:rsidP="00E33A1F">
      <w:pPr>
        <w:ind w:firstLine="708"/>
        <w:jc w:val="both"/>
        <w:rPr>
          <w:rFonts w:ascii="Arial" w:hAnsi="Arial" w:cs="Arial"/>
        </w:rPr>
      </w:pPr>
      <w:r w:rsidRPr="00F5395A">
        <w:rPr>
          <w:rFonts w:ascii="Arial" w:hAnsi="Arial" w:cs="Arial"/>
        </w:rPr>
        <w:t xml:space="preserve">1.3.1. </w:t>
      </w:r>
      <w:r w:rsidR="006F4E69" w:rsidRPr="00F5395A">
        <w:rPr>
          <w:rFonts w:ascii="Arial" w:hAnsi="Arial" w:cs="Arial"/>
        </w:rPr>
        <w:t>Раздел «Объемы и источники финансирования» паспорта подпрограммы изложить в следующей редакции:</w:t>
      </w:r>
    </w:p>
    <w:p w:rsidR="00E33A1F" w:rsidRPr="00F5395A" w:rsidRDefault="00E33A1F" w:rsidP="00E33A1F">
      <w:pPr>
        <w:ind w:firstLine="708"/>
        <w:jc w:val="both"/>
        <w:rPr>
          <w:rFonts w:ascii="Arial" w:hAnsi="Arial" w:cs="Arial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6F4E69" w:rsidRPr="00F5395A" w:rsidTr="00F5395A">
        <w:tc>
          <w:tcPr>
            <w:tcW w:w="3544" w:type="dxa"/>
          </w:tcPr>
          <w:p w:rsidR="006F4E69" w:rsidRPr="00F5395A" w:rsidRDefault="006F4E69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Объем</w:t>
            </w:r>
            <w:r w:rsidR="00970FA4" w:rsidRPr="00F5395A">
              <w:rPr>
                <w:rFonts w:ascii="Courier New" w:hAnsi="Courier New" w:cs="Courier New"/>
                <w:sz w:val="22"/>
                <w:szCs w:val="22"/>
              </w:rPr>
              <w:t>ы</w:t>
            </w:r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 и источники финансирования</w:t>
            </w:r>
          </w:p>
        </w:tc>
        <w:tc>
          <w:tcPr>
            <w:tcW w:w="6095" w:type="dxa"/>
          </w:tcPr>
          <w:p w:rsidR="006F4E69" w:rsidRPr="00F5395A" w:rsidRDefault="006F4E69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Общий объем финансирования подпрограммы </w:t>
            </w:r>
            <w:r w:rsidR="00970FA4" w:rsidRPr="00F5395A">
              <w:rPr>
                <w:rFonts w:ascii="Courier New" w:hAnsi="Courier New" w:cs="Courier New"/>
                <w:sz w:val="22"/>
                <w:szCs w:val="22"/>
              </w:rPr>
              <w:t xml:space="preserve">13281,2 </w:t>
            </w:r>
            <w:proofErr w:type="spellStart"/>
            <w:r w:rsidR="00970FA4" w:rsidRPr="00F5395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970FA4" w:rsidRPr="00F5395A">
              <w:rPr>
                <w:rFonts w:ascii="Courier New" w:hAnsi="Courier New" w:cs="Courier New"/>
                <w:sz w:val="22"/>
                <w:szCs w:val="22"/>
              </w:rPr>
              <w:t>., в том числе:</w:t>
            </w:r>
          </w:p>
          <w:p w:rsidR="006F4E69" w:rsidRPr="00F5395A" w:rsidRDefault="00062ACA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887D48" w:rsidRPr="00F5395A">
              <w:rPr>
                <w:rFonts w:ascii="Courier New" w:hAnsi="Courier New" w:cs="Courier New"/>
                <w:sz w:val="22"/>
                <w:szCs w:val="22"/>
              </w:rPr>
              <w:t xml:space="preserve">22 год – 3147,6 </w:t>
            </w:r>
            <w:proofErr w:type="spellStart"/>
            <w:r w:rsidR="00887D48" w:rsidRPr="00F5395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887D48" w:rsidRPr="00F5395A">
              <w:rPr>
                <w:rFonts w:ascii="Courier New" w:hAnsi="Courier New" w:cs="Courier New"/>
                <w:sz w:val="22"/>
                <w:szCs w:val="22"/>
              </w:rPr>
              <w:t>. (2732,0</w:t>
            </w:r>
            <w:r w:rsidR="006F4E69" w:rsidRPr="00F5395A">
              <w:rPr>
                <w:rFonts w:ascii="Courier New" w:hAnsi="Courier New" w:cs="Courier New"/>
                <w:sz w:val="22"/>
                <w:szCs w:val="22"/>
              </w:rPr>
              <w:t xml:space="preserve">– за счет средств местного бюджета, 415,6 </w:t>
            </w:r>
            <w:proofErr w:type="spellStart"/>
            <w:r w:rsidR="006F4E69" w:rsidRPr="00F5395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6F4E69" w:rsidRPr="00F5395A">
              <w:rPr>
                <w:rFonts w:ascii="Courier New" w:hAnsi="Courier New" w:cs="Courier New"/>
                <w:sz w:val="22"/>
                <w:szCs w:val="22"/>
              </w:rPr>
              <w:t>. за счет средств ОГБУЗ «</w:t>
            </w:r>
            <w:proofErr w:type="spellStart"/>
            <w:r w:rsidR="006F4E69" w:rsidRPr="00F5395A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="006F4E69" w:rsidRPr="00F5395A">
              <w:rPr>
                <w:rFonts w:ascii="Courier New" w:hAnsi="Courier New" w:cs="Courier New"/>
                <w:sz w:val="22"/>
                <w:szCs w:val="22"/>
              </w:rPr>
              <w:t xml:space="preserve"> РБ»);</w:t>
            </w:r>
          </w:p>
          <w:p w:rsidR="006F4E69" w:rsidRPr="00F5395A" w:rsidRDefault="006F4E69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2023 год –</w:t>
            </w:r>
            <w:r w:rsidR="00D02408" w:rsidRPr="00F5395A">
              <w:rPr>
                <w:rFonts w:ascii="Courier New" w:hAnsi="Courier New" w:cs="Courier New"/>
                <w:sz w:val="22"/>
                <w:szCs w:val="22"/>
              </w:rPr>
              <w:t xml:space="preserve"> 4933,6 </w:t>
            </w:r>
            <w:proofErr w:type="spellStart"/>
            <w:r w:rsidR="00D02408" w:rsidRPr="00F5395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D02408" w:rsidRPr="00F5395A">
              <w:rPr>
                <w:rFonts w:ascii="Courier New" w:hAnsi="Courier New" w:cs="Courier New"/>
                <w:sz w:val="22"/>
                <w:szCs w:val="22"/>
              </w:rPr>
              <w:t>. (4100,0</w:t>
            </w:r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5395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. – за счет средств местного бюджета, 833,6 </w:t>
            </w:r>
            <w:proofErr w:type="spellStart"/>
            <w:r w:rsidRPr="00F5395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5395A">
              <w:rPr>
                <w:rFonts w:ascii="Courier New" w:hAnsi="Courier New" w:cs="Courier New"/>
                <w:sz w:val="22"/>
                <w:szCs w:val="22"/>
              </w:rPr>
              <w:t>. за счет средств ОГБУЗ «</w:t>
            </w:r>
            <w:proofErr w:type="spellStart"/>
            <w:r w:rsidRPr="00F5395A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 РБ»);</w:t>
            </w:r>
          </w:p>
          <w:p w:rsidR="006F4E69" w:rsidRPr="00F5395A" w:rsidRDefault="006F4E69" w:rsidP="00F5395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5395A"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D02408" w:rsidRPr="00F5395A">
              <w:rPr>
                <w:rFonts w:ascii="Courier New" w:hAnsi="Courier New" w:cs="Courier New"/>
                <w:sz w:val="22"/>
                <w:szCs w:val="22"/>
              </w:rPr>
              <w:t xml:space="preserve"> год – 5200,0 </w:t>
            </w:r>
            <w:proofErr w:type="spellStart"/>
            <w:r w:rsidR="00D02408" w:rsidRPr="00F5395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D02408" w:rsidRPr="00F5395A">
              <w:rPr>
                <w:rFonts w:ascii="Courier New" w:hAnsi="Courier New" w:cs="Courier New"/>
                <w:sz w:val="22"/>
                <w:szCs w:val="22"/>
              </w:rPr>
              <w:t>. (4100,0</w:t>
            </w:r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5395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. – за </w:t>
            </w:r>
            <w:r w:rsidR="00D02408" w:rsidRPr="00F5395A">
              <w:rPr>
                <w:rFonts w:ascii="Courier New" w:hAnsi="Courier New" w:cs="Courier New"/>
                <w:sz w:val="22"/>
                <w:szCs w:val="22"/>
              </w:rPr>
              <w:t xml:space="preserve">счет средств местного бюджета, </w:t>
            </w:r>
            <w:r w:rsidRPr="00F5395A">
              <w:rPr>
                <w:rFonts w:ascii="Courier New" w:hAnsi="Courier New" w:cs="Courier New"/>
                <w:sz w:val="22"/>
                <w:szCs w:val="22"/>
              </w:rPr>
              <w:t xml:space="preserve">1 100 </w:t>
            </w:r>
            <w:proofErr w:type="spellStart"/>
            <w:r w:rsidRPr="00F5395A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5395A">
              <w:rPr>
                <w:rFonts w:ascii="Courier New" w:hAnsi="Courier New" w:cs="Courier New"/>
                <w:sz w:val="22"/>
                <w:szCs w:val="22"/>
              </w:rPr>
              <w:t>. за счет с</w:t>
            </w:r>
            <w:r w:rsidR="00970FA4" w:rsidRPr="00F5395A">
              <w:rPr>
                <w:rFonts w:ascii="Courier New" w:hAnsi="Courier New" w:cs="Courier New"/>
                <w:sz w:val="22"/>
                <w:szCs w:val="22"/>
              </w:rPr>
              <w:t>редств ОГБУЗ «</w:t>
            </w:r>
            <w:proofErr w:type="spellStart"/>
            <w:r w:rsidR="00970FA4" w:rsidRPr="00F5395A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="00970FA4" w:rsidRPr="00F5395A">
              <w:rPr>
                <w:rFonts w:ascii="Courier New" w:hAnsi="Courier New" w:cs="Courier New"/>
                <w:sz w:val="22"/>
                <w:szCs w:val="22"/>
              </w:rPr>
              <w:t xml:space="preserve"> РБ»).</w:t>
            </w:r>
          </w:p>
        </w:tc>
      </w:tr>
    </w:tbl>
    <w:p w:rsidR="006F4E69" w:rsidRPr="008F2BCE" w:rsidRDefault="006F4E69" w:rsidP="00E33A1F">
      <w:pPr>
        <w:jc w:val="both"/>
        <w:rPr>
          <w:rFonts w:ascii="Arial" w:hAnsi="Arial" w:cs="Arial"/>
        </w:rPr>
      </w:pPr>
    </w:p>
    <w:p w:rsidR="006F4E69" w:rsidRPr="008F2BCE" w:rsidRDefault="00E33A1F" w:rsidP="00E33A1F">
      <w:pPr>
        <w:ind w:firstLine="708"/>
        <w:jc w:val="both"/>
        <w:rPr>
          <w:rFonts w:ascii="Arial" w:hAnsi="Arial" w:cs="Arial"/>
        </w:rPr>
      </w:pPr>
      <w:r w:rsidRPr="008F2BCE">
        <w:rPr>
          <w:rFonts w:ascii="Arial" w:hAnsi="Arial" w:cs="Arial"/>
        </w:rPr>
        <w:t xml:space="preserve">1.4. </w:t>
      </w:r>
      <w:r w:rsidR="006F4E69" w:rsidRPr="008F2BCE">
        <w:rPr>
          <w:rFonts w:ascii="Arial" w:hAnsi="Arial" w:cs="Arial"/>
        </w:rPr>
        <w:t>Раздел 4 подпрограммы изложить в новой редакции (приложение № 1)</w:t>
      </w:r>
    </w:p>
    <w:p w:rsidR="006F4E69" w:rsidRPr="008F2BCE" w:rsidRDefault="00E33A1F" w:rsidP="00E33A1F">
      <w:pPr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</w:rPr>
      </w:pPr>
      <w:r w:rsidRPr="008F2BCE">
        <w:rPr>
          <w:rFonts w:ascii="Arial" w:hAnsi="Arial" w:cs="Arial"/>
          <w:bCs/>
        </w:rPr>
        <w:t xml:space="preserve">2. </w:t>
      </w:r>
      <w:r w:rsidR="006F4E69" w:rsidRPr="008F2BCE">
        <w:rPr>
          <w:rFonts w:ascii="Arial" w:hAnsi="Arial" w:cs="Arial"/>
          <w:bCs/>
        </w:rPr>
        <w:t>Обнародовать настоящее Постановление на официальном сайте Администрации УКМО в информационно-телекоммуникационной сети «Интернет».</w:t>
      </w:r>
    </w:p>
    <w:p w:rsidR="006F4E69" w:rsidRPr="008F2BCE" w:rsidRDefault="00E33A1F" w:rsidP="00E33A1F">
      <w:pPr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bCs/>
        </w:rPr>
      </w:pPr>
      <w:r w:rsidRPr="008F2BCE">
        <w:rPr>
          <w:rFonts w:ascii="Arial" w:hAnsi="Arial" w:cs="Arial"/>
          <w:bCs/>
        </w:rPr>
        <w:t xml:space="preserve">3. </w:t>
      </w:r>
      <w:r w:rsidR="006F4E69" w:rsidRPr="008F2BCE">
        <w:rPr>
          <w:rFonts w:ascii="Arial" w:hAnsi="Arial" w:cs="Arial"/>
          <w:bCs/>
        </w:rPr>
        <w:t>Контроль за исполнением настоящего Постановления возложить на заместителя мэра УКМО по соц</w:t>
      </w:r>
      <w:r w:rsidR="00BF0424" w:rsidRPr="008F2BCE">
        <w:rPr>
          <w:rFonts w:ascii="Arial" w:hAnsi="Arial" w:cs="Arial"/>
          <w:bCs/>
        </w:rPr>
        <w:t>иальным вопросам Кузнецову Е.А.</w:t>
      </w:r>
    </w:p>
    <w:p w:rsidR="006F4E69" w:rsidRPr="008F2BCE" w:rsidRDefault="006F4E69" w:rsidP="00E33A1F">
      <w:pPr>
        <w:jc w:val="both"/>
        <w:rPr>
          <w:rFonts w:ascii="Arial" w:hAnsi="Arial" w:cs="Arial"/>
        </w:rPr>
      </w:pPr>
    </w:p>
    <w:p w:rsidR="006F4E69" w:rsidRPr="008F2BCE" w:rsidRDefault="006F4E69" w:rsidP="00E33A1F">
      <w:pPr>
        <w:contextualSpacing/>
        <w:jc w:val="both"/>
        <w:rPr>
          <w:rFonts w:ascii="Arial" w:hAnsi="Arial" w:cs="Arial"/>
        </w:rPr>
      </w:pPr>
    </w:p>
    <w:p w:rsidR="006F4E69" w:rsidRPr="008F2BCE" w:rsidRDefault="006F4E69" w:rsidP="00E33A1F">
      <w:pPr>
        <w:shd w:val="clear" w:color="auto" w:fill="FFFFFF"/>
        <w:contextualSpacing/>
        <w:jc w:val="both"/>
        <w:rPr>
          <w:rFonts w:ascii="Arial" w:hAnsi="Arial" w:cs="Arial"/>
          <w:bCs/>
        </w:rPr>
      </w:pPr>
      <w:r w:rsidRPr="008F2BCE">
        <w:rPr>
          <w:rFonts w:ascii="Arial" w:hAnsi="Arial" w:cs="Arial"/>
          <w:bCs/>
        </w:rPr>
        <w:t>Мэр Усть-Кутского</w:t>
      </w:r>
    </w:p>
    <w:p w:rsidR="00E33A1F" w:rsidRPr="008F2BCE" w:rsidRDefault="006F4E69" w:rsidP="00E33A1F">
      <w:pPr>
        <w:shd w:val="clear" w:color="auto" w:fill="FFFFFF"/>
        <w:contextualSpacing/>
        <w:jc w:val="both"/>
        <w:rPr>
          <w:rFonts w:ascii="Arial" w:hAnsi="Arial" w:cs="Arial"/>
          <w:bCs/>
        </w:rPr>
      </w:pPr>
      <w:r w:rsidRPr="008F2BCE">
        <w:rPr>
          <w:rFonts w:ascii="Arial" w:hAnsi="Arial" w:cs="Arial"/>
          <w:bCs/>
        </w:rPr>
        <w:t>муниципального образования</w:t>
      </w:r>
    </w:p>
    <w:p w:rsidR="006F4E69" w:rsidRPr="008F2BCE" w:rsidRDefault="006F4E69" w:rsidP="00E33A1F">
      <w:pPr>
        <w:shd w:val="clear" w:color="auto" w:fill="FFFFFF"/>
        <w:contextualSpacing/>
        <w:jc w:val="both"/>
        <w:rPr>
          <w:rFonts w:ascii="Arial" w:hAnsi="Arial" w:cs="Arial"/>
          <w:bCs/>
        </w:rPr>
      </w:pPr>
      <w:r w:rsidRPr="008F2BCE">
        <w:rPr>
          <w:rFonts w:ascii="Arial" w:hAnsi="Arial" w:cs="Arial"/>
          <w:bCs/>
        </w:rPr>
        <w:t>С.Г. Анисимов</w:t>
      </w:r>
    </w:p>
    <w:p w:rsidR="006F4E69" w:rsidRPr="008F2BCE" w:rsidRDefault="006F4E69" w:rsidP="00E33A1F">
      <w:pPr>
        <w:contextualSpacing/>
        <w:jc w:val="both"/>
        <w:rPr>
          <w:rFonts w:ascii="Arial" w:hAnsi="Arial" w:cs="Arial"/>
        </w:rPr>
      </w:pPr>
    </w:p>
    <w:p w:rsidR="00E33A1F" w:rsidRPr="008F2BCE" w:rsidRDefault="00E33A1F" w:rsidP="00E33A1F">
      <w:pPr>
        <w:contextualSpacing/>
        <w:jc w:val="right"/>
        <w:outlineLvl w:val="2"/>
        <w:rPr>
          <w:rFonts w:ascii="Courier New" w:hAnsi="Courier New" w:cs="Courier New"/>
          <w:sz w:val="22"/>
          <w:szCs w:val="22"/>
        </w:rPr>
      </w:pPr>
      <w:r w:rsidRPr="008F2BCE">
        <w:rPr>
          <w:rFonts w:ascii="Courier New" w:hAnsi="Courier New" w:cs="Courier New"/>
          <w:sz w:val="22"/>
          <w:szCs w:val="22"/>
        </w:rPr>
        <w:t>Приложение № 1</w:t>
      </w:r>
    </w:p>
    <w:p w:rsidR="00A3102C" w:rsidRPr="008F2BCE" w:rsidRDefault="00E33A1F" w:rsidP="00E33A1F">
      <w:pPr>
        <w:contextualSpacing/>
        <w:jc w:val="right"/>
        <w:outlineLvl w:val="2"/>
        <w:rPr>
          <w:rFonts w:ascii="Courier New" w:hAnsi="Courier New" w:cs="Courier New"/>
          <w:sz w:val="22"/>
          <w:szCs w:val="22"/>
        </w:rPr>
      </w:pPr>
      <w:r w:rsidRPr="008F2BCE">
        <w:rPr>
          <w:rFonts w:ascii="Courier New" w:hAnsi="Courier New" w:cs="Courier New"/>
          <w:sz w:val="22"/>
          <w:szCs w:val="22"/>
        </w:rPr>
        <w:t>к</w:t>
      </w:r>
      <w:r w:rsidR="00A3102C" w:rsidRPr="008F2BCE">
        <w:rPr>
          <w:rFonts w:ascii="Courier New" w:hAnsi="Courier New" w:cs="Courier New"/>
          <w:sz w:val="22"/>
          <w:szCs w:val="22"/>
        </w:rPr>
        <w:t xml:space="preserve"> Постановлению Администрации УКМО</w:t>
      </w:r>
    </w:p>
    <w:p w:rsidR="00A3102C" w:rsidRPr="008F2BCE" w:rsidRDefault="00A3102C" w:rsidP="00E33A1F">
      <w:pPr>
        <w:contextualSpacing/>
        <w:jc w:val="right"/>
        <w:outlineLvl w:val="2"/>
        <w:rPr>
          <w:rFonts w:ascii="Courier New" w:hAnsi="Courier New" w:cs="Courier New"/>
          <w:sz w:val="22"/>
          <w:szCs w:val="22"/>
        </w:rPr>
      </w:pPr>
      <w:r w:rsidRPr="008F2BCE">
        <w:rPr>
          <w:rFonts w:ascii="Courier New" w:hAnsi="Courier New" w:cs="Courier New"/>
          <w:sz w:val="22"/>
          <w:szCs w:val="22"/>
        </w:rPr>
        <w:t xml:space="preserve">от </w:t>
      </w:r>
      <w:r w:rsidR="00E33A1F" w:rsidRPr="008F2BCE">
        <w:rPr>
          <w:rFonts w:ascii="Courier New" w:hAnsi="Courier New" w:cs="Courier New"/>
          <w:sz w:val="22"/>
          <w:szCs w:val="22"/>
        </w:rPr>
        <w:t>17.03.2023г. № 151-п</w:t>
      </w:r>
    </w:p>
    <w:p w:rsidR="00A3102C" w:rsidRPr="008F2BCE" w:rsidRDefault="00A3102C" w:rsidP="00E33A1F">
      <w:pPr>
        <w:contextualSpacing/>
        <w:jc w:val="right"/>
        <w:outlineLvl w:val="2"/>
        <w:rPr>
          <w:rFonts w:ascii="Courier New" w:hAnsi="Courier New" w:cs="Courier New"/>
          <w:sz w:val="22"/>
          <w:szCs w:val="22"/>
        </w:rPr>
      </w:pPr>
    </w:p>
    <w:p w:rsidR="00A3102C" w:rsidRPr="008F2BCE" w:rsidRDefault="00A3102C" w:rsidP="0045329F">
      <w:pPr>
        <w:contextualSpacing/>
        <w:jc w:val="center"/>
        <w:outlineLvl w:val="2"/>
        <w:rPr>
          <w:rFonts w:ascii="Arial" w:hAnsi="Arial" w:cs="Arial"/>
          <w:bCs/>
        </w:rPr>
      </w:pPr>
      <w:r w:rsidRPr="008F2BCE">
        <w:rPr>
          <w:rFonts w:ascii="Arial" w:hAnsi="Arial" w:cs="Arial"/>
          <w:bCs/>
        </w:rPr>
        <w:t>4. ПЕРЕЧЕНЬ МЕРОПРИЯТИЙ ПОДПРОГРАММЫ</w:t>
      </w:r>
    </w:p>
    <w:p w:rsidR="00A3102C" w:rsidRPr="008F2BCE" w:rsidRDefault="00A3102C" w:rsidP="0045329F">
      <w:pPr>
        <w:contextualSpacing/>
        <w:jc w:val="center"/>
        <w:outlineLvl w:val="2"/>
        <w:rPr>
          <w:rFonts w:ascii="Arial" w:hAnsi="Arial" w:cs="Arial"/>
          <w:bCs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06"/>
        <w:gridCol w:w="1286"/>
        <w:gridCol w:w="1133"/>
        <w:gridCol w:w="1134"/>
        <w:gridCol w:w="962"/>
        <w:gridCol w:w="964"/>
        <w:gridCol w:w="1340"/>
        <w:gridCol w:w="1701"/>
      </w:tblGrid>
      <w:tr w:rsidR="00A3102C" w:rsidRPr="008F2BCE" w:rsidTr="008F2BCE">
        <w:tc>
          <w:tcPr>
            <w:tcW w:w="573" w:type="dxa"/>
            <w:vMerge w:val="restart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№</w:t>
            </w:r>
            <w:r w:rsidR="008F2BCE" w:rsidRPr="008F2B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r w:rsidR="008F2BCE" w:rsidRPr="008F2B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t>мероприятия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Срок</w:t>
            </w:r>
            <w:r w:rsidR="008F2BCE" w:rsidRPr="008F2B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t>исполнения</w:t>
            </w:r>
          </w:p>
        </w:tc>
        <w:tc>
          <w:tcPr>
            <w:tcW w:w="4193" w:type="dxa"/>
            <w:gridSpan w:val="4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Исполнитель</w:t>
            </w:r>
          </w:p>
        </w:tc>
      </w:tr>
      <w:tr w:rsidR="00A3102C" w:rsidRPr="008F2BCE" w:rsidTr="008F2BCE">
        <w:tc>
          <w:tcPr>
            <w:tcW w:w="573" w:type="dxa"/>
            <w:vMerge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2023 г.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2024 г.</w:t>
            </w:r>
          </w:p>
        </w:tc>
        <w:tc>
          <w:tcPr>
            <w:tcW w:w="1340" w:type="dxa"/>
            <w:vMerge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0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Выделение служебных помещений (при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наличии свободных)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2022-2024 гг.</w:t>
            </w:r>
          </w:p>
        </w:tc>
        <w:tc>
          <w:tcPr>
            <w:tcW w:w="113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Администрация УКМО, КУМИ УКМО</w:t>
            </w: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10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Выплата единовременного пособия (подъемных) молодым специалистам для приобретения имущества первой необходимости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1133" w:type="dxa"/>
            <w:shd w:val="clear" w:color="auto" w:fill="auto"/>
          </w:tcPr>
          <w:p w:rsidR="00A3102C" w:rsidRPr="008F2BCE" w:rsidRDefault="0055279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054A7E" w:rsidRPr="008F2B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A3102C" w:rsidRPr="008F2BCE" w:rsidRDefault="00DC6C1B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100,0 тыс. руб.* 15 спец. = 1500,0 тыс. руб.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100,0 тыс. руб.* 15 спец. = 1500,0 тыс. руб.</w:t>
            </w: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местный бюджет*</w:t>
            </w: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Администрация УКМО, 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Социальные выплаты за наем (поднаем) жилых помещений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1133" w:type="dxa"/>
            <w:shd w:val="clear" w:color="auto" w:fill="auto"/>
          </w:tcPr>
          <w:p w:rsidR="00A3102C" w:rsidRPr="008F2BCE" w:rsidRDefault="00104D6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30008" w:rsidRPr="008F2BCE">
              <w:rPr>
                <w:rFonts w:ascii="Courier New" w:hAnsi="Courier New" w:cs="Courier New"/>
                <w:sz w:val="22"/>
                <w:szCs w:val="22"/>
              </w:rPr>
              <w:t> 964,0</w:t>
            </w:r>
            <w:r w:rsidR="00A3102C" w:rsidRPr="008F2B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3102C" w:rsidRPr="008F2BCE" w:rsidRDefault="00887D48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1332,0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15,0 тыс. руб. * 10 спец. *12 мес. = 1800,0 тыс. руб.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15,0 тыс. руб. * 10 спец. *12 мес. = 1800,0 тыс. руб.</w:t>
            </w: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местный бюджет*</w:t>
            </w: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Администрация УКМО, 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210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Компенсация оплаты стоимости обучения по профессиональной подготовке (ординатура)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1133" w:type="dxa"/>
            <w:shd w:val="clear" w:color="auto" w:fill="auto"/>
          </w:tcPr>
          <w:p w:rsidR="00A3102C" w:rsidRPr="008F2BCE" w:rsidRDefault="00104D6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A3102C" w:rsidRPr="008F2BCE">
              <w:rPr>
                <w:rFonts w:ascii="Courier New" w:hAnsi="Courier New" w:cs="Courier New"/>
                <w:sz w:val="22"/>
                <w:szCs w:val="22"/>
              </w:rPr>
              <w:t xml:space="preserve">00,0 </w:t>
            </w:r>
          </w:p>
        </w:tc>
        <w:tc>
          <w:tcPr>
            <w:tcW w:w="1134" w:type="dxa"/>
            <w:shd w:val="clear" w:color="auto" w:fill="auto"/>
          </w:tcPr>
          <w:p w:rsidR="00A3102C" w:rsidRPr="008F2BCE" w:rsidRDefault="00104D6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100,0 тыс. руб.* 2 спец. = 200,0 тыс. руб.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100,0 тыс. руб.* 2 спец. = 200,0 тыс. руб.</w:t>
            </w: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местный бюджет*</w:t>
            </w: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Администрация УКМО, 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10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Социальная выплата (стипендия) при прохождении ординатуры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113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1161,6 </w:t>
            </w:r>
          </w:p>
        </w:tc>
        <w:tc>
          <w:tcPr>
            <w:tcW w:w="113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13,2 тыс. руб.* 4 мес. * 2 спец. = 105,6 тыс. руб.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13,2 тыс. руб.*12 мес. * 2 спец. + 13,2 тыс. руб.*4 мес. * 2 спец. = 422,4 тыс. руб.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13,2 тыс. руб. *12 мес. *4 спец. = 633,6 тыс. руб.</w:t>
            </w: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средства 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210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Социальная выплата (стипендия) обучающимся по договору о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целевом обучении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2022-2024 гг.</w:t>
            </w:r>
          </w:p>
        </w:tc>
        <w:tc>
          <w:tcPr>
            <w:tcW w:w="113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837,2 </w:t>
            </w:r>
          </w:p>
        </w:tc>
        <w:tc>
          <w:tcPr>
            <w:tcW w:w="113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2,3 тыс. руб.* 7 спец.*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12 мес. = </w:t>
            </w:r>
          </w:p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193,2 тыс. руб.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2,3 тыс. руб. *10 спец.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*12 мес. + 2,3 тыс. руб. *2 спец. *4 мес. = 294,4 тыс. руб.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2,3 тыс. руб. *12 спец.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*12 мес. + 2,3 тыс. руб. *2 спец. *4 мес. = 349,6 тыс. руб.</w:t>
            </w: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средства 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больница»</w:t>
            </w: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210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Оплата за проживание в общежитии обучающихся по договору о целевом обучении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113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0,7 тыс. руб. *2 спец. *12 мес. = 16,8 тыс. руб.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0,7 тыс. руб. *2 спец. *12 мес. = 16,8 тыс. руб.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0,7 тыс. руб. *2 спец. *12 мес. = 16,8 тыс. руб.</w:t>
            </w: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средства 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210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Социальная выплата на приобретение жилья специалистам с высшим образованием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113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54A7E" w:rsidRPr="008F2B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300,0 тыс. руб.* 2 спец. = 600,0 тыс. руб.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300,0 тыс. руб.* 2 спец. = 600,0 тыс. руб.</w:t>
            </w: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местный бюджет*</w:t>
            </w: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Администрация УКМО, 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210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Компенсация оплаты стоимости обучения по программе среднего профессионального медицинского образования (очная форма обучения)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113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246,0</w:t>
            </w:r>
          </w:p>
        </w:tc>
        <w:tc>
          <w:tcPr>
            <w:tcW w:w="113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82,0 тыс. руб. *1 спец. = 82,0 тыс. руб. 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82,0 тыс. руб. *1 спец. = 82,0 тыс. руб. 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82,0 тыс. руб. *1 спец. = 82,0 тыс. руб. </w:t>
            </w: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средства 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210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Социальная выплата (стипендия) обучающимся по программе среднего профессионального медицинского образования (очная форма обучения)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2022-2024 гг.</w:t>
            </w:r>
          </w:p>
        </w:tc>
        <w:tc>
          <w:tcPr>
            <w:tcW w:w="113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54,0 </w:t>
            </w:r>
          </w:p>
        </w:tc>
        <w:tc>
          <w:tcPr>
            <w:tcW w:w="113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1,5 тыс. руб.* 1 спец.*12 мес. = 18,0 тыс. руб.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1,5 тыс. руб.* 1 спец.*12 мес. = 18,0 тыс. руб.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1,5 тыс. руб.* 1 спец.*12 мес. = 18,0 тыс. руб.</w:t>
            </w: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средства 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ОГБУЗ «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 районная больница»</w:t>
            </w:r>
          </w:p>
        </w:tc>
      </w:tr>
      <w:tr w:rsidR="00A3102C" w:rsidRPr="008F2BCE" w:rsidTr="008F2BCE">
        <w:tc>
          <w:tcPr>
            <w:tcW w:w="573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06" w:type="dxa"/>
            <w:shd w:val="clear" w:color="auto" w:fill="auto"/>
          </w:tcPr>
          <w:p w:rsid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Итого:</w:t>
            </w:r>
          </w:p>
          <w:p w:rsidR="008F2BCE" w:rsidRDefault="008F2BC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 xml:space="preserve">в </w:t>
            </w:r>
            <w:proofErr w:type="spellStart"/>
            <w:r w:rsidRPr="008F2BCE">
              <w:rPr>
                <w:rFonts w:ascii="Courier New" w:hAnsi="Courier New" w:cs="Courier New"/>
                <w:sz w:val="22"/>
                <w:szCs w:val="22"/>
              </w:rPr>
              <w:t>т.ч</w:t>
            </w:r>
            <w:proofErr w:type="spellEnd"/>
            <w:r w:rsidRPr="008F2BCE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:rsidR="00A3102C" w:rsidRDefault="00104D6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A3102C" w:rsidRPr="008F2BCE">
              <w:rPr>
                <w:rFonts w:ascii="Courier New" w:hAnsi="Courier New" w:cs="Courier New"/>
                <w:sz w:val="22"/>
                <w:szCs w:val="22"/>
              </w:rPr>
              <w:t>местный бюджет,</w:t>
            </w:r>
          </w:p>
          <w:p w:rsidR="008F2BCE" w:rsidRPr="008F2BCE" w:rsidRDefault="008F2BC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- внебюджетные средства</w:t>
            </w:r>
          </w:p>
        </w:tc>
        <w:tc>
          <w:tcPr>
            <w:tcW w:w="1286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A3102C" w:rsidRDefault="00F76C47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13</w:t>
            </w:r>
            <w:r w:rsidR="00650933" w:rsidRPr="008F2BCE">
              <w:rPr>
                <w:rFonts w:ascii="Courier New" w:hAnsi="Courier New" w:cs="Courier New"/>
                <w:sz w:val="22"/>
                <w:szCs w:val="22"/>
              </w:rPr>
              <w:t xml:space="preserve"> 281,2</w:t>
            </w:r>
          </w:p>
          <w:p w:rsidR="008F2BCE" w:rsidRPr="008F2BCE" w:rsidRDefault="008F2BC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3102C" w:rsidRPr="008F2BCE" w:rsidRDefault="0055279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650933" w:rsidRPr="008F2BCE">
              <w:rPr>
                <w:rFonts w:ascii="Courier New" w:hAnsi="Courier New" w:cs="Courier New"/>
                <w:sz w:val="22"/>
                <w:szCs w:val="22"/>
              </w:rPr>
              <w:t> 932,0</w:t>
            </w:r>
          </w:p>
          <w:p w:rsidR="008F2BCE" w:rsidRDefault="008F2BC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2 349,2</w:t>
            </w:r>
          </w:p>
        </w:tc>
        <w:tc>
          <w:tcPr>
            <w:tcW w:w="1134" w:type="dxa"/>
            <w:shd w:val="clear" w:color="auto" w:fill="auto"/>
          </w:tcPr>
          <w:p w:rsidR="00A3102C" w:rsidRDefault="00F76C47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887D48" w:rsidRPr="008F2BCE">
              <w:rPr>
                <w:rFonts w:ascii="Courier New" w:hAnsi="Courier New" w:cs="Courier New"/>
                <w:sz w:val="22"/>
                <w:szCs w:val="22"/>
              </w:rPr>
              <w:t> 147,6</w:t>
            </w:r>
          </w:p>
          <w:p w:rsidR="008F2BCE" w:rsidRPr="008F2BCE" w:rsidRDefault="008F2BC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56272B" w:rsidRPr="008F2BCE" w:rsidRDefault="00F76C47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887D48" w:rsidRPr="008F2BCE">
              <w:rPr>
                <w:rFonts w:ascii="Courier New" w:hAnsi="Courier New" w:cs="Courier New"/>
                <w:sz w:val="22"/>
                <w:szCs w:val="22"/>
              </w:rPr>
              <w:t> 732,0</w:t>
            </w:r>
          </w:p>
          <w:p w:rsidR="008F2BCE" w:rsidRDefault="008F2BC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415,6</w:t>
            </w:r>
          </w:p>
        </w:tc>
        <w:tc>
          <w:tcPr>
            <w:tcW w:w="962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874B0A" w:rsidRPr="008F2B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t>933,6</w:t>
            </w:r>
          </w:p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56272B" w:rsidRPr="008F2B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  <w:p w:rsidR="0056272B" w:rsidRPr="008F2BCE" w:rsidRDefault="0056272B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833,6</w:t>
            </w:r>
          </w:p>
        </w:tc>
        <w:tc>
          <w:tcPr>
            <w:tcW w:w="964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874B0A" w:rsidRPr="008F2BC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F2BCE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3102C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4 100,0</w:t>
            </w:r>
          </w:p>
          <w:p w:rsidR="008F2BCE" w:rsidRPr="008F2BCE" w:rsidRDefault="008F2BCE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F2BCE">
              <w:rPr>
                <w:rFonts w:ascii="Courier New" w:hAnsi="Courier New" w:cs="Courier New"/>
                <w:sz w:val="22"/>
                <w:szCs w:val="22"/>
              </w:rPr>
              <w:t>1 100,0</w:t>
            </w:r>
          </w:p>
        </w:tc>
        <w:tc>
          <w:tcPr>
            <w:tcW w:w="1340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A3102C" w:rsidRPr="008F2BCE" w:rsidRDefault="00A3102C" w:rsidP="008F2BCE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E33A1F" w:rsidRPr="008F2BCE" w:rsidRDefault="00E33A1F" w:rsidP="00E33A1F">
      <w:pPr>
        <w:contextualSpacing/>
        <w:jc w:val="both"/>
        <w:rPr>
          <w:rFonts w:ascii="Arial" w:hAnsi="Arial" w:cs="Arial"/>
          <w:bCs/>
          <w:color w:val="000000"/>
        </w:rPr>
      </w:pPr>
    </w:p>
    <w:p w:rsidR="00A3102C" w:rsidRPr="008F2BCE" w:rsidRDefault="00A3102C" w:rsidP="00E33A1F">
      <w:pPr>
        <w:ind w:firstLine="708"/>
        <w:contextualSpacing/>
        <w:jc w:val="both"/>
        <w:rPr>
          <w:rFonts w:ascii="Arial" w:hAnsi="Arial" w:cs="Arial"/>
          <w:bCs/>
          <w:color w:val="000000"/>
        </w:rPr>
      </w:pPr>
      <w:r w:rsidRPr="008F2BCE">
        <w:rPr>
          <w:rFonts w:ascii="Arial" w:hAnsi="Arial" w:cs="Arial"/>
          <w:bCs/>
          <w:color w:val="000000"/>
        </w:rPr>
        <w:t>* заложенные в муниципальную программу средства местного бюджета являются предельными. Суммы, превышающие установленные лимиты, из местного бюджета не выплачиваются, являются расходами ОГБУЗ «</w:t>
      </w:r>
      <w:proofErr w:type="spellStart"/>
      <w:r w:rsidRPr="008F2BCE">
        <w:rPr>
          <w:rFonts w:ascii="Arial" w:hAnsi="Arial" w:cs="Arial"/>
          <w:bCs/>
          <w:color w:val="000000"/>
        </w:rPr>
        <w:t>Усть-Кутская</w:t>
      </w:r>
      <w:proofErr w:type="spellEnd"/>
      <w:r w:rsidRPr="008F2BCE">
        <w:rPr>
          <w:rFonts w:ascii="Arial" w:hAnsi="Arial" w:cs="Arial"/>
          <w:bCs/>
          <w:color w:val="000000"/>
        </w:rPr>
        <w:t xml:space="preserve"> районная больница» за счет доходов от оказания платных услуг.</w:t>
      </w:r>
    </w:p>
    <w:p w:rsidR="006F4E69" w:rsidRPr="008F2BCE" w:rsidRDefault="006F4E69" w:rsidP="00E33A1F">
      <w:pPr>
        <w:jc w:val="both"/>
        <w:rPr>
          <w:rFonts w:ascii="Arial" w:hAnsi="Arial" w:cs="Arial"/>
          <w:bCs/>
          <w:color w:val="000000"/>
        </w:rPr>
      </w:pPr>
    </w:p>
    <w:p w:rsidR="00C03458" w:rsidRPr="008F2BCE" w:rsidRDefault="00C03458" w:rsidP="00E33A1F">
      <w:pPr>
        <w:jc w:val="both"/>
        <w:rPr>
          <w:rFonts w:ascii="Arial" w:hAnsi="Arial" w:cs="Arial"/>
          <w:bCs/>
          <w:color w:val="000000"/>
        </w:rPr>
      </w:pPr>
    </w:p>
    <w:p w:rsidR="006F4E69" w:rsidRPr="008F2BCE" w:rsidRDefault="00C03458" w:rsidP="0045329F">
      <w:pPr>
        <w:contextualSpacing/>
        <w:jc w:val="both"/>
        <w:rPr>
          <w:rFonts w:ascii="Arial" w:hAnsi="Arial" w:cs="Arial"/>
        </w:rPr>
      </w:pPr>
      <w:r w:rsidRPr="008F2BCE">
        <w:rPr>
          <w:rFonts w:ascii="Arial" w:hAnsi="Arial" w:cs="Arial"/>
        </w:rPr>
        <w:t>Заместитель мэра Усть-Кутского</w:t>
      </w:r>
    </w:p>
    <w:p w:rsidR="00C03458" w:rsidRPr="008F2BCE" w:rsidRDefault="00C03458" w:rsidP="0045329F">
      <w:pPr>
        <w:contextualSpacing/>
        <w:jc w:val="both"/>
        <w:rPr>
          <w:rFonts w:ascii="Arial" w:hAnsi="Arial" w:cs="Arial"/>
        </w:rPr>
      </w:pPr>
      <w:r w:rsidRPr="008F2BCE">
        <w:rPr>
          <w:rFonts w:ascii="Arial" w:hAnsi="Arial" w:cs="Arial"/>
        </w:rPr>
        <w:t>муниципального образования по</w:t>
      </w:r>
    </w:p>
    <w:p w:rsidR="00E33A1F" w:rsidRPr="008F2BCE" w:rsidRDefault="00C03458" w:rsidP="0045329F">
      <w:pPr>
        <w:contextualSpacing/>
        <w:jc w:val="both"/>
        <w:rPr>
          <w:rFonts w:ascii="Arial" w:hAnsi="Arial" w:cs="Arial"/>
        </w:rPr>
      </w:pPr>
      <w:r w:rsidRPr="008F2BCE">
        <w:rPr>
          <w:rFonts w:ascii="Arial" w:hAnsi="Arial" w:cs="Arial"/>
        </w:rPr>
        <w:t>социальным вопросам</w:t>
      </w:r>
    </w:p>
    <w:p w:rsidR="00C03458" w:rsidRPr="008F2BCE" w:rsidRDefault="00E33A1F" w:rsidP="0045329F">
      <w:pPr>
        <w:contextualSpacing/>
        <w:jc w:val="both"/>
        <w:rPr>
          <w:rFonts w:ascii="Arial" w:hAnsi="Arial" w:cs="Arial"/>
        </w:rPr>
      </w:pPr>
      <w:r w:rsidRPr="008F2BCE">
        <w:rPr>
          <w:rFonts w:ascii="Arial" w:hAnsi="Arial" w:cs="Arial"/>
        </w:rPr>
        <w:t>Е.А. Кузнецова</w:t>
      </w:r>
    </w:p>
    <w:sectPr w:rsidR="00C03458" w:rsidRPr="008F2BCE" w:rsidSect="004532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A587D"/>
    <w:multiLevelType w:val="multilevel"/>
    <w:tmpl w:val="09DA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B546A13"/>
    <w:multiLevelType w:val="hybridMultilevel"/>
    <w:tmpl w:val="76B0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A1"/>
    <w:rsid w:val="0001286C"/>
    <w:rsid w:val="00015314"/>
    <w:rsid w:val="00054A7E"/>
    <w:rsid w:val="00062ACA"/>
    <w:rsid w:val="000C3612"/>
    <w:rsid w:val="001038CD"/>
    <w:rsid w:val="00104D6E"/>
    <w:rsid w:val="001277AA"/>
    <w:rsid w:val="00156D07"/>
    <w:rsid w:val="00162113"/>
    <w:rsid w:val="001B26C2"/>
    <w:rsid w:val="00274C49"/>
    <w:rsid w:val="00430008"/>
    <w:rsid w:val="0045329F"/>
    <w:rsid w:val="00475BF1"/>
    <w:rsid w:val="0055279C"/>
    <w:rsid w:val="0056272B"/>
    <w:rsid w:val="00591C64"/>
    <w:rsid w:val="005B6621"/>
    <w:rsid w:val="005C341E"/>
    <w:rsid w:val="00650933"/>
    <w:rsid w:val="00656AD8"/>
    <w:rsid w:val="00697ECD"/>
    <w:rsid w:val="006F4E69"/>
    <w:rsid w:val="00806F53"/>
    <w:rsid w:val="00874B0A"/>
    <w:rsid w:val="00887D48"/>
    <w:rsid w:val="008F2BCE"/>
    <w:rsid w:val="009353FC"/>
    <w:rsid w:val="00970FA4"/>
    <w:rsid w:val="009C6F80"/>
    <w:rsid w:val="009E5215"/>
    <w:rsid w:val="00A220A1"/>
    <w:rsid w:val="00A3102C"/>
    <w:rsid w:val="00A3613D"/>
    <w:rsid w:val="00A37B23"/>
    <w:rsid w:val="00AE050E"/>
    <w:rsid w:val="00B80CE0"/>
    <w:rsid w:val="00B80F14"/>
    <w:rsid w:val="00BA5880"/>
    <w:rsid w:val="00BF0424"/>
    <w:rsid w:val="00C03458"/>
    <w:rsid w:val="00D02408"/>
    <w:rsid w:val="00D26846"/>
    <w:rsid w:val="00D744F2"/>
    <w:rsid w:val="00D922EF"/>
    <w:rsid w:val="00D950E7"/>
    <w:rsid w:val="00DC6C1B"/>
    <w:rsid w:val="00E33A1F"/>
    <w:rsid w:val="00E4330E"/>
    <w:rsid w:val="00F21D4A"/>
    <w:rsid w:val="00F5395A"/>
    <w:rsid w:val="00F76C47"/>
    <w:rsid w:val="00F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C4C4"/>
  <w15:chartTrackingRefBased/>
  <w15:docId w15:val="{B6403B13-1E09-43FF-AC0A-4A27FC4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F80"/>
    <w:pPr>
      <w:ind w:left="720"/>
      <w:contextualSpacing/>
    </w:pPr>
  </w:style>
  <w:style w:type="table" w:styleId="a4">
    <w:name w:val="Table Grid"/>
    <w:basedOn w:val="a1"/>
    <w:uiPriority w:val="39"/>
    <w:rsid w:val="0080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2A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A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C3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9</cp:revision>
  <cp:lastPrinted>2023-03-23T02:18:00Z</cp:lastPrinted>
  <dcterms:created xsi:type="dcterms:W3CDTF">2023-03-30T02:07:00Z</dcterms:created>
  <dcterms:modified xsi:type="dcterms:W3CDTF">2023-03-30T02:59:00Z</dcterms:modified>
</cp:coreProperties>
</file>