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6B" w:rsidRDefault="00770B6B" w:rsidP="00E137C3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Объявление о к</w:t>
      </w:r>
      <w:r w:rsidR="00E137C3" w:rsidRPr="00A65A24">
        <w:rPr>
          <w:b/>
          <w:bCs/>
          <w:sz w:val="36"/>
        </w:rPr>
        <w:t>онкурс</w:t>
      </w:r>
      <w:r>
        <w:rPr>
          <w:b/>
          <w:bCs/>
          <w:sz w:val="36"/>
        </w:rPr>
        <w:t>е</w:t>
      </w:r>
      <w:r w:rsidR="00E137C3" w:rsidRPr="00A65A24">
        <w:rPr>
          <w:b/>
          <w:bCs/>
          <w:sz w:val="36"/>
        </w:rPr>
        <w:t xml:space="preserve"> на лучшую организацию работ по охране труда в</w:t>
      </w:r>
      <w:r w:rsidR="00E137C3">
        <w:rPr>
          <w:b/>
          <w:bCs/>
          <w:sz w:val="36"/>
        </w:rPr>
        <w:t xml:space="preserve"> Иркутской области </w:t>
      </w:r>
    </w:p>
    <w:p w:rsidR="00E137C3" w:rsidRPr="00A65A24" w:rsidRDefault="00E137C3" w:rsidP="00E137C3">
      <w:pPr>
        <w:jc w:val="center"/>
        <w:rPr>
          <w:sz w:val="24"/>
          <w:szCs w:val="24"/>
        </w:rPr>
      </w:pPr>
      <w:r>
        <w:rPr>
          <w:b/>
          <w:bCs/>
          <w:sz w:val="36"/>
        </w:rPr>
        <w:t>по итогам 202</w:t>
      </w:r>
      <w:r w:rsidR="004768F7">
        <w:rPr>
          <w:b/>
          <w:bCs/>
          <w:sz w:val="36"/>
        </w:rPr>
        <w:t>5</w:t>
      </w:r>
      <w:r w:rsidRPr="00A65A24">
        <w:rPr>
          <w:b/>
          <w:bCs/>
          <w:sz w:val="36"/>
        </w:rPr>
        <w:t xml:space="preserve"> года</w:t>
      </w:r>
    </w:p>
    <w:p w:rsidR="00E137C3" w:rsidRDefault="00E137C3" w:rsidP="00E137C3">
      <w:pPr>
        <w:ind w:firstLine="709"/>
        <w:jc w:val="both"/>
        <w:rPr>
          <w:sz w:val="28"/>
          <w:szCs w:val="28"/>
        </w:rPr>
      </w:pPr>
    </w:p>
    <w:p w:rsidR="00E137C3" w:rsidRDefault="00E137C3" w:rsidP="00E137C3">
      <w:pPr>
        <w:ind w:firstLine="709"/>
        <w:jc w:val="both"/>
        <w:rPr>
          <w:sz w:val="28"/>
          <w:szCs w:val="28"/>
        </w:rPr>
      </w:pPr>
      <w:r w:rsidRPr="00A65A24">
        <w:rPr>
          <w:sz w:val="28"/>
          <w:szCs w:val="28"/>
        </w:rPr>
        <w:t>Министерство труда и занятости Иркутской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(далее – министерство)</w:t>
      </w:r>
      <w:r w:rsidRPr="00A65A24">
        <w:rPr>
          <w:sz w:val="28"/>
          <w:szCs w:val="28"/>
        </w:rPr>
        <w:t xml:space="preserve"> объявляет конкурс на лучшую организацию рабо</w:t>
      </w:r>
      <w:r>
        <w:rPr>
          <w:sz w:val="28"/>
          <w:szCs w:val="28"/>
        </w:rPr>
        <w:t xml:space="preserve">ты по охране труда в Иркутской </w:t>
      </w:r>
      <w:r w:rsidRPr="002D1D99">
        <w:rPr>
          <w:sz w:val="28"/>
          <w:szCs w:val="28"/>
        </w:rPr>
        <w:t>области по итогам 202</w:t>
      </w:r>
      <w:r w:rsidR="004768F7">
        <w:rPr>
          <w:sz w:val="28"/>
          <w:szCs w:val="28"/>
        </w:rPr>
        <w:t>5</w:t>
      </w:r>
      <w:r w:rsidRPr="002D1D9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(далее – конкурс)</w:t>
      </w:r>
      <w:r w:rsidRPr="002D1D99">
        <w:rPr>
          <w:sz w:val="28"/>
          <w:szCs w:val="28"/>
        </w:rPr>
        <w:t>.</w:t>
      </w:r>
    </w:p>
    <w:p w:rsidR="00E137C3" w:rsidRPr="0072393D" w:rsidRDefault="00E137C3" w:rsidP="00E137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соответствии с Положением, утвержденным </w:t>
      </w:r>
      <w:r w:rsidRPr="0072393D">
        <w:rPr>
          <w:sz w:val="28"/>
          <w:szCs w:val="28"/>
        </w:rPr>
        <w:t xml:space="preserve">постановлением Правительства Иркутской области от 30 мая 2014 года </w:t>
      </w:r>
      <w:r>
        <w:rPr>
          <w:sz w:val="28"/>
          <w:szCs w:val="28"/>
        </w:rPr>
        <w:br/>
        <w:t>№</w:t>
      </w:r>
      <w:r w:rsidRPr="0072393D">
        <w:rPr>
          <w:sz w:val="28"/>
          <w:szCs w:val="28"/>
        </w:rPr>
        <w:t xml:space="preserve"> 263-пп</w:t>
      </w:r>
      <w:r>
        <w:rPr>
          <w:sz w:val="28"/>
          <w:szCs w:val="28"/>
        </w:rPr>
        <w:t xml:space="preserve"> (далее – Положение)</w:t>
      </w:r>
      <w:r w:rsidRPr="0072393D">
        <w:rPr>
          <w:sz w:val="28"/>
          <w:szCs w:val="28"/>
        </w:rPr>
        <w:t>.</w:t>
      </w:r>
    </w:p>
    <w:p w:rsidR="00E137C3" w:rsidRPr="0072393D" w:rsidRDefault="00E137C3" w:rsidP="00E137C3">
      <w:pPr>
        <w:ind w:firstLine="709"/>
        <w:jc w:val="both"/>
        <w:rPr>
          <w:sz w:val="28"/>
          <w:szCs w:val="28"/>
        </w:rPr>
      </w:pPr>
      <w:r w:rsidRPr="00A65A24">
        <w:rPr>
          <w:sz w:val="28"/>
          <w:szCs w:val="28"/>
        </w:rPr>
        <w:t xml:space="preserve">Цель конкурса </w:t>
      </w:r>
      <w:r>
        <w:rPr>
          <w:sz w:val="28"/>
          <w:szCs w:val="28"/>
        </w:rPr>
        <w:t xml:space="preserve">– </w:t>
      </w:r>
      <w:r w:rsidRPr="00A65A24">
        <w:rPr>
          <w:sz w:val="28"/>
          <w:szCs w:val="28"/>
        </w:rPr>
        <w:t xml:space="preserve">привлечение </w:t>
      </w:r>
      <w:r w:rsidRPr="0072393D">
        <w:rPr>
          <w:sz w:val="28"/>
          <w:szCs w:val="28"/>
        </w:rPr>
        <w:t xml:space="preserve">внимания руководителей организаций </w:t>
      </w:r>
      <w:r>
        <w:rPr>
          <w:sz w:val="28"/>
          <w:szCs w:val="28"/>
        </w:rPr>
        <w:br/>
      </w:r>
      <w:r w:rsidRPr="0072393D">
        <w:rPr>
          <w:sz w:val="28"/>
          <w:szCs w:val="28"/>
        </w:rPr>
        <w:t xml:space="preserve">к созданию на рабочих местах здоровых и безопасных условий труда, а также объединения усилий органов местного самоуправления, органов надзора </w:t>
      </w:r>
      <w:r>
        <w:rPr>
          <w:sz w:val="28"/>
          <w:szCs w:val="28"/>
        </w:rPr>
        <w:br/>
      </w:r>
      <w:r w:rsidRPr="0072393D">
        <w:rPr>
          <w:sz w:val="28"/>
          <w:szCs w:val="28"/>
        </w:rPr>
        <w:t>и контроля, работодателей, профсоюзов и других общественных объединений в активизации их работы по предупреждению производственного травматизма и профессиональных заболеваний, распространению передового опыта и методов работы победителей областного конкурса.</w:t>
      </w:r>
    </w:p>
    <w:p w:rsidR="00E137C3" w:rsidRDefault="00E137C3" w:rsidP="00E137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конкурса являются:</w:t>
      </w:r>
    </w:p>
    <w:p w:rsidR="00E137C3" w:rsidRDefault="00E137C3" w:rsidP="00E137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организации независимо от их организационно-правовых форм </w:t>
      </w:r>
      <w:r>
        <w:rPr>
          <w:sz w:val="28"/>
          <w:szCs w:val="28"/>
        </w:rPr>
        <w:br/>
        <w:t>и форм собственности, а также отраслевой принадлежности, зарегистрированные и осуществляющие деятельность на территории Иркутской области;</w:t>
      </w:r>
    </w:p>
    <w:p w:rsidR="00E137C3" w:rsidRDefault="00E137C3" w:rsidP="00E137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граждане, осуществляющие предпринимательскую деятельность </w:t>
      </w:r>
      <w:r>
        <w:rPr>
          <w:sz w:val="28"/>
          <w:szCs w:val="28"/>
        </w:rPr>
        <w:br/>
        <w:t>без образования юридического лица, зарегистрированные и осуществляющие деятельность на территории Иркутской области;</w:t>
      </w:r>
    </w:p>
    <w:p w:rsidR="00E137C3" w:rsidRDefault="00E137C3" w:rsidP="00E137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муниципальные образования Иркутской области (городские округа, муниципальные округа и муниципальные районы).</w:t>
      </w:r>
    </w:p>
    <w:p w:rsidR="00E137C3" w:rsidRDefault="00E137C3" w:rsidP="00E137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A24">
        <w:rPr>
          <w:sz w:val="28"/>
          <w:szCs w:val="28"/>
        </w:rPr>
        <w:t xml:space="preserve">Для участия в конкурсе необходимо </w:t>
      </w:r>
      <w:r w:rsidRPr="00274CF1">
        <w:rPr>
          <w:b/>
          <w:sz w:val="28"/>
          <w:szCs w:val="28"/>
        </w:rPr>
        <w:t xml:space="preserve">с </w:t>
      </w:r>
      <w:r w:rsidR="004768F7" w:rsidRPr="00274CF1">
        <w:rPr>
          <w:b/>
          <w:sz w:val="28"/>
          <w:szCs w:val="28"/>
        </w:rPr>
        <w:t>9</w:t>
      </w:r>
      <w:r w:rsidRPr="00274CF1">
        <w:rPr>
          <w:b/>
          <w:sz w:val="28"/>
          <w:szCs w:val="28"/>
        </w:rPr>
        <w:t xml:space="preserve"> февраля до 1</w:t>
      </w:r>
      <w:r w:rsidR="004768F7" w:rsidRPr="00274CF1">
        <w:rPr>
          <w:b/>
          <w:sz w:val="28"/>
          <w:szCs w:val="28"/>
        </w:rPr>
        <w:t>3</w:t>
      </w:r>
      <w:r w:rsidRPr="00274CF1">
        <w:rPr>
          <w:b/>
          <w:sz w:val="28"/>
          <w:szCs w:val="28"/>
        </w:rPr>
        <w:t xml:space="preserve"> апреля </w:t>
      </w:r>
      <w:r w:rsidR="00274CF1">
        <w:rPr>
          <w:b/>
          <w:sz w:val="28"/>
          <w:szCs w:val="28"/>
        </w:rPr>
        <w:br/>
      </w:r>
      <w:r w:rsidRPr="00274CF1">
        <w:rPr>
          <w:b/>
          <w:sz w:val="28"/>
          <w:szCs w:val="28"/>
        </w:rPr>
        <w:t>202</w:t>
      </w:r>
      <w:r w:rsidR="004768F7" w:rsidRPr="00274CF1">
        <w:rPr>
          <w:b/>
          <w:sz w:val="28"/>
          <w:szCs w:val="28"/>
        </w:rPr>
        <w:t>6</w:t>
      </w:r>
      <w:r w:rsidRPr="00274CF1">
        <w:rPr>
          <w:b/>
          <w:sz w:val="28"/>
          <w:szCs w:val="28"/>
        </w:rPr>
        <w:t xml:space="preserve"> года</w:t>
      </w:r>
      <w:r w:rsidRPr="00A65A24">
        <w:rPr>
          <w:sz w:val="28"/>
          <w:szCs w:val="28"/>
        </w:rPr>
        <w:t xml:space="preserve"> направить в адрес </w:t>
      </w:r>
      <w:r>
        <w:rPr>
          <w:sz w:val="28"/>
          <w:szCs w:val="28"/>
        </w:rPr>
        <w:t>министерства</w:t>
      </w:r>
      <w:r w:rsidRPr="00A65A24">
        <w:rPr>
          <w:sz w:val="28"/>
          <w:szCs w:val="28"/>
        </w:rPr>
        <w:t xml:space="preserve"> (664011, г. Иркутск, ул. Желябова, 8а)</w:t>
      </w:r>
      <w:r>
        <w:rPr>
          <w:sz w:val="28"/>
          <w:szCs w:val="28"/>
        </w:rPr>
        <w:t xml:space="preserve"> следующие документы:</w:t>
      </w:r>
    </w:p>
    <w:p w:rsidR="00E137C3" w:rsidRPr="005751FB" w:rsidRDefault="00E137C3" w:rsidP="00E137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751FB">
        <w:rPr>
          <w:sz w:val="28"/>
          <w:szCs w:val="28"/>
        </w:rPr>
        <w:t xml:space="preserve">) </w:t>
      </w:r>
      <w:hyperlink r:id="rId7" w:history="1">
        <w:r w:rsidRPr="005751FB">
          <w:rPr>
            <w:sz w:val="28"/>
            <w:szCs w:val="28"/>
          </w:rPr>
          <w:t>заявка</w:t>
        </w:r>
      </w:hyperlink>
      <w:r w:rsidRPr="005751FB">
        <w:rPr>
          <w:sz w:val="28"/>
          <w:szCs w:val="28"/>
        </w:rPr>
        <w:t xml:space="preserve"> на участие в конкурсе на лучшую организацию работы </w:t>
      </w:r>
      <w:r>
        <w:rPr>
          <w:sz w:val="28"/>
          <w:szCs w:val="28"/>
        </w:rPr>
        <w:br/>
      </w:r>
      <w:r w:rsidRPr="005751FB">
        <w:rPr>
          <w:sz w:val="28"/>
          <w:szCs w:val="28"/>
        </w:rPr>
        <w:t>по охране труда в Иркутской области по</w:t>
      </w:r>
      <w:r>
        <w:rPr>
          <w:sz w:val="28"/>
          <w:szCs w:val="28"/>
        </w:rPr>
        <w:t xml:space="preserve"> утвержденной</w:t>
      </w:r>
      <w:r w:rsidRPr="005751FB">
        <w:rPr>
          <w:sz w:val="28"/>
          <w:szCs w:val="28"/>
        </w:rPr>
        <w:t xml:space="preserve"> форме;</w:t>
      </w:r>
    </w:p>
    <w:p w:rsidR="00E137C3" w:rsidRDefault="00E137C3" w:rsidP="00E137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1FB">
        <w:rPr>
          <w:sz w:val="28"/>
          <w:szCs w:val="28"/>
        </w:rPr>
        <w:t xml:space="preserve">2) аналитическая справка о проведенной работе по охране </w:t>
      </w:r>
      <w:r>
        <w:rPr>
          <w:sz w:val="28"/>
          <w:szCs w:val="28"/>
        </w:rPr>
        <w:br/>
      </w:r>
      <w:r w:rsidRPr="005751FB">
        <w:rPr>
          <w:sz w:val="28"/>
          <w:szCs w:val="28"/>
        </w:rPr>
        <w:t xml:space="preserve">труда за прошедший календарный год, заверенная подписью </w:t>
      </w:r>
      <w:r>
        <w:rPr>
          <w:sz w:val="28"/>
          <w:szCs w:val="28"/>
        </w:rPr>
        <w:br/>
      </w:r>
      <w:r w:rsidRPr="005751FB">
        <w:rPr>
          <w:sz w:val="28"/>
          <w:szCs w:val="28"/>
        </w:rPr>
        <w:t xml:space="preserve">руководителя организации (лица, им уполномоченного), индивидуального предпринимателя, руководителя органа местного самоуправления муниципального образования Иркутской области (лица, </w:t>
      </w:r>
      <w:r>
        <w:rPr>
          <w:sz w:val="28"/>
          <w:szCs w:val="28"/>
        </w:rPr>
        <w:br/>
      </w:r>
      <w:r w:rsidRPr="005751FB">
        <w:rPr>
          <w:sz w:val="28"/>
          <w:szCs w:val="28"/>
        </w:rPr>
        <w:t>им уполномоченного)</w:t>
      </w:r>
      <w:r>
        <w:rPr>
          <w:sz w:val="28"/>
          <w:szCs w:val="28"/>
        </w:rPr>
        <w:t>.</w:t>
      </w:r>
    </w:p>
    <w:p w:rsidR="00E137C3" w:rsidRDefault="00E137C3" w:rsidP="00E137C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Аналитическая справка должна содержать общие сведения об участнике конкурса, информацию о наличии системы управления охраной труда, </w:t>
      </w:r>
      <w:r>
        <w:rPr>
          <w:sz w:val="28"/>
          <w:szCs w:val="28"/>
        </w:rPr>
        <w:br/>
        <w:t xml:space="preserve">о состоянии условий и охраны труда, мерах по их улучшению, о проведении мероприятий, направленных на профилактику производственного </w:t>
      </w:r>
      <w:r>
        <w:rPr>
          <w:sz w:val="28"/>
          <w:szCs w:val="28"/>
        </w:rPr>
        <w:lastRenderedPageBreak/>
        <w:t xml:space="preserve">травматизма и профессиональной заболеваемости, отражать опыт </w:t>
      </w:r>
      <w:r>
        <w:rPr>
          <w:sz w:val="28"/>
          <w:szCs w:val="28"/>
        </w:rPr>
        <w:br/>
        <w:t>и результаты работы по охране труда.</w:t>
      </w:r>
    </w:p>
    <w:p w:rsidR="00E137C3" w:rsidRPr="005751FB" w:rsidRDefault="00E137C3" w:rsidP="00E137C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Аналитическая справка может содержать фото- и видеоматериалы, отражающие результаты работы по охране труда</w:t>
      </w:r>
      <w:r w:rsidRPr="005751FB">
        <w:rPr>
          <w:sz w:val="28"/>
          <w:szCs w:val="28"/>
        </w:rPr>
        <w:t>;</w:t>
      </w:r>
    </w:p>
    <w:p w:rsidR="00E137C3" w:rsidRPr="005751FB" w:rsidRDefault="00E137C3" w:rsidP="00E137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1FB">
        <w:rPr>
          <w:sz w:val="28"/>
          <w:szCs w:val="28"/>
        </w:rPr>
        <w:t xml:space="preserve">3) </w:t>
      </w:r>
      <w:hyperlink r:id="rId8" w:history="1">
        <w:r w:rsidRPr="005751FB">
          <w:rPr>
            <w:sz w:val="28"/>
            <w:szCs w:val="28"/>
          </w:rPr>
          <w:t>таблица</w:t>
        </w:r>
      </w:hyperlink>
      <w:r w:rsidRPr="005751FB">
        <w:rPr>
          <w:sz w:val="28"/>
          <w:szCs w:val="28"/>
        </w:rPr>
        <w:t xml:space="preserve"> показателе</w:t>
      </w:r>
      <w:r>
        <w:rPr>
          <w:sz w:val="28"/>
          <w:szCs w:val="28"/>
        </w:rPr>
        <w:t>й по охране труда утвержденной формы.</w:t>
      </w:r>
    </w:p>
    <w:p w:rsidR="00E137C3" w:rsidRPr="003177BB" w:rsidRDefault="00E137C3" w:rsidP="00E137C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177BB">
        <w:rPr>
          <w:sz w:val="28"/>
          <w:szCs w:val="28"/>
        </w:rPr>
        <w:t xml:space="preserve">Оценочные показатели по охране труда по номинации «Лучшие организация, индивидуальный предприниматель в Иркутской области </w:t>
      </w:r>
      <w:r>
        <w:rPr>
          <w:sz w:val="28"/>
          <w:szCs w:val="28"/>
        </w:rPr>
        <w:br/>
      </w:r>
      <w:r w:rsidRPr="003177BB">
        <w:rPr>
          <w:sz w:val="28"/>
          <w:szCs w:val="28"/>
        </w:rPr>
        <w:t xml:space="preserve">по проведению работы в сфере охраны труда» изложены в приложении 4 </w:t>
      </w:r>
      <w:r>
        <w:rPr>
          <w:sz w:val="28"/>
          <w:szCs w:val="28"/>
        </w:rPr>
        <w:br/>
      </w:r>
      <w:r w:rsidRPr="003177BB">
        <w:rPr>
          <w:sz w:val="28"/>
          <w:szCs w:val="28"/>
        </w:rPr>
        <w:t>к Положению.</w:t>
      </w:r>
    </w:p>
    <w:p w:rsidR="00E137C3" w:rsidRPr="003177BB" w:rsidRDefault="00E137C3" w:rsidP="00E137C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Оценочные</w:t>
      </w:r>
      <w:r w:rsidRPr="003177BB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3177BB">
        <w:rPr>
          <w:sz w:val="28"/>
          <w:szCs w:val="28"/>
        </w:rPr>
        <w:t xml:space="preserve"> по охране труда по номинации «Лучший городской округ (муниципальный округ, муниципальный район) Иркутской области по проведению работы в сфере охраны труда» указаны </w:t>
      </w:r>
      <w:r>
        <w:rPr>
          <w:sz w:val="28"/>
          <w:szCs w:val="28"/>
        </w:rPr>
        <w:br/>
      </w:r>
      <w:r w:rsidRPr="003177BB">
        <w:rPr>
          <w:sz w:val="28"/>
          <w:szCs w:val="28"/>
        </w:rPr>
        <w:t>в приложении 5 к Положению.</w:t>
      </w:r>
    </w:p>
    <w:p w:rsidR="00E137C3" w:rsidRPr="00081CE8" w:rsidRDefault="00E137C3" w:rsidP="00E137C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700B2">
        <w:rPr>
          <w:sz w:val="28"/>
          <w:szCs w:val="28"/>
        </w:rPr>
        <w:t xml:space="preserve">Подведение итогов конкурса осуществляется областной межведомственной комиссией по охране труда </w:t>
      </w:r>
      <w:r w:rsidR="002C4105">
        <w:rPr>
          <w:sz w:val="28"/>
          <w:szCs w:val="28"/>
        </w:rPr>
        <w:t>не позднее</w:t>
      </w:r>
      <w:r w:rsidRPr="002700B2">
        <w:rPr>
          <w:sz w:val="28"/>
          <w:szCs w:val="28"/>
        </w:rPr>
        <w:t xml:space="preserve"> </w:t>
      </w:r>
      <w:r w:rsidR="00274CF1">
        <w:rPr>
          <w:sz w:val="28"/>
          <w:szCs w:val="28"/>
        </w:rPr>
        <w:t>27</w:t>
      </w:r>
      <w:r w:rsidRPr="002700B2">
        <w:rPr>
          <w:sz w:val="28"/>
          <w:szCs w:val="28"/>
        </w:rPr>
        <w:t xml:space="preserve"> мая 202</w:t>
      </w:r>
      <w:r w:rsidR="00274CF1">
        <w:rPr>
          <w:sz w:val="28"/>
          <w:szCs w:val="28"/>
        </w:rPr>
        <w:t>6</w:t>
      </w:r>
      <w:r w:rsidRPr="002700B2">
        <w:rPr>
          <w:sz w:val="28"/>
          <w:szCs w:val="28"/>
        </w:rPr>
        <w:t xml:space="preserve"> года.</w:t>
      </w:r>
    </w:p>
    <w:p w:rsidR="00E137C3" w:rsidRPr="003177BB" w:rsidRDefault="00E137C3" w:rsidP="00E137C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177BB">
        <w:rPr>
          <w:sz w:val="28"/>
          <w:szCs w:val="28"/>
        </w:rPr>
        <w:t>Побе</w:t>
      </w:r>
      <w:r>
        <w:rPr>
          <w:sz w:val="28"/>
          <w:szCs w:val="28"/>
        </w:rPr>
        <w:t xml:space="preserve">дители конкурса определяются в </w:t>
      </w:r>
      <w:r w:rsidRPr="003177BB">
        <w:rPr>
          <w:sz w:val="28"/>
          <w:szCs w:val="28"/>
        </w:rPr>
        <w:t xml:space="preserve">номинациях: </w:t>
      </w:r>
    </w:p>
    <w:p w:rsidR="00E137C3" w:rsidRPr="003177BB" w:rsidRDefault="00E137C3" w:rsidP="00E137C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3177BB">
        <w:rPr>
          <w:sz w:val="28"/>
          <w:szCs w:val="28"/>
        </w:rPr>
        <w:t xml:space="preserve"> «Лучшие организация, индивидуальный предприниматель в Иркутской области по проведению работы в сфере охраны труда». </w:t>
      </w:r>
      <w:r w:rsidRPr="00081CE8">
        <w:rPr>
          <w:sz w:val="28"/>
          <w:szCs w:val="28"/>
        </w:rPr>
        <w:t>Победителем признается одна организация, индивидуальный предприниматель по каждому виду экономической деятельности, набравшие наибольшее количество баллов по результатам оценки показателей</w:t>
      </w:r>
      <w:r w:rsidRPr="003177BB">
        <w:rPr>
          <w:sz w:val="28"/>
          <w:szCs w:val="28"/>
        </w:rPr>
        <w:t>;</w:t>
      </w:r>
    </w:p>
    <w:p w:rsidR="00E137C3" w:rsidRPr="00081CE8" w:rsidRDefault="00E137C3" w:rsidP="00E137C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3177BB">
        <w:rPr>
          <w:sz w:val="28"/>
          <w:szCs w:val="28"/>
        </w:rPr>
        <w:t xml:space="preserve"> «Лучший городской округ (муниципальный округ,</w:t>
      </w:r>
      <w:r>
        <w:rPr>
          <w:sz w:val="28"/>
          <w:szCs w:val="28"/>
        </w:rPr>
        <w:t xml:space="preserve"> </w:t>
      </w:r>
      <w:r w:rsidRPr="003177BB">
        <w:rPr>
          <w:sz w:val="28"/>
          <w:szCs w:val="28"/>
        </w:rPr>
        <w:t>муниципальный район) Иркутской</w:t>
      </w:r>
      <w:r w:rsidRPr="00081CE8">
        <w:rPr>
          <w:sz w:val="28"/>
          <w:szCs w:val="28"/>
        </w:rPr>
        <w:t xml:space="preserve"> области по проведению работы в сфере охраны труда». Победителями признаются 3 муниципальных образования Иркутской области в каждой территориальной группе, определенной </w:t>
      </w:r>
      <w:hyperlink r:id="rId9" w:history="1">
        <w:r w:rsidRPr="00081CE8">
          <w:rPr>
            <w:sz w:val="28"/>
            <w:szCs w:val="28"/>
          </w:rPr>
          <w:t>подпунктом 2 пункта 11</w:t>
        </w:r>
      </w:hyperlink>
      <w:r w:rsidRPr="00081CE8">
        <w:rPr>
          <w:sz w:val="28"/>
          <w:szCs w:val="28"/>
        </w:rPr>
        <w:t xml:space="preserve"> Положения, занявшие соответственно первое, второе и третье места.</w:t>
      </w:r>
    </w:p>
    <w:p w:rsidR="00E137C3" w:rsidRDefault="00E137C3" w:rsidP="00E137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1CE8">
        <w:rPr>
          <w:sz w:val="28"/>
          <w:szCs w:val="28"/>
        </w:rPr>
        <w:t>Победители конкурса награждаются дипломами победителей конкурса, а также подарочной или сувенирной продукцией.</w:t>
      </w:r>
      <w:r>
        <w:rPr>
          <w:sz w:val="28"/>
          <w:szCs w:val="28"/>
        </w:rPr>
        <w:t xml:space="preserve"> </w:t>
      </w:r>
      <w:r w:rsidRPr="00081CE8">
        <w:rPr>
          <w:sz w:val="28"/>
          <w:szCs w:val="28"/>
        </w:rPr>
        <w:t>Остальным участникам конкурса вручаются дипломы за участие в конкурсе.</w:t>
      </w:r>
    </w:p>
    <w:p w:rsidR="00E137C3" w:rsidRDefault="00E137C3" w:rsidP="00E137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667E">
        <w:rPr>
          <w:sz w:val="28"/>
          <w:szCs w:val="28"/>
        </w:rPr>
        <w:t xml:space="preserve">Информация о результатах конкурса </w:t>
      </w:r>
      <w:r w:rsidR="00274CF1">
        <w:rPr>
          <w:sz w:val="28"/>
          <w:szCs w:val="28"/>
        </w:rPr>
        <w:t>размещается</w:t>
      </w:r>
      <w:r w:rsidRPr="00ED667E">
        <w:rPr>
          <w:sz w:val="28"/>
          <w:szCs w:val="28"/>
        </w:rPr>
        <w:t xml:space="preserve"> министерством </w:t>
      </w:r>
      <w:r w:rsidR="00274CF1">
        <w:rPr>
          <w:sz w:val="28"/>
          <w:szCs w:val="28"/>
        </w:rPr>
        <w:br/>
      </w:r>
      <w:r w:rsidRPr="00ED667E">
        <w:rPr>
          <w:sz w:val="28"/>
          <w:szCs w:val="28"/>
        </w:rPr>
        <w:t>на официальном сайте министерства в</w:t>
      </w:r>
      <w:r>
        <w:rPr>
          <w:sz w:val="28"/>
          <w:szCs w:val="28"/>
        </w:rPr>
        <w:t xml:space="preserve"> информационно-телекоммуникационной сети «Интернет» в течение 15 рабочих дней с даты подписания протокола </w:t>
      </w:r>
      <w:r w:rsidR="00274CF1">
        <w:rPr>
          <w:sz w:val="28"/>
          <w:szCs w:val="28"/>
        </w:rPr>
        <w:t>об итогах конкурса (не позднее 18</w:t>
      </w:r>
      <w:r>
        <w:rPr>
          <w:sz w:val="28"/>
          <w:szCs w:val="28"/>
        </w:rPr>
        <w:t xml:space="preserve"> июня 202</w:t>
      </w:r>
      <w:r w:rsidR="00274CF1">
        <w:rPr>
          <w:sz w:val="28"/>
          <w:szCs w:val="28"/>
        </w:rPr>
        <w:t>6</w:t>
      </w:r>
      <w:r>
        <w:rPr>
          <w:sz w:val="28"/>
          <w:szCs w:val="28"/>
        </w:rPr>
        <w:t xml:space="preserve"> года).</w:t>
      </w:r>
    </w:p>
    <w:p w:rsidR="00E137C3" w:rsidRPr="00274CF1" w:rsidRDefault="00E137C3" w:rsidP="00E137C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81F88">
        <w:rPr>
          <w:sz w:val="28"/>
          <w:szCs w:val="28"/>
        </w:rPr>
        <w:t xml:space="preserve">Информацию о порядке проведения конкурса можно получить на сайте министерства </w:t>
      </w:r>
      <w:r w:rsidRPr="00981F88">
        <w:rPr>
          <w:sz w:val="28"/>
          <w:szCs w:val="28"/>
          <w:lang w:val="en-US"/>
        </w:rPr>
        <w:t>www</w:t>
      </w:r>
      <w:r w:rsidRPr="00981F88">
        <w:rPr>
          <w:sz w:val="28"/>
          <w:szCs w:val="28"/>
        </w:rPr>
        <w:t>.</w:t>
      </w:r>
      <w:proofErr w:type="spellStart"/>
      <w:r w:rsidRPr="00981F88">
        <w:rPr>
          <w:sz w:val="28"/>
          <w:szCs w:val="28"/>
          <w:lang w:val="en-US"/>
        </w:rPr>
        <w:t>irkza</w:t>
      </w:r>
      <w:r>
        <w:rPr>
          <w:sz w:val="28"/>
          <w:szCs w:val="28"/>
          <w:lang w:val="en-US"/>
        </w:rPr>
        <w:t>n</w:t>
      </w:r>
      <w:proofErr w:type="spellEnd"/>
      <w:r w:rsidRPr="00981F88">
        <w:rPr>
          <w:sz w:val="28"/>
          <w:szCs w:val="28"/>
        </w:rPr>
        <w:t>.</w:t>
      </w:r>
      <w:proofErr w:type="spellStart"/>
      <w:r w:rsidRPr="00981F88">
        <w:rPr>
          <w:sz w:val="28"/>
          <w:szCs w:val="28"/>
          <w:lang w:val="en-US"/>
        </w:rPr>
        <w:t>ru</w:t>
      </w:r>
      <w:proofErr w:type="spellEnd"/>
      <w:r w:rsidRPr="00981F88">
        <w:rPr>
          <w:sz w:val="28"/>
          <w:szCs w:val="28"/>
        </w:rPr>
        <w:t xml:space="preserve"> в разделе «Охрана труда», а также в отделе охраны и государственной экспертизы условий труда министерства </w:t>
      </w:r>
      <w:r>
        <w:rPr>
          <w:sz w:val="28"/>
          <w:szCs w:val="28"/>
        </w:rPr>
        <w:br/>
      </w:r>
      <w:r w:rsidRPr="00981F88">
        <w:rPr>
          <w:sz w:val="28"/>
        </w:rPr>
        <w:t xml:space="preserve">по телефону: </w:t>
      </w:r>
      <w:r>
        <w:rPr>
          <w:sz w:val="28"/>
        </w:rPr>
        <w:t xml:space="preserve">8 </w:t>
      </w:r>
      <w:r w:rsidRPr="00981F88">
        <w:rPr>
          <w:sz w:val="28"/>
        </w:rPr>
        <w:t>(3952) 33-22-45</w:t>
      </w:r>
      <w:r w:rsidR="00274CF1" w:rsidRPr="00274CF1">
        <w:rPr>
          <w:sz w:val="28"/>
        </w:rPr>
        <w:t xml:space="preserve">, </w:t>
      </w:r>
      <w:hyperlink r:id="rId10" w:history="1">
        <w:r w:rsidR="00274CF1" w:rsidRPr="00274CF1">
          <w:rPr>
            <w:sz w:val="28"/>
            <w:szCs w:val="28"/>
            <w:lang w:val="en-US"/>
          </w:rPr>
          <w:t>a</w:t>
        </w:r>
        <w:r w:rsidR="00274CF1" w:rsidRPr="00274CF1">
          <w:rPr>
            <w:sz w:val="28"/>
            <w:szCs w:val="28"/>
          </w:rPr>
          <w:t>.</w:t>
        </w:r>
        <w:r w:rsidR="00274CF1" w:rsidRPr="00274CF1">
          <w:rPr>
            <w:sz w:val="28"/>
            <w:szCs w:val="28"/>
            <w:lang w:val="en-US"/>
          </w:rPr>
          <w:t>v</w:t>
        </w:r>
        <w:r w:rsidR="00274CF1" w:rsidRPr="00274CF1">
          <w:rPr>
            <w:sz w:val="28"/>
            <w:szCs w:val="28"/>
          </w:rPr>
          <w:t>.</w:t>
        </w:r>
        <w:r w:rsidR="00274CF1" w:rsidRPr="00274CF1">
          <w:rPr>
            <w:sz w:val="28"/>
            <w:szCs w:val="28"/>
            <w:lang w:val="en-US"/>
          </w:rPr>
          <w:t>kursheva</w:t>
        </w:r>
        <w:r w:rsidR="00274CF1" w:rsidRPr="00274CF1">
          <w:rPr>
            <w:sz w:val="28"/>
            <w:szCs w:val="28"/>
          </w:rPr>
          <w:t>@</w:t>
        </w:r>
        <w:r w:rsidR="00274CF1" w:rsidRPr="00274CF1">
          <w:rPr>
            <w:sz w:val="28"/>
            <w:szCs w:val="28"/>
            <w:lang w:val="en-US"/>
          </w:rPr>
          <w:t>govirk</w:t>
        </w:r>
        <w:r w:rsidR="00274CF1" w:rsidRPr="00274CF1">
          <w:rPr>
            <w:sz w:val="28"/>
            <w:szCs w:val="28"/>
          </w:rPr>
          <w:t>.</w:t>
        </w:r>
        <w:r w:rsidR="00274CF1" w:rsidRPr="00274CF1">
          <w:rPr>
            <w:sz w:val="28"/>
            <w:szCs w:val="28"/>
            <w:lang w:val="en-US"/>
          </w:rPr>
          <w:t>ru</w:t>
        </w:r>
      </w:hyperlink>
      <w:r w:rsidRPr="00274CF1">
        <w:rPr>
          <w:sz w:val="28"/>
        </w:rPr>
        <w:t>.</w:t>
      </w:r>
    </w:p>
    <w:p w:rsidR="007A243B" w:rsidRPr="00274CF1" w:rsidRDefault="007A243B" w:rsidP="00E137C3">
      <w:pPr>
        <w:rPr>
          <w:szCs w:val="28"/>
        </w:rPr>
      </w:pPr>
    </w:p>
    <w:sectPr w:rsidR="007A243B" w:rsidRPr="00274CF1" w:rsidSect="004768F7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8F7" w:rsidRDefault="004768F7" w:rsidP="00BD1E65">
      <w:r>
        <w:separator/>
      </w:r>
    </w:p>
  </w:endnote>
  <w:endnote w:type="continuationSeparator" w:id="1">
    <w:p w:rsidR="004768F7" w:rsidRDefault="004768F7" w:rsidP="00BD1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8F7" w:rsidRDefault="004768F7" w:rsidP="00BD1E65">
      <w:r>
        <w:separator/>
      </w:r>
    </w:p>
  </w:footnote>
  <w:footnote w:type="continuationSeparator" w:id="1">
    <w:p w:rsidR="004768F7" w:rsidRDefault="004768F7" w:rsidP="00BD1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517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768F7" w:rsidRPr="004768F7" w:rsidRDefault="00447FB0">
        <w:pPr>
          <w:pStyle w:val="aa"/>
          <w:jc w:val="center"/>
          <w:rPr>
            <w:sz w:val="28"/>
            <w:szCs w:val="28"/>
          </w:rPr>
        </w:pPr>
        <w:r w:rsidRPr="004768F7">
          <w:rPr>
            <w:sz w:val="28"/>
            <w:szCs w:val="28"/>
          </w:rPr>
          <w:fldChar w:fldCharType="begin"/>
        </w:r>
        <w:r w:rsidR="004768F7" w:rsidRPr="004768F7">
          <w:rPr>
            <w:sz w:val="28"/>
            <w:szCs w:val="28"/>
          </w:rPr>
          <w:instrText xml:space="preserve"> PAGE   \* MERGEFORMAT </w:instrText>
        </w:r>
        <w:r w:rsidRPr="004768F7">
          <w:rPr>
            <w:sz w:val="28"/>
            <w:szCs w:val="28"/>
          </w:rPr>
          <w:fldChar w:fldCharType="separate"/>
        </w:r>
        <w:r w:rsidR="00770B6B">
          <w:rPr>
            <w:noProof/>
            <w:sz w:val="28"/>
            <w:szCs w:val="28"/>
          </w:rPr>
          <w:t>2</w:t>
        </w:r>
        <w:r w:rsidRPr="004768F7">
          <w:rPr>
            <w:sz w:val="28"/>
            <w:szCs w:val="28"/>
          </w:rPr>
          <w:fldChar w:fldCharType="end"/>
        </w:r>
      </w:p>
    </w:sdtContent>
  </w:sdt>
  <w:p w:rsidR="004768F7" w:rsidRDefault="004768F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8231F"/>
    <w:multiLevelType w:val="hybridMultilevel"/>
    <w:tmpl w:val="0970525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824517"/>
    <w:multiLevelType w:val="hybridMultilevel"/>
    <w:tmpl w:val="8638B9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C46D2"/>
    <w:rsid w:val="000035A3"/>
    <w:rsid w:val="00056FD2"/>
    <w:rsid w:val="000637AC"/>
    <w:rsid w:val="001660A6"/>
    <w:rsid w:val="00167D6D"/>
    <w:rsid w:val="00190979"/>
    <w:rsid w:val="001953ED"/>
    <w:rsid w:val="001D6611"/>
    <w:rsid w:val="00223E45"/>
    <w:rsid w:val="0025423B"/>
    <w:rsid w:val="00274CF1"/>
    <w:rsid w:val="002B0638"/>
    <w:rsid w:val="002C4105"/>
    <w:rsid w:val="002C5226"/>
    <w:rsid w:val="002C58E1"/>
    <w:rsid w:val="0036184A"/>
    <w:rsid w:val="003747CB"/>
    <w:rsid w:val="00381B1F"/>
    <w:rsid w:val="00387283"/>
    <w:rsid w:val="003B1AB1"/>
    <w:rsid w:val="003B4EF2"/>
    <w:rsid w:val="003E3E84"/>
    <w:rsid w:val="003F02B8"/>
    <w:rsid w:val="0043230D"/>
    <w:rsid w:val="00447FB0"/>
    <w:rsid w:val="00467080"/>
    <w:rsid w:val="004768F7"/>
    <w:rsid w:val="00481E83"/>
    <w:rsid w:val="004965EB"/>
    <w:rsid w:val="00500343"/>
    <w:rsid w:val="00513EA2"/>
    <w:rsid w:val="0052022E"/>
    <w:rsid w:val="00597492"/>
    <w:rsid w:val="00625A1F"/>
    <w:rsid w:val="006320DE"/>
    <w:rsid w:val="00660E4E"/>
    <w:rsid w:val="00670B9C"/>
    <w:rsid w:val="00687501"/>
    <w:rsid w:val="006A1994"/>
    <w:rsid w:val="006B06AC"/>
    <w:rsid w:val="006C0D88"/>
    <w:rsid w:val="0070678E"/>
    <w:rsid w:val="0076525B"/>
    <w:rsid w:val="00770B6B"/>
    <w:rsid w:val="00774E0D"/>
    <w:rsid w:val="007A2365"/>
    <w:rsid w:val="007A243B"/>
    <w:rsid w:val="007F3C3D"/>
    <w:rsid w:val="00815AF5"/>
    <w:rsid w:val="00871FFF"/>
    <w:rsid w:val="00883553"/>
    <w:rsid w:val="0088690A"/>
    <w:rsid w:val="008A6D34"/>
    <w:rsid w:val="008B6ED0"/>
    <w:rsid w:val="008D1B67"/>
    <w:rsid w:val="009043DD"/>
    <w:rsid w:val="00910D27"/>
    <w:rsid w:val="00924527"/>
    <w:rsid w:val="00957B77"/>
    <w:rsid w:val="009C4334"/>
    <w:rsid w:val="009C4629"/>
    <w:rsid w:val="009D6A76"/>
    <w:rsid w:val="00A237D8"/>
    <w:rsid w:val="00A44198"/>
    <w:rsid w:val="00AE3A91"/>
    <w:rsid w:val="00B168D9"/>
    <w:rsid w:val="00B27682"/>
    <w:rsid w:val="00B50098"/>
    <w:rsid w:val="00B57D3A"/>
    <w:rsid w:val="00BC491C"/>
    <w:rsid w:val="00BD1E65"/>
    <w:rsid w:val="00CA712C"/>
    <w:rsid w:val="00CA78A8"/>
    <w:rsid w:val="00CA7BA4"/>
    <w:rsid w:val="00CC46D2"/>
    <w:rsid w:val="00D6137C"/>
    <w:rsid w:val="00D6582F"/>
    <w:rsid w:val="00DE284E"/>
    <w:rsid w:val="00E0505F"/>
    <w:rsid w:val="00E137C3"/>
    <w:rsid w:val="00E2183D"/>
    <w:rsid w:val="00E225A8"/>
    <w:rsid w:val="00E23860"/>
    <w:rsid w:val="00E34CCC"/>
    <w:rsid w:val="00E8226A"/>
    <w:rsid w:val="00F067A6"/>
    <w:rsid w:val="00F77738"/>
    <w:rsid w:val="00FD2063"/>
    <w:rsid w:val="00FD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46D2"/>
    <w:pPr>
      <w:ind w:firstLine="72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CC46D2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CC4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02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7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rsid w:val="00957B7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B6ED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D1E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1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D1E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D1E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D9A51372609B0E9720852876ADE50E85F2487FC9526559214F01520CD3FCDA375184A5A462B55DCD9B94B03085D39056E2E0FDA0ABD33066211614YAU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D9A51372609B0E9720852876ADE50E85F2487FC9526559214F01520CD3FCDA375184A5A462B55DCD9B94B73585D39056E2E0FDA0ABD33066211614YAU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t38@fgszn.irte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D38D50F6799AFFC46AFC1A39E2B044AA3F65D51D13E5CEFB0AC5E454EFC76C2D526769EF2800A575321EAB4E889948EDD964AF5FE1F1FEFE46E55Ee9z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n.kuznetsova</dc:creator>
  <cp:lastModifiedBy>a.kursheva</cp:lastModifiedBy>
  <cp:revision>6</cp:revision>
  <cp:lastPrinted>2023-05-23T02:27:00Z</cp:lastPrinted>
  <dcterms:created xsi:type="dcterms:W3CDTF">2025-05-29T07:47:00Z</dcterms:created>
  <dcterms:modified xsi:type="dcterms:W3CDTF">2026-01-30T07:00:00Z</dcterms:modified>
</cp:coreProperties>
</file>