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D3" w:rsidRDefault="003C52D3" w:rsidP="003C52D3">
      <w:pPr>
        <w:jc w:val="center"/>
      </w:pPr>
    </w:p>
    <w:p w:rsidR="003C52D3" w:rsidRDefault="003C52D3" w:rsidP="003C52D3">
      <w:pPr>
        <w:pStyle w:val="30"/>
        <w:shd w:val="clear" w:color="auto" w:fill="auto"/>
        <w:ind w:right="80"/>
      </w:pPr>
      <w:r>
        <w:t>Иркутская область</w:t>
      </w:r>
    </w:p>
    <w:p w:rsidR="003C52D3" w:rsidRDefault="003C52D3" w:rsidP="003C52D3">
      <w:pPr>
        <w:pStyle w:val="30"/>
        <w:shd w:val="clear" w:color="auto" w:fill="auto"/>
        <w:spacing w:after="120" w:line="240" w:lineRule="auto"/>
        <w:ind w:right="79"/>
      </w:pPr>
      <w:r>
        <w:t>Усть-Кутское муниципальное образование</w:t>
      </w:r>
      <w:r>
        <w:br/>
        <w:t>АДМИНИСТРАЦИЯ</w:t>
      </w:r>
    </w:p>
    <w:p w:rsidR="003C52D3" w:rsidRDefault="003C52D3" w:rsidP="003C52D3">
      <w:pPr>
        <w:pStyle w:val="30"/>
        <w:shd w:val="clear" w:color="auto" w:fill="auto"/>
        <w:spacing w:line="340" w:lineRule="exact"/>
        <w:ind w:right="80"/>
      </w:pPr>
      <w:r>
        <w:t>ПОСТАНОВЛЕНИЕ</w:t>
      </w:r>
    </w:p>
    <w:p w:rsidR="003C52D3" w:rsidRDefault="003C52D3" w:rsidP="003C52D3">
      <w:pPr>
        <w:jc w:val="center"/>
      </w:pPr>
    </w:p>
    <w:p w:rsidR="003C52D3" w:rsidRPr="004074D9" w:rsidRDefault="003C52D3" w:rsidP="003C52D3">
      <w:pPr>
        <w:pStyle w:val="10"/>
        <w:shd w:val="clear" w:color="auto" w:fill="auto"/>
        <w:spacing w:before="0" w:after="248" w:line="260" w:lineRule="exact"/>
        <w:ind w:left="62" w:right="40"/>
        <w:jc w:val="left"/>
      </w:pPr>
      <w:bookmarkStart w:id="0" w:name="bookmark0"/>
      <w:r w:rsidRPr="004074D9">
        <w:t xml:space="preserve">от </w:t>
      </w:r>
      <w:r w:rsidR="00151CEE">
        <w:t>23.07.2021г.</w:t>
      </w:r>
      <w:r w:rsidRPr="004074D9">
        <w:tab/>
      </w:r>
      <w:r w:rsidRPr="004074D9">
        <w:tab/>
      </w:r>
      <w:r w:rsidRPr="004074D9">
        <w:tab/>
      </w:r>
      <w:r w:rsidRPr="004074D9">
        <w:tab/>
      </w:r>
      <w:r w:rsidRPr="004074D9">
        <w:tab/>
      </w:r>
      <w:r w:rsidRPr="004074D9">
        <w:tab/>
        <w:t xml:space="preserve">              </w:t>
      </w:r>
      <w:r w:rsidR="00151CEE">
        <w:tab/>
      </w:r>
      <w:r w:rsidR="00151CEE">
        <w:tab/>
      </w:r>
      <w:r w:rsidRPr="004074D9">
        <w:t xml:space="preserve"> №</w:t>
      </w:r>
      <w:r w:rsidR="00151CEE">
        <w:t>327-п</w:t>
      </w:r>
      <w:r w:rsidRPr="004074D9">
        <w:t xml:space="preserve"> </w:t>
      </w:r>
    </w:p>
    <w:p w:rsidR="003C52D3" w:rsidRPr="004074D9" w:rsidRDefault="003C52D3" w:rsidP="003C52D3">
      <w:pPr>
        <w:pStyle w:val="10"/>
        <w:shd w:val="clear" w:color="auto" w:fill="auto"/>
        <w:spacing w:before="0" w:after="0" w:line="240" w:lineRule="auto"/>
        <w:ind w:left="62" w:right="40"/>
      </w:pPr>
      <w:r w:rsidRPr="004074D9">
        <w:t>г. Усть-Кут</w:t>
      </w:r>
      <w:bookmarkEnd w:id="0"/>
    </w:p>
    <w:p w:rsidR="003C52D3" w:rsidRPr="004074D9" w:rsidRDefault="003C52D3" w:rsidP="003C52D3">
      <w:pPr>
        <w:pStyle w:val="10"/>
        <w:shd w:val="clear" w:color="auto" w:fill="auto"/>
        <w:spacing w:before="0" w:after="0" w:line="240" w:lineRule="auto"/>
        <w:ind w:left="62" w:right="40"/>
        <w:jc w:val="left"/>
      </w:pPr>
    </w:p>
    <w:p w:rsidR="003C52D3" w:rsidRPr="004074D9" w:rsidRDefault="003C52D3" w:rsidP="003C52D3">
      <w:pPr>
        <w:pStyle w:val="40"/>
        <w:shd w:val="clear" w:color="auto" w:fill="auto"/>
        <w:spacing w:before="0"/>
        <w:ind w:left="62" w:right="4819"/>
        <w:rPr>
          <w:sz w:val="26"/>
          <w:szCs w:val="26"/>
        </w:rPr>
      </w:pPr>
      <w:r w:rsidRPr="004074D9">
        <w:rPr>
          <w:sz w:val="26"/>
          <w:szCs w:val="26"/>
        </w:rPr>
        <w:t>О перечне запасных избирательных участков на территории Усть-Кутского муниципального образования в случае возникновения чрезвычайных ситуаций</w:t>
      </w:r>
    </w:p>
    <w:p w:rsidR="003C52D3" w:rsidRPr="004074D9" w:rsidRDefault="003C52D3" w:rsidP="003C52D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sz w:val="26"/>
          <w:szCs w:val="26"/>
        </w:rPr>
        <w:t>В целях оказания содействия избирательным комиссиям в организации подготовки и п</w:t>
      </w:r>
      <w:r w:rsidR="00FE1AA6">
        <w:rPr>
          <w:rFonts w:ascii="Times New Roman" w:hAnsi="Times New Roman" w:cs="Times New Roman"/>
          <w:sz w:val="26"/>
          <w:szCs w:val="26"/>
        </w:rPr>
        <w:t>р</w:t>
      </w:r>
      <w:r w:rsidRPr="004074D9">
        <w:rPr>
          <w:rFonts w:ascii="Times New Roman" w:hAnsi="Times New Roman" w:cs="Times New Roman"/>
          <w:sz w:val="26"/>
          <w:szCs w:val="26"/>
        </w:rPr>
        <w:t>оведения выборов, в соответствии со ст. 20 Федерального закона от 12.06.2002 № 67-ФЗ «Об основных гарантиях избирательных прав и права на участие в референдуме граждан Российской Федерации», ст. 48 Устава Усть-Кутского муниципального образования,</w:t>
      </w:r>
    </w:p>
    <w:p w:rsidR="003C52D3" w:rsidRPr="004074D9" w:rsidRDefault="003C52D3" w:rsidP="003C52D3">
      <w:pPr>
        <w:pStyle w:val="40"/>
        <w:shd w:val="clear" w:color="auto" w:fill="auto"/>
        <w:spacing w:before="0" w:after="0" w:line="220" w:lineRule="exact"/>
        <w:ind w:left="62" w:firstLine="709"/>
        <w:rPr>
          <w:sz w:val="26"/>
          <w:szCs w:val="26"/>
        </w:rPr>
      </w:pPr>
    </w:p>
    <w:p w:rsidR="003C52D3" w:rsidRPr="004074D9" w:rsidRDefault="003C52D3" w:rsidP="003C52D3">
      <w:pPr>
        <w:pStyle w:val="40"/>
        <w:shd w:val="clear" w:color="auto" w:fill="auto"/>
        <w:spacing w:before="0" w:after="251" w:line="220" w:lineRule="exact"/>
        <w:ind w:left="62" w:firstLine="709"/>
        <w:rPr>
          <w:sz w:val="26"/>
          <w:szCs w:val="26"/>
        </w:rPr>
      </w:pPr>
      <w:r w:rsidRPr="004074D9">
        <w:rPr>
          <w:sz w:val="26"/>
          <w:szCs w:val="26"/>
        </w:rPr>
        <w:t>ПОСТАНОВЛЯЮ:</w:t>
      </w:r>
    </w:p>
    <w:p w:rsidR="003C52D3" w:rsidRPr="004074D9" w:rsidRDefault="00F62DC9" w:rsidP="00B95AA7">
      <w:pPr>
        <w:pStyle w:val="20"/>
        <w:numPr>
          <w:ilvl w:val="0"/>
          <w:numId w:val="1"/>
        </w:numPr>
        <w:shd w:val="clear" w:color="auto" w:fill="auto"/>
        <w:spacing w:before="0" w:after="0"/>
        <w:ind w:left="62"/>
        <w:rPr>
          <w:sz w:val="26"/>
          <w:szCs w:val="26"/>
        </w:rPr>
      </w:pPr>
      <w:r w:rsidRPr="004074D9">
        <w:rPr>
          <w:sz w:val="26"/>
          <w:szCs w:val="26"/>
        </w:rPr>
        <w:t xml:space="preserve">По согласованию с Усть-Кутской территориальной избирательной комиссией утвердить перечень запасных избирательных участков на территории Усть-Кутского муниципального образования в случае возникновения чрезвычайных ситуаций, согласно приложению № </w:t>
      </w:r>
      <w:r w:rsidR="00B95AA7" w:rsidRPr="004074D9">
        <w:rPr>
          <w:sz w:val="26"/>
          <w:szCs w:val="26"/>
        </w:rPr>
        <w:t>1 к настоящему постановлению.</w:t>
      </w:r>
    </w:p>
    <w:p w:rsidR="00B95AA7" w:rsidRPr="004074D9" w:rsidRDefault="00B95AA7" w:rsidP="00B95AA7">
      <w:pPr>
        <w:pStyle w:val="20"/>
        <w:numPr>
          <w:ilvl w:val="0"/>
          <w:numId w:val="1"/>
        </w:numPr>
        <w:shd w:val="clear" w:color="auto" w:fill="auto"/>
        <w:spacing w:before="0" w:after="0"/>
        <w:rPr>
          <w:sz w:val="26"/>
          <w:szCs w:val="26"/>
        </w:rPr>
      </w:pPr>
      <w:r w:rsidRPr="004074D9">
        <w:rPr>
          <w:vanish/>
          <w:sz w:val="26"/>
          <w:szCs w:val="26"/>
        </w:rPr>
        <w:t>уководителю</w:t>
      </w:r>
      <w:r w:rsidR="00F62DC9" w:rsidRPr="004074D9">
        <w:rPr>
          <w:sz w:val="26"/>
          <w:szCs w:val="26"/>
        </w:rPr>
        <w:t>Руководителю аппарата Администрации Усть-Кутского муниципального образования (Великанов В.Л.) совместно с Усть-Кутской территориальной избирательной комиссией (</w:t>
      </w:r>
      <w:proofErr w:type="spellStart"/>
      <w:r w:rsidR="00F62DC9" w:rsidRPr="004074D9">
        <w:rPr>
          <w:sz w:val="26"/>
          <w:szCs w:val="26"/>
        </w:rPr>
        <w:t>Хачатрян</w:t>
      </w:r>
      <w:proofErr w:type="spellEnd"/>
      <w:r w:rsidR="00F62DC9" w:rsidRPr="004074D9">
        <w:rPr>
          <w:sz w:val="26"/>
          <w:szCs w:val="26"/>
        </w:rPr>
        <w:t xml:space="preserve"> Ю.В.) организовать и обеспечить в день выборов передвижной избирательный участок (на базе автобуса).</w:t>
      </w:r>
    </w:p>
    <w:p w:rsidR="00F62DC9" w:rsidRPr="004074D9" w:rsidRDefault="00F62DC9" w:rsidP="00F62DC9">
      <w:pPr>
        <w:pStyle w:val="20"/>
        <w:numPr>
          <w:ilvl w:val="0"/>
          <w:numId w:val="1"/>
        </w:numPr>
        <w:shd w:val="clear" w:color="auto" w:fill="auto"/>
        <w:spacing w:before="0" w:after="0"/>
        <w:rPr>
          <w:sz w:val="26"/>
          <w:szCs w:val="26"/>
        </w:rPr>
      </w:pPr>
      <w:r w:rsidRPr="004074D9">
        <w:rPr>
          <w:vanish/>
          <w:sz w:val="26"/>
          <w:szCs w:val="26"/>
        </w:rPr>
        <w:t>При</w:t>
      </w:r>
      <w:r w:rsidRPr="004074D9">
        <w:rPr>
          <w:sz w:val="26"/>
          <w:szCs w:val="26"/>
        </w:rPr>
        <w:t>Признать утратившими силу:</w:t>
      </w:r>
    </w:p>
    <w:p w:rsidR="00781B04" w:rsidRPr="004074D9" w:rsidRDefault="00F62DC9" w:rsidP="00F62DC9">
      <w:pPr>
        <w:pStyle w:val="20"/>
        <w:shd w:val="clear" w:color="auto" w:fill="auto"/>
        <w:spacing w:before="0" w:after="0"/>
        <w:ind w:firstLine="0"/>
        <w:rPr>
          <w:sz w:val="26"/>
          <w:szCs w:val="26"/>
        </w:rPr>
      </w:pPr>
      <w:r w:rsidRPr="004074D9">
        <w:rPr>
          <w:sz w:val="26"/>
          <w:szCs w:val="26"/>
        </w:rPr>
        <w:t xml:space="preserve">- </w:t>
      </w:r>
      <w:r w:rsidRPr="004074D9">
        <w:rPr>
          <w:vanish/>
          <w:sz w:val="26"/>
          <w:szCs w:val="26"/>
        </w:rPr>
        <w:t>- -</w:t>
      </w:r>
      <w:r w:rsidRPr="004074D9">
        <w:rPr>
          <w:sz w:val="26"/>
          <w:szCs w:val="26"/>
        </w:rPr>
        <w:t>постановление Администрации Усть-Кутского муниципального образования от 23.08.2017г. № 423-п «О перечне запасных избирательных участков на территории Усть-Кутского муниципального образования в случае возникновения чрезвычайных ситуаций»</w:t>
      </w:r>
      <w:r w:rsidR="00423286">
        <w:rPr>
          <w:sz w:val="26"/>
          <w:szCs w:val="26"/>
        </w:rPr>
        <w:t>, за исключением пункта 3</w:t>
      </w:r>
      <w:r w:rsidR="00781B04" w:rsidRPr="004074D9">
        <w:rPr>
          <w:sz w:val="26"/>
          <w:szCs w:val="26"/>
        </w:rPr>
        <w:t>;</w:t>
      </w:r>
    </w:p>
    <w:p w:rsidR="00F62DC9" w:rsidRPr="004074D9" w:rsidRDefault="00781B04" w:rsidP="00F62DC9">
      <w:pPr>
        <w:pStyle w:val="20"/>
        <w:shd w:val="clear" w:color="auto" w:fill="auto"/>
        <w:spacing w:before="0" w:after="0"/>
        <w:ind w:firstLine="0"/>
        <w:rPr>
          <w:sz w:val="26"/>
          <w:szCs w:val="26"/>
        </w:rPr>
      </w:pPr>
      <w:r w:rsidRPr="004074D9">
        <w:rPr>
          <w:sz w:val="26"/>
          <w:szCs w:val="26"/>
        </w:rPr>
        <w:t xml:space="preserve">- </w:t>
      </w:r>
      <w:r w:rsidR="00F62DC9" w:rsidRPr="004074D9">
        <w:rPr>
          <w:sz w:val="26"/>
          <w:szCs w:val="26"/>
        </w:rPr>
        <w:t xml:space="preserve">постановление Администрации Усть-Кутского муниципального образования от 18.01.2018г. № 16-п «О внесении изменений в постановление Администрации </w:t>
      </w:r>
      <w:r w:rsidR="004074D9" w:rsidRPr="004074D9">
        <w:rPr>
          <w:sz w:val="26"/>
          <w:szCs w:val="26"/>
        </w:rPr>
        <w:t>УКМО</w:t>
      </w:r>
      <w:r w:rsidR="00F62DC9" w:rsidRPr="004074D9">
        <w:rPr>
          <w:sz w:val="26"/>
          <w:szCs w:val="26"/>
        </w:rPr>
        <w:t xml:space="preserve"> от 24.08.2016г. № 631-п «О перечне запасных избирательных участков на территории Усть-Кутского муниципального образования в случае возникновения чрезвычайных ситуаций».</w:t>
      </w:r>
    </w:p>
    <w:p w:rsidR="003C52D3" w:rsidRPr="004074D9" w:rsidRDefault="003C52D3" w:rsidP="004074D9">
      <w:pPr>
        <w:widowControl w:val="0"/>
        <w:numPr>
          <w:ilvl w:val="0"/>
          <w:numId w:val="1"/>
        </w:numPr>
        <w:tabs>
          <w:tab w:val="left" w:pos="1040"/>
        </w:tabs>
        <w:spacing w:after="0" w:line="269" w:lineRule="exact"/>
        <w:ind w:firstLine="80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Обнародовать данное постановление на официальном сайте Администрации </w:t>
      </w:r>
      <w:r w:rsidR="004074D9"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Усть-Кутского муниципального образования </w:t>
      </w:r>
      <w:r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УКМО в сети интернет (</w:t>
      </w:r>
      <w:r w:rsidRPr="004074D9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www</w:t>
      </w:r>
      <w:r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Pr="004074D9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admin</w:t>
      </w:r>
      <w:r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proofErr w:type="spellStart"/>
      <w:r w:rsidRPr="004074D9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ukmo</w:t>
      </w:r>
      <w:proofErr w:type="spellEnd"/>
      <w:r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proofErr w:type="spellStart"/>
      <w:r w:rsidRPr="004074D9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ru</w:t>
      </w:r>
      <w:proofErr w:type="spellEnd"/>
      <w:r w:rsidRPr="004074D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3C52D3" w:rsidRPr="004074D9" w:rsidRDefault="003C52D3" w:rsidP="003C52D3">
      <w:pPr>
        <w:widowControl w:val="0"/>
        <w:tabs>
          <w:tab w:val="left" w:pos="1144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3C52D3" w:rsidRPr="004074D9" w:rsidRDefault="00FE1AA6" w:rsidP="003C52D3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>. м</w:t>
      </w:r>
      <w:r w:rsidR="003C52D3" w:rsidRPr="004074D9">
        <w:rPr>
          <w:b/>
          <w:sz w:val="26"/>
          <w:szCs w:val="26"/>
        </w:rPr>
        <w:t>эр</w:t>
      </w:r>
      <w:r>
        <w:rPr>
          <w:b/>
          <w:sz w:val="26"/>
          <w:szCs w:val="26"/>
        </w:rPr>
        <w:t>а</w:t>
      </w:r>
      <w:r w:rsidR="003C52D3" w:rsidRPr="004074D9">
        <w:rPr>
          <w:b/>
          <w:sz w:val="26"/>
          <w:szCs w:val="26"/>
        </w:rPr>
        <w:t xml:space="preserve"> Усть-Кутского</w:t>
      </w:r>
    </w:p>
    <w:p w:rsidR="003C52D3" w:rsidRPr="00452196" w:rsidRDefault="003C52D3" w:rsidP="00FE1AA6">
      <w:pPr>
        <w:pStyle w:val="a7"/>
        <w:spacing w:before="0" w:beforeAutospacing="0" w:after="0" w:afterAutospacing="0"/>
        <w:jc w:val="both"/>
        <w:rPr>
          <w:lang w:bidi="ru-RU"/>
        </w:rPr>
      </w:pPr>
      <w:r w:rsidRPr="004074D9">
        <w:rPr>
          <w:b/>
          <w:sz w:val="26"/>
          <w:szCs w:val="26"/>
        </w:rPr>
        <w:t>муниципального образования</w:t>
      </w:r>
      <w:r w:rsidRPr="004074D9">
        <w:rPr>
          <w:b/>
          <w:sz w:val="26"/>
          <w:szCs w:val="26"/>
        </w:rPr>
        <w:tab/>
      </w:r>
      <w:r w:rsidRPr="004074D9">
        <w:rPr>
          <w:b/>
          <w:sz w:val="26"/>
          <w:szCs w:val="26"/>
        </w:rPr>
        <w:tab/>
      </w:r>
      <w:r w:rsidRPr="004074D9">
        <w:rPr>
          <w:b/>
          <w:sz w:val="26"/>
          <w:szCs w:val="26"/>
        </w:rPr>
        <w:tab/>
      </w:r>
      <w:r w:rsidRPr="004074D9">
        <w:rPr>
          <w:b/>
          <w:sz w:val="26"/>
          <w:szCs w:val="26"/>
        </w:rPr>
        <w:tab/>
      </w:r>
      <w:r w:rsidRPr="004074D9">
        <w:rPr>
          <w:b/>
          <w:sz w:val="26"/>
          <w:szCs w:val="26"/>
        </w:rPr>
        <w:tab/>
      </w:r>
      <w:r w:rsidR="004074D9">
        <w:rPr>
          <w:b/>
          <w:sz w:val="26"/>
          <w:szCs w:val="26"/>
        </w:rPr>
        <w:t xml:space="preserve">   </w:t>
      </w:r>
      <w:r w:rsidR="00FE1AA6">
        <w:rPr>
          <w:b/>
          <w:sz w:val="26"/>
          <w:szCs w:val="26"/>
        </w:rPr>
        <w:t xml:space="preserve">Ф.И. </w:t>
      </w:r>
      <w:proofErr w:type="spellStart"/>
      <w:r w:rsidR="00FE1AA6">
        <w:rPr>
          <w:b/>
          <w:sz w:val="26"/>
          <w:szCs w:val="26"/>
        </w:rPr>
        <w:t>Даникёрова</w:t>
      </w:r>
      <w:proofErr w:type="spellEnd"/>
    </w:p>
    <w:p w:rsidR="001425A7" w:rsidRPr="004074D9" w:rsidRDefault="00BE32F8" w:rsidP="00BE32F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4074D9" w:rsidRDefault="00BE32F8" w:rsidP="00BE32F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 xml:space="preserve">к постановлению Администрации </w:t>
      </w:r>
    </w:p>
    <w:p w:rsidR="00BE32F8" w:rsidRPr="004074D9" w:rsidRDefault="004074D9" w:rsidP="00BE32F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Усть-Кутского муниципального образования</w:t>
      </w:r>
    </w:p>
    <w:p w:rsidR="00BE32F8" w:rsidRPr="004074D9" w:rsidRDefault="00BE32F8" w:rsidP="00BE32F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51CEE">
        <w:rPr>
          <w:rFonts w:ascii="Times New Roman" w:hAnsi="Times New Roman" w:cs="Times New Roman"/>
          <w:b/>
          <w:sz w:val="26"/>
          <w:szCs w:val="26"/>
        </w:rPr>
        <w:t>23.07.2021г.</w:t>
      </w:r>
      <w:r w:rsidRPr="0040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151CEE">
        <w:rPr>
          <w:rFonts w:ascii="Times New Roman" w:hAnsi="Times New Roman" w:cs="Times New Roman"/>
          <w:b/>
          <w:sz w:val="26"/>
          <w:szCs w:val="26"/>
        </w:rPr>
        <w:t>327-п</w:t>
      </w:r>
      <w:bookmarkStart w:id="1" w:name="_GoBack"/>
      <w:bookmarkEnd w:id="1"/>
    </w:p>
    <w:p w:rsidR="00BE32F8" w:rsidRPr="004074D9" w:rsidRDefault="00BE32F8" w:rsidP="00BE32F8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E32F8" w:rsidRPr="004074D9" w:rsidRDefault="00BE32F8" w:rsidP="00BE32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4074D9" w:rsidRDefault="00BE32F8" w:rsidP="00BE32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 xml:space="preserve">Запасных избирательных участков на территории </w:t>
      </w:r>
    </w:p>
    <w:p w:rsidR="00BE32F8" w:rsidRPr="004074D9" w:rsidRDefault="00BE32F8" w:rsidP="00BE32F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Усть-Кутского муниципального образования в случае возникновения чрезвычайных ситуаций</w:t>
      </w:r>
    </w:p>
    <w:p w:rsidR="00BE32F8" w:rsidRPr="00F35846" w:rsidRDefault="00BE32F8" w:rsidP="00BE3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2"/>
        <w:gridCol w:w="1895"/>
        <w:gridCol w:w="6334"/>
      </w:tblGrid>
      <w:tr w:rsidR="00BE32F8" w:rsidRPr="00F35846" w:rsidTr="00BE32F8">
        <w:tc>
          <w:tcPr>
            <w:tcW w:w="1129" w:type="dxa"/>
          </w:tcPr>
          <w:p w:rsidR="00BE32F8" w:rsidRPr="00F35846" w:rsidRDefault="00BE32F8" w:rsidP="00BE3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BE32F8" w:rsidRPr="00F35846" w:rsidRDefault="00BE32F8" w:rsidP="00BE3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b/>
                <w:sz w:val="24"/>
                <w:szCs w:val="24"/>
              </w:rPr>
              <w:t>№№ стационарных избирательных участков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 запасного избирательного участка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1621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с.Орлинга</w:t>
            </w:r>
            <w:proofErr w:type="spellEnd"/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1622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ФАП с.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Боярск</w:t>
            </w:r>
            <w:proofErr w:type="spellEnd"/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с. Омолой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почты с. Каймоново, ул.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Кутская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д. 7, кв. 1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1626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МОУ средняя общеобразовательная школа п. Ручей, ул. Школьная, 7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1627</w:t>
            </w:r>
          </w:p>
        </w:tc>
        <w:tc>
          <w:tcPr>
            <w:tcW w:w="6379" w:type="dxa"/>
          </w:tcPr>
          <w:p w:rsidR="00BE32F8" w:rsidRPr="00F35846" w:rsidRDefault="00BE32F8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МОУ средняя общеобразовательная школа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р.п.Янталь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ул. Еловая, 7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МДОУ д/сад № 30, ул. Полевая, 4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МДОУ д/сад № 30, ул. Полевая, 4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BE32F8" w:rsidRPr="00F35846" w:rsidRDefault="00BE32F8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  <w:tc>
          <w:tcPr>
            <w:tcW w:w="6379" w:type="dxa"/>
          </w:tcPr>
          <w:p w:rsidR="00BE32F8" w:rsidRPr="00F35846" w:rsidRDefault="00BE32F8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столовой ЗАО «Санаторий Усть-Кут»</w:t>
            </w:r>
          </w:p>
        </w:tc>
      </w:tr>
      <w:tr w:rsidR="00BE32F8" w:rsidRPr="00F35846" w:rsidTr="00BE32F8">
        <w:tc>
          <w:tcPr>
            <w:tcW w:w="1129" w:type="dxa"/>
          </w:tcPr>
          <w:p w:rsidR="00BE32F8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BE32F8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1634</w:t>
            </w:r>
          </w:p>
        </w:tc>
        <w:tc>
          <w:tcPr>
            <w:tcW w:w="6379" w:type="dxa"/>
          </w:tcPr>
          <w:p w:rsidR="00BE32F8" w:rsidRPr="00F35846" w:rsidRDefault="00226CFF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МОУ «Лицей Усть-Кутского муниципального образования», ул. Советская, 113</w:t>
            </w:r>
          </w:p>
        </w:tc>
      </w:tr>
      <w:tr w:rsidR="00226CFF" w:rsidRPr="00F35846" w:rsidTr="00BE32F8">
        <w:tc>
          <w:tcPr>
            <w:tcW w:w="1129" w:type="dxa"/>
          </w:tcPr>
          <w:p w:rsidR="00226CFF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226CFF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6379" w:type="dxa"/>
          </w:tcPr>
          <w:p w:rsidR="00226CFF" w:rsidRPr="00F35846" w:rsidRDefault="00226CFF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Помещение конторы ООО «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Ленаречтранс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», ул. Зверева, 212</w:t>
            </w:r>
          </w:p>
        </w:tc>
      </w:tr>
      <w:tr w:rsidR="00226CFF" w:rsidRPr="00F35846" w:rsidTr="00BE32F8">
        <w:tc>
          <w:tcPr>
            <w:tcW w:w="1129" w:type="dxa"/>
          </w:tcPr>
          <w:p w:rsidR="00226CFF" w:rsidRPr="00F35846" w:rsidRDefault="004074D9" w:rsidP="00BE3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226CFF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6379" w:type="dxa"/>
          </w:tcPr>
          <w:p w:rsidR="00226CFF" w:rsidRPr="00F35846" w:rsidRDefault="00226CFF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МБОУ ДОД «Детская школа искусств»,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  <w:tr w:rsidR="00BE32F8" w:rsidRPr="00F35846" w:rsidTr="00BE32F8">
        <w:tc>
          <w:tcPr>
            <w:tcW w:w="1129" w:type="dxa"/>
          </w:tcPr>
          <w:p w:rsidR="00226CFF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BE32F8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1639</w:t>
            </w:r>
          </w:p>
        </w:tc>
        <w:tc>
          <w:tcPr>
            <w:tcW w:w="6379" w:type="dxa"/>
          </w:tcPr>
          <w:p w:rsidR="00BE32F8" w:rsidRPr="00F35846" w:rsidRDefault="00226CFF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МДОУ д/сад № 48, ул. Реброва-Денисова, 1а</w:t>
            </w:r>
          </w:p>
        </w:tc>
      </w:tr>
      <w:tr w:rsidR="00226CFF" w:rsidRPr="00F35846" w:rsidTr="00BE32F8">
        <w:tc>
          <w:tcPr>
            <w:tcW w:w="1129" w:type="dxa"/>
          </w:tcPr>
          <w:p w:rsidR="00226CFF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226CFF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1640</w:t>
            </w:r>
          </w:p>
        </w:tc>
        <w:tc>
          <w:tcPr>
            <w:tcW w:w="6379" w:type="dxa"/>
          </w:tcPr>
          <w:p w:rsidR="00226CFF" w:rsidRPr="00F35846" w:rsidRDefault="00226CFF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учебного корпуса ГБПОУ Иркутской области «Усть-Кутский промышленный техникум», ул. Речников, 2</w:t>
            </w:r>
          </w:p>
        </w:tc>
      </w:tr>
      <w:tr w:rsidR="00226CFF" w:rsidRPr="00F35846" w:rsidTr="00BE32F8">
        <w:tc>
          <w:tcPr>
            <w:tcW w:w="1129" w:type="dxa"/>
          </w:tcPr>
          <w:p w:rsidR="00226CFF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226CFF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1641</w:t>
            </w:r>
          </w:p>
        </w:tc>
        <w:tc>
          <w:tcPr>
            <w:tcW w:w="6379" w:type="dxa"/>
          </w:tcPr>
          <w:p w:rsidR="00226CFF" w:rsidRPr="00F35846" w:rsidRDefault="00226CFF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бассейна «Нептун» МКУ «Спортивно-оздоровительный центр», ул. Речников, 1</w:t>
            </w:r>
          </w:p>
        </w:tc>
      </w:tr>
      <w:tr w:rsidR="00226CFF" w:rsidRPr="00F35846" w:rsidTr="00BE32F8">
        <w:tc>
          <w:tcPr>
            <w:tcW w:w="1129" w:type="dxa"/>
          </w:tcPr>
          <w:p w:rsidR="00226CFF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226CFF" w:rsidRPr="00F35846" w:rsidRDefault="00226CFF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6379" w:type="dxa"/>
          </w:tcPr>
          <w:p w:rsidR="00226CFF" w:rsidRPr="00F35846" w:rsidRDefault="00226CFF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Помещение МКУК «Усть-Кутская межпоселенческая библиотека», ул. Пролетарская, 13</w:t>
            </w:r>
          </w:p>
        </w:tc>
      </w:tr>
      <w:tr w:rsidR="00226CFF" w:rsidRPr="00F35846" w:rsidTr="00BE32F8">
        <w:tc>
          <w:tcPr>
            <w:tcW w:w="1129" w:type="dxa"/>
          </w:tcPr>
          <w:p w:rsidR="00226CFF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226CFF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6379" w:type="dxa"/>
          </w:tcPr>
          <w:p w:rsidR="00226CFF" w:rsidRPr="00F35846" w:rsidRDefault="003F10B4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Помещение МКУК «Усть-Кутская межпоселенческая библиотека», ул. Речников, 42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1645</w:t>
            </w:r>
          </w:p>
        </w:tc>
        <w:tc>
          <w:tcPr>
            <w:tcW w:w="6379" w:type="dxa"/>
          </w:tcPr>
          <w:p w:rsidR="003F10B4" w:rsidRPr="00F35846" w:rsidRDefault="003F10B4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Помещение МКУК «Усть-Кутская межпоселенческая библиотека», ул. Речников, 42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6379" w:type="dxa"/>
          </w:tcPr>
          <w:p w:rsidR="003F10B4" w:rsidRPr="00F35846" w:rsidRDefault="003F10B4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общежития Усть-Кутская института водного транспорта (филиал) ФБОУ ВПО «НГАВТ»,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ул.Володарского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65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1647</w:t>
            </w:r>
          </w:p>
        </w:tc>
        <w:tc>
          <w:tcPr>
            <w:tcW w:w="6379" w:type="dxa"/>
          </w:tcPr>
          <w:p w:rsidR="003F10B4" w:rsidRPr="00F35846" w:rsidRDefault="003F10B4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УКМО, ул. Халтурина, 52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6379" w:type="dxa"/>
          </w:tcPr>
          <w:p w:rsidR="003F10B4" w:rsidRPr="00F35846" w:rsidRDefault="003F10B4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Усть-Кутского муниципального образования (городское поселение), ул. Володарского, 69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6379" w:type="dxa"/>
          </w:tcPr>
          <w:p w:rsidR="003F10B4" w:rsidRPr="00F35846" w:rsidRDefault="003F10B4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конторы ОАО «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Алроса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-Терминал»,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ул.Геологическая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6379" w:type="dxa"/>
          </w:tcPr>
          <w:p w:rsidR="003F10B4" w:rsidRPr="00F35846" w:rsidRDefault="003F10B4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конторы ООО «ОРЭБ флота»,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ул.Коммунистическая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1651</w:t>
            </w:r>
          </w:p>
        </w:tc>
        <w:tc>
          <w:tcPr>
            <w:tcW w:w="6379" w:type="dxa"/>
          </w:tcPr>
          <w:p w:rsidR="003F10B4" w:rsidRPr="00F35846" w:rsidRDefault="003F10B4" w:rsidP="00BE3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МДОУ д/сад № 13, ул. Жуковского, 76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1652</w:t>
            </w:r>
          </w:p>
        </w:tc>
        <w:tc>
          <w:tcPr>
            <w:tcW w:w="6379" w:type="dxa"/>
          </w:tcPr>
          <w:p w:rsidR="003F10B4" w:rsidRPr="00F35846" w:rsidRDefault="003F10B4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спортивно-досугового центра «Нефтяник»,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ул.Нефтяников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6379" w:type="dxa"/>
          </w:tcPr>
          <w:p w:rsidR="003F10B4" w:rsidRPr="00F35846" w:rsidRDefault="003F10B4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МОУ средняя общеобразовательная школа № 5,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ул.Нефтяников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1654</w:t>
            </w:r>
          </w:p>
        </w:tc>
        <w:tc>
          <w:tcPr>
            <w:tcW w:w="6379" w:type="dxa"/>
          </w:tcPr>
          <w:p w:rsidR="003F10B4" w:rsidRPr="00F35846" w:rsidRDefault="003F10B4" w:rsidP="00F35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МОУ средняя общеобразовательная школа № 7,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ул.Набережная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6379" w:type="dxa"/>
          </w:tcPr>
          <w:p w:rsidR="003F10B4" w:rsidRPr="00F35846" w:rsidRDefault="003F10B4" w:rsidP="003F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МОУ средняя общеобразовательная школа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с.Подымахино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ул. Береговая, 16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1656</w:t>
            </w:r>
          </w:p>
        </w:tc>
        <w:tc>
          <w:tcPr>
            <w:tcW w:w="6379" w:type="dxa"/>
          </w:tcPr>
          <w:p w:rsidR="003F10B4" w:rsidRPr="00F35846" w:rsidRDefault="003F10B4" w:rsidP="003F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ФАП п.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Заярново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ул. Таёжная, 1а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</w:tcPr>
          <w:p w:rsidR="003F10B4" w:rsidRPr="00F35846" w:rsidRDefault="003F10B4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1658</w:t>
            </w:r>
          </w:p>
        </w:tc>
        <w:tc>
          <w:tcPr>
            <w:tcW w:w="6379" w:type="dxa"/>
          </w:tcPr>
          <w:p w:rsidR="003F10B4" w:rsidRPr="00F35846" w:rsidRDefault="003F10B4" w:rsidP="003F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МКУК «Усть-Кутская межпоселенческая библиотека» с.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ул. Фонтанная, 5</w:t>
            </w:r>
          </w:p>
        </w:tc>
      </w:tr>
      <w:tr w:rsidR="003F10B4" w:rsidRPr="00F35846" w:rsidTr="00BE32F8">
        <w:tc>
          <w:tcPr>
            <w:tcW w:w="1129" w:type="dxa"/>
          </w:tcPr>
          <w:p w:rsidR="003F10B4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3" w:type="dxa"/>
          </w:tcPr>
          <w:p w:rsidR="003F10B4" w:rsidRPr="00F35846" w:rsidRDefault="00F35846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6379" w:type="dxa"/>
          </w:tcPr>
          <w:p w:rsidR="003F10B4" w:rsidRPr="00F35846" w:rsidRDefault="00F35846" w:rsidP="003F1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Здание МОУ сре</w:t>
            </w:r>
            <w:r w:rsidR="00423286">
              <w:rPr>
                <w:rFonts w:ascii="Times New Roman" w:hAnsi="Times New Roman" w:cs="Times New Roman"/>
                <w:sz w:val="24"/>
                <w:szCs w:val="24"/>
              </w:rPr>
              <w:t xml:space="preserve">дняя общеобразовательная школа </w:t>
            </w:r>
            <w:proofErr w:type="spellStart"/>
            <w:r w:rsidR="004232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.Верхнемарково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ул. 40 лет Победы, 40</w:t>
            </w:r>
          </w:p>
        </w:tc>
      </w:tr>
      <w:tr w:rsidR="00F35846" w:rsidRPr="00F35846" w:rsidTr="00BE32F8">
        <w:tc>
          <w:tcPr>
            <w:tcW w:w="1129" w:type="dxa"/>
          </w:tcPr>
          <w:p w:rsidR="00F35846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</w:tcPr>
          <w:p w:rsidR="00F35846" w:rsidRPr="00F35846" w:rsidRDefault="00F35846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6379" w:type="dxa"/>
          </w:tcPr>
          <w:p w:rsidR="00F35846" w:rsidRPr="00F35846" w:rsidRDefault="00F35846" w:rsidP="00423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МОУ средняя общеобразовательная школа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р.п.Звёздный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ул. Горбунова, 7а</w:t>
            </w:r>
          </w:p>
        </w:tc>
      </w:tr>
      <w:tr w:rsidR="00F35846" w:rsidRPr="00F35846" w:rsidTr="00BE32F8">
        <w:tc>
          <w:tcPr>
            <w:tcW w:w="1129" w:type="dxa"/>
          </w:tcPr>
          <w:p w:rsidR="00F35846" w:rsidRPr="00F35846" w:rsidRDefault="004074D9" w:rsidP="00226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3" w:type="dxa"/>
          </w:tcPr>
          <w:p w:rsidR="00F35846" w:rsidRPr="00F35846" w:rsidRDefault="00F35846" w:rsidP="00407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1661</w:t>
            </w:r>
          </w:p>
        </w:tc>
        <w:tc>
          <w:tcPr>
            <w:tcW w:w="6379" w:type="dxa"/>
          </w:tcPr>
          <w:p w:rsidR="00F35846" w:rsidRPr="00F35846" w:rsidRDefault="00F35846" w:rsidP="00423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Здание МОУ средняя общеобразовательная школа </w:t>
            </w:r>
            <w:r w:rsidR="004232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ул.Тбилисская</w:t>
            </w:r>
            <w:proofErr w:type="spellEnd"/>
            <w:r w:rsidRPr="00F35846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</w:tr>
    </w:tbl>
    <w:p w:rsidR="00BE32F8" w:rsidRPr="00F35846" w:rsidRDefault="00BE32F8" w:rsidP="00BE3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46" w:rsidRPr="00F35846" w:rsidRDefault="00F35846" w:rsidP="00BE32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D9" w:rsidRDefault="00F35846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 xml:space="preserve">Руководитель Аппарата </w:t>
      </w:r>
    </w:p>
    <w:p w:rsidR="004074D9" w:rsidRDefault="00F35846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Администрации</w:t>
      </w:r>
      <w:r w:rsidR="004074D9" w:rsidRPr="004074D9">
        <w:t xml:space="preserve"> </w:t>
      </w:r>
      <w:r w:rsidR="004074D9" w:rsidRPr="004074D9">
        <w:rPr>
          <w:rFonts w:ascii="Times New Roman" w:hAnsi="Times New Roman" w:cs="Times New Roman"/>
          <w:b/>
          <w:sz w:val="26"/>
          <w:szCs w:val="26"/>
        </w:rPr>
        <w:t xml:space="preserve">Усть-Кутского </w:t>
      </w:r>
    </w:p>
    <w:p w:rsidR="00F35846" w:rsidRPr="004074D9" w:rsidRDefault="004074D9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="00F35846" w:rsidRPr="004074D9">
        <w:rPr>
          <w:rFonts w:ascii="Times New Roman" w:hAnsi="Times New Roman" w:cs="Times New Roman"/>
          <w:b/>
          <w:sz w:val="26"/>
          <w:szCs w:val="26"/>
        </w:rPr>
        <w:tab/>
      </w:r>
      <w:r w:rsidR="00F35846" w:rsidRPr="004074D9">
        <w:rPr>
          <w:rFonts w:ascii="Times New Roman" w:hAnsi="Times New Roman" w:cs="Times New Roman"/>
          <w:b/>
          <w:sz w:val="26"/>
          <w:szCs w:val="26"/>
        </w:rPr>
        <w:tab/>
      </w:r>
      <w:r w:rsidR="00F35846" w:rsidRPr="004074D9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F35846" w:rsidRPr="004074D9">
        <w:rPr>
          <w:rFonts w:ascii="Times New Roman" w:hAnsi="Times New Roman" w:cs="Times New Roman"/>
          <w:b/>
          <w:sz w:val="26"/>
          <w:szCs w:val="26"/>
        </w:rPr>
        <w:t xml:space="preserve"> В.Л. Великанов</w:t>
      </w:r>
    </w:p>
    <w:p w:rsidR="00F35846" w:rsidRPr="004074D9" w:rsidRDefault="00F35846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846" w:rsidRPr="004074D9" w:rsidRDefault="00F35846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F35846" w:rsidRPr="004074D9" w:rsidRDefault="00F35846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5846" w:rsidRPr="004074D9" w:rsidRDefault="00F35846" w:rsidP="00F3584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74D9">
        <w:rPr>
          <w:rFonts w:ascii="Times New Roman" w:hAnsi="Times New Roman" w:cs="Times New Roman"/>
          <w:b/>
          <w:sz w:val="26"/>
          <w:szCs w:val="26"/>
        </w:rPr>
        <w:t>Председатель Усть-Кутской ТИК</w:t>
      </w:r>
      <w:r w:rsidRPr="004074D9">
        <w:rPr>
          <w:rFonts w:ascii="Times New Roman" w:hAnsi="Times New Roman" w:cs="Times New Roman"/>
          <w:b/>
          <w:sz w:val="26"/>
          <w:szCs w:val="26"/>
        </w:rPr>
        <w:tab/>
      </w:r>
      <w:r w:rsidRPr="004074D9">
        <w:rPr>
          <w:rFonts w:ascii="Times New Roman" w:hAnsi="Times New Roman" w:cs="Times New Roman"/>
          <w:b/>
          <w:sz w:val="26"/>
          <w:szCs w:val="26"/>
        </w:rPr>
        <w:tab/>
      </w:r>
      <w:r w:rsidRPr="004074D9">
        <w:rPr>
          <w:rFonts w:ascii="Times New Roman" w:hAnsi="Times New Roman" w:cs="Times New Roman"/>
          <w:b/>
          <w:sz w:val="26"/>
          <w:szCs w:val="26"/>
        </w:rPr>
        <w:tab/>
      </w:r>
      <w:r w:rsidRPr="004074D9">
        <w:rPr>
          <w:rFonts w:ascii="Times New Roman" w:hAnsi="Times New Roman" w:cs="Times New Roman"/>
          <w:b/>
          <w:sz w:val="26"/>
          <w:szCs w:val="26"/>
        </w:rPr>
        <w:tab/>
      </w:r>
      <w:r w:rsidRPr="004074D9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4074D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074D9">
        <w:rPr>
          <w:rFonts w:ascii="Times New Roman" w:hAnsi="Times New Roman" w:cs="Times New Roman"/>
          <w:b/>
          <w:sz w:val="26"/>
          <w:szCs w:val="26"/>
        </w:rPr>
        <w:t xml:space="preserve">Ю.В. </w:t>
      </w:r>
      <w:proofErr w:type="spellStart"/>
      <w:r w:rsidRPr="004074D9">
        <w:rPr>
          <w:rFonts w:ascii="Times New Roman" w:hAnsi="Times New Roman" w:cs="Times New Roman"/>
          <w:b/>
          <w:sz w:val="26"/>
          <w:szCs w:val="26"/>
        </w:rPr>
        <w:t>Хачатрян</w:t>
      </w:r>
      <w:proofErr w:type="spellEnd"/>
    </w:p>
    <w:sectPr w:rsidR="00F35846" w:rsidRPr="0040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E3E"/>
    <w:multiLevelType w:val="multilevel"/>
    <w:tmpl w:val="FF4A7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F8"/>
    <w:rsid w:val="001425A7"/>
    <w:rsid w:val="00151CEE"/>
    <w:rsid w:val="00226CFF"/>
    <w:rsid w:val="003670B4"/>
    <w:rsid w:val="003C52D3"/>
    <w:rsid w:val="003E3BA2"/>
    <w:rsid w:val="003F10B4"/>
    <w:rsid w:val="004074D9"/>
    <w:rsid w:val="00423286"/>
    <w:rsid w:val="00781B04"/>
    <w:rsid w:val="00802CC1"/>
    <w:rsid w:val="00A0769D"/>
    <w:rsid w:val="00B95AA7"/>
    <w:rsid w:val="00BE32F8"/>
    <w:rsid w:val="00F35846"/>
    <w:rsid w:val="00F577E2"/>
    <w:rsid w:val="00F62DC9"/>
    <w:rsid w:val="00FE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7726"/>
  <w15:chartTrackingRefBased/>
  <w15:docId w15:val="{6D926E45-D2D4-4BF8-9858-8CA48D05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846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3C52D3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52D3"/>
    <w:pPr>
      <w:widowControl w:val="0"/>
      <w:shd w:val="clear" w:color="auto" w:fill="FFFFFF"/>
      <w:spacing w:after="0" w:line="41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_"/>
    <w:basedOn w:val="a0"/>
    <w:link w:val="10"/>
    <w:rsid w:val="003C52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C52D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C52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3C52D3"/>
    <w:pPr>
      <w:widowControl w:val="0"/>
      <w:shd w:val="clear" w:color="auto" w:fill="FFFFFF"/>
      <w:spacing w:before="1080" w:after="36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3C52D3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3C52D3"/>
    <w:pPr>
      <w:widowControl w:val="0"/>
      <w:shd w:val="clear" w:color="auto" w:fill="FFFFFF"/>
      <w:spacing w:before="240" w:after="240" w:line="278" w:lineRule="exact"/>
      <w:ind w:firstLine="800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Подпись к таблице"/>
    <w:basedOn w:val="a0"/>
    <w:rsid w:val="003C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7">
    <w:name w:val="Normal (Web)"/>
    <w:basedOn w:val="a"/>
    <w:uiPriority w:val="99"/>
    <w:unhideWhenUsed/>
    <w:rsid w:val="003C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Оксана Иосифовна Жукова</cp:lastModifiedBy>
  <cp:revision>2</cp:revision>
  <cp:lastPrinted>2021-07-27T08:57:00Z</cp:lastPrinted>
  <dcterms:created xsi:type="dcterms:W3CDTF">2021-07-28T04:22:00Z</dcterms:created>
  <dcterms:modified xsi:type="dcterms:W3CDTF">2021-07-28T04:22:00Z</dcterms:modified>
</cp:coreProperties>
</file>