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0F21" w14:textId="3BEA7719" w:rsidR="008E0293" w:rsidRPr="008E0293" w:rsidRDefault="008E0293" w:rsidP="008E0293">
      <w:pPr>
        <w:rPr>
          <w:rFonts w:ascii="Times New Roman" w:hAnsi="Times New Roman" w:cs="Times New Roman"/>
          <w:sz w:val="28"/>
          <w:szCs w:val="28"/>
        </w:rPr>
      </w:pPr>
      <w:r w:rsidRPr="008E0293">
        <w:rPr>
          <w:rFonts w:ascii="Times New Roman" w:hAnsi="Times New Roman" w:cs="Times New Roman"/>
          <w:b/>
          <w:bCs/>
          <w:sz w:val="28"/>
          <w:szCs w:val="28"/>
        </w:rPr>
        <w:t xml:space="preserve">О выявлении в обороте дезинфицирующего средства, изготовленного предприятием-призраком ООО «НПК </w:t>
      </w:r>
      <w:proofErr w:type="spellStart"/>
      <w:r w:rsidRPr="008E0293">
        <w:rPr>
          <w:rFonts w:ascii="Times New Roman" w:hAnsi="Times New Roman" w:cs="Times New Roman"/>
          <w:b/>
          <w:bCs/>
          <w:sz w:val="28"/>
          <w:szCs w:val="28"/>
        </w:rPr>
        <w:t>Медэкс</w:t>
      </w:r>
      <w:proofErr w:type="spellEnd"/>
      <w:r w:rsidRPr="008E029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E0293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5C8A27A4" wp14:editId="025F0DDB">
                <wp:extent cx="304800" cy="304800"/>
                <wp:effectExtent l="0" t="0" r="0" b="0"/>
                <wp:docPr id="1587070673" name="Прямоугольник 2" descr="О выявлении в обороте дезинфицирующего средства, изготовленного предприятием-призраком ООО «НПК Медэкс»">
                  <a:hlinkClick xmlns:a="http://schemas.openxmlformats.org/drawingml/2006/main" r:id="rId4" tooltip="&quot;О выявлении в обороте дезинфицирующего средства, изготовленного предприятием-призраком ООО «НПК Медэкс»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A6A623" id="Прямоугольник 2" o:spid="_x0000_s1026" alt="О выявлении в обороте дезинфицирующего средства, изготовленного предприятием-призраком ООО «НПК Медэкс»" href="https://irkobl.ru/upload/iblock/b28/cb60z01i55lrtfm5adph6ouozzv70256/i-_2_.jpeg" title="&quot;О выявлении в обороте дезинфицирующего средства, изготовленного предприятием-призраком ООО «НПК Медэкс»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5245DDE" w14:textId="05380DB9" w:rsidR="008E0293" w:rsidRPr="008E0293" w:rsidRDefault="008E0293" w:rsidP="008E0293">
      <w:pPr>
        <w:rPr>
          <w:rFonts w:ascii="Times New Roman" w:hAnsi="Times New Roman" w:cs="Times New Roman"/>
          <w:sz w:val="28"/>
          <w:szCs w:val="28"/>
        </w:rPr>
      </w:pPr>
      <w:r w:rsidRPr="008E0293">
        <w:rPr>
          <w:rFonts w:ascii="Times New Roman" w:hAnsi="Times New Roman" w:cs="Times New Roman"/>
          <w:sz w:val="28"/>
          <w:szCs w:val="28"/>
        </w:rPr>
        <w:t xml:space="preserve"> В </w:t>
      </w:r>
      <w:r w:rsidRPr="008E0293">
        <w:rPr>
          <w:rFonts w:ascii="Times New Roman" w:hAnsi="Times New Roman" w:cs="Times New Roman"/>
          <w:sz w:val="28"/>
          <w:szCs w:val="28"/>
        </w:rPr>
        <w:t xml:space="preserve"> Администрацию Усть-Кутского муниципального образования из </w:t>
      </w:r>
      <w:r w:rsidRPr="008E0293">
        <w:rPr>
          <w:rFonts w:ascii="Times New Roman" w:hAnsi="Times New Roman" w:cs="Times New Roman"/>
          <w:sz w:val="28"/>
          <w:szCs w:val="28"/>
        </w:rPr>
        <w:t>служб</w:t>
      </w:r>
      <w:r w:rsidRPr="008E0293">
        <w:rPr>
          <w:rFonts w:ascii="Times New Roman" w:hAnsi="Times New Roman" w:cs="Times New Roman"/>
          <w:sz w:val="28"/>
          <w:szCs w:val="28"/>
        </w:rPr>
        <w:t>ы</w:t>
      </w:r>
      <w:r w:rsidRPr="008E0293">
        <w:rPr>
          <w:rFonts w:ascii="Times New Roman" w:hAnsi="Times New Roman" w:cs="Times New Roman"/>
          <w:sz w:val="28"/>
          <w:szCs w:val="28"/>
        </w:rPr>
        <w:t xml:space="preserve"> потребительского рынка и лицензирования Иркутской области поступила </w:t>
      </w:r>
      <w:hyperlink r:id="rId5" w:history="1">
        <w:r w:rsidRPr="008E0293">
          <w:rPr>
            <w:rStyle w:val="ac"/>
            <w:rFonts w:ascii="Times New Roman" w:hAnsi="Times New Roman" w:cs="Times New Roman"/>
            <w:sz w:val="28"/>
            <w:szCs w:val="28"/>
          </w:rPr>
          <w:t xml:space="preserve">информация о незаконном нахождении в обороте дезинфицирующего средства, изготовленного предприятием-призраком ООО «НПК </w:t>
        </w:r>
        <w:proofErr w:type="spellStart"/>
        <w:r w:rsidRPr="008E0293">
          <w:rPr>
            <w:rStyle w:val="ac"/>
            <w:rFonts w:ascii="Times New Roman" w:hAnsi="Times New Roman" w:cs="Times New Roman"/>
            <w:sz w:val="28"/>
            <w:szCs w:val="28"/>
          </w:rPr>
          <w:t>Медэкс</w:t>
        </w:r>
        <w:proofErr w:type="spellEnd"/>
        <w:r w:rsidRPr="008E0293">
          <w:rPr>
            <w:rStyle w:val="ac"/>
            <w:rFonts w:ascii="Times New Roman" w:hAnsi="Times New Roman" w:cs="Times New Roman"/>
            <w:sz w:val="28"/>
            <w:szCs w:val="28"/>
          </w:rPr>
          <w:t>»</w:t>
        </w:r>
      </w:hyperlink>
      <w:r w:rsidRPr="008E0293">
        <w:rPr>
          <w:rFonts w:ascii="Times New Roman" w:hAnsi="Times New Roman" w:cs="Times New Roman"/>
          <w:sz w:val="28"/>
          <w:szCs w:val="28"/>
        </w:rPr>
        <w:t>.</w:t>
      </w:r>
    </w:p>
    <w:p w14:paraId="3F31EC6F" w14:textId="77777777" w:rsidR="008E0293" w:rsidRPr="008E0293" w:rsidRDefault="008E0293" w:rsidP="008E0293">
      <w:pPr>
        <w:rPr>
          <w:rFonts w:ascii="Times New Roman" w:hAnsi="Times New Roman" w:cs="Times New Roman"/>
          <w:sz w:val="28"/>
          <w:szCs w:val="28"/>
        </w:rPr>
      </w:pPr>
      <w:r w:rsidRPr="008E0293">
        <w:rPr>
          <w:rFonts w:ascii="Times New Roman" w:hAnsi="Times New Roman" w:cs="Times New Roman"/>
          <w:sz w:val="28"/>
          <w:szCs w:val="28"/>
        </w:rPr>
        <w:t> Торговым и иным организациям, участвующим в обороте данной продукции, необходимо обеспечить недопущение реализации населению Иркутской области некачественной и небезопасной продукции. В случае ее выявления в обороте незамедлительно сообщить в Управление Роспотребнадзора по Иркутской области.</w:t>
      </w:r>
    </w:p>
    <w:p w14:paraId="39B8820D" w14:textId="77777777" w:rsidR="00D703EE" w:rsidRPr="008E0293" w:rsidRDefault="00D703EE">
      <w:pPr>
        <w:rPr>
          <w:rFonts w:ascii="Times New Roman" w:hAnsi="Times New Roman" w:cs="Times New Roman"/>
          <w:sz w:val="28"/>
          <w:szCs w:val="28"/>
        </w:rPr>
      </w:pPr>
    </w:p>
    <w:sectPr w:rsidR="00D703EE" w:rsidRPr="008E0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D0"/>
    <w:rsid w:val="00575965"/>
    <w:rsid w:val="006125D0"/>
    <w:rsid w:val="008E0293"/>
    <w:rsid w:val="00A82928"/>
    <w:rsid w:val="00D703EE"/>
    <w:rsid w:val="00E9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AA88"/>
  <w15:chartTrackingRefBased/>
  <w15:docId w15:val="{ACFAA5C0-792E-44D3-AE6A-6BBC52F9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5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5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5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5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5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5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5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5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5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5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25D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E029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E0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rkobl.ru/sites/potreb/law/%D0%98%D0%BD%D1%84%D0%BE%D1%80%D0%BC%D0%B0%D1%86%D0%B8%D1%8F%20%D0%A0%D0%9F%D0%9D.pdf" TargetMode="External"/><Relationship Id="rId4" Type="http://schemas.openxmlformats.org/officeDocument/2006/relationships/hyperlink" Target="https://irkobl.ru/upload/iblock/b28/cb60z01i55lrtfm5adph6ouozzv70256/i-_2_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2</cp:revision>
  <dcterms:created xsi:type="dcterms:W3CDTF">2025-12-24T09:16:00Z</dcterms:created>
  <dcterms:modified xsi:type="dcterms:W3CDTF">2025-12-24T09:19:00Z</dcterms:modified>
</cp:coreProperties>
</file>