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E67CAD">
        <w:rPr>
          <w:rFonts w:ascii="Arial" w:hAnsi="Arial" w:cs="Arial"/>
          <w:b/>
          <w:bCs/>
          <w:sz w:val="24"/>
          <w:szCs w:val="24"/>
        </w:rPr>
        <w:t>3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E67CAD">
        <w:rPr>
          <w:rFonts w:ascii="Arial" w:hAnsi="Arial" w:cs="Arial"/>
          <w:sz w:val="24"/>
          <w:szCs w:val="24"/>
        </w:rPr>
        <w:t>03.03</w:t>
      </w:r>
      <w:r w:rsidR="00735040">
        <w:rPr>
          <w:rFonts w:ascii="Arial" w:hAnsi="Arial" w:cs="Arial"/>
          <w:sz w:val="24"/>
          <w:szCs w:val="24"/>
        </w:rPr>
        <w:t>.2020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E67CAD">
        <w:rPr>
          <w:rFonts w:ascii="Arial" w:hAnsi="Arial" w:cs="Arial"/>
          <w:sz w:val="24"/>
          <w:szCs w:val="24"/>
        </w:rPr>
        <w:t>М.А. Барс</w:t>
      </w:r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E67CAD">
        <w:rPr>
          <w:rFonts w:ascii="Arial" w:hAnsi="Arial" w:cs="Arial"/>
          <w:sz w:val="24"/>
          <w:szCs w:val="24"/>
        </w:rPr>
        <w:t>И.</w:t>
      </w:r>
      <w:proofErr w:type="gramStart"/>
      <w:r w:rsidR="00E67CAD">
        <w:rPr>
          <w:rFonts w:ascii="Arial" w:hAnsi="Arial" w:cs="Arial"/>
          <w:sz w:val="24"/>
          <w:szCs w:val="24"/>
        </w:rPr>
        <w:t>о.м</w:t>
      </w:r>
      <w:r w:rsidR="000B7543">
        <w:rPr>
          <w:rFonts w:ascii="Arial" w:hAnsi="Arial" w:cs="Arial"/>
          <w:sz w:val="24"/>
          <w:szCs w:val="24"/>
        </w:rPr>
        <w:t>эр</w:t>
      </w:r>
      <w:r w:rsidR="00E67CAD">
        <w:rPr>
          <w:rFonts w:ascii="Arial" w:hAnsi="Arial" w:cs="Arial"/>
          <w:sz w:val="24"/>
          <w:szCs w:val="24"/>
        </w:rPr>
        <w:t>а</w:t>
      </w:r>
      <w:proofErr w:type="spellEnd"/>
      <w:proofErr w:type="gramEnd"/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>Е.А. Кузнецова, Л.И. Козырева,</w:t>
      </w:r>
      <w:r w:rsidR="00735040">
        <w:rPr>
          <w:rFonts w:ascii="Arial" w:hAnsi="Arial" w:cs="Arial"/>
          <w:sz w:val="24"/>
          <w:szCs w:val="24"/>
        </w:rPr>
        <w:t xml:space="preserve"> В.П. </w:t>
      </w:r>
      <w:proofErr w:type="spellStart"/>
      <w:r w:rsidR="00735040">
        <w:rPr>
          <w:rFonts w:ascii="Arial" w:hAnsi="Arial" w:cs="Arial"/>
          <w:sz w:val="24"/>
          <w:szCs w:val="24"/>
        </w:rPr>
        <w:t>Носовко</w:t>
      </w:r>
      <w:proofErr w:type="spellEnd"/>
      <w:r w:rsidR="00735040">
        <w:rPr>
          <w:rFonts w:ascii="Arial" w:hAnsi="Arial" w:cs="Arial"/>
          <w:sz w:val="24"/>
          <w:szCs w:val="24"/>
        </w:rPr>
        <w:t>,</w:t>
      </w:r>
      <w:r w:rsidR="004B3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78A">
        <w:rPr>
          <w:rFonts w:ascii="Arial" w:hAnsi="Arial" w:cs="Arial"/>
          <w:sz w:val="24"/>
          <w:szCs w:val="24"/>
        </w:rPr>
        <w:t>Е.П.Садыкова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E3B12">
        <w:rPr>
          <w:rFonts w:ascii="Arial" w:hAnsi="Arial" w:cs="Arial"/>
          <w:sz w:val="24"/>
          <w:szCs w:val="24"/>
        </w:rPr>
        <w:t>Управления образованием УКМО</w:t>
      </w:r>
      <w:r w:rsidR="004E5804">
        <w:rPr>
          <w:rFonts w:ascii="Arial" w:hAnsi="Arial" w:cs="Arial"/>
          <w:sz w:val="24"/>
          <w:szCs w:val="24"/>
        </w:rPr>
        <w:t xml:space="preserve"> о награждении </w:t>
      </w:r>
      <w:r w:rsidR="00C270F7">
        <w:rPr>
          <w:rFonts w:ascii="Arial" w:hAnsi="Arial" w:cs="Arial"/>
          <w:b/>
          <w:i/>
          <w:sz w:val="24"/>
          <w:szCs w:val="24"/>
        </w:rPr>
        <w:t>Прокопьевой Т.Г., Анфилофьевой Н.А., Тарасовой Т.Н., Кулаковой Н.Н.</w:t>
      </w:r>
      <w:r w:rsidR="004E5804">
        <w:rPr>
          <w:rFonts w:ascii="Arial" w:hAnsi="Arial" w:cs="Arial"/>
          <w:sz w:val="24"/>
          <w:szCs w:val="24"/>
        </w:rPr>
        <w:t xml:space="preserve"> Почетной грамотой мэра</w:t>
      </w:r>
      <w:r w:rsidR="00C83B0D">
        <w:rPr>
          <w:rFonts w:ascii="Arial" w:hAnsi="Arial" w:cs="Arial"/>
          <w:sz w:val="24"/>
          <w:szCs w:val="24"/>
        </w:rPr>
        <w:t xml:space="preserve"> УКМО</w:t>
      </w:r>
      <w:r w:rsidR="005E3B12">
        <w:rPr>
          <w:rFonts w:ascii="Arial" w:hAnsi="Arial" w:cs="Arial"/>
          <w:sz w:val="24"/>
          <w:szCs w:val="24"/>
        </w:rPr>
        <w:t xml:space="preserve"> и поощрении </w:t>
      </w:r>
      <w:r w:rsidR="00C270F7">
        <w:rPr>
          <w:rFonts w:ascii="Arial" w:hAnsi="Arial" w:cs="Arial"/>
          <w:b/>
          <w:i/>
          <w:sz w:val="24"/>
          <w:szCs w:val="24"/>
        </w:rPr>
        <w:t>Мозговой М.В.</w:t>
      </w:r>
      <w:r w:rsidR="005E3B12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proofErr w:type="spellStart"/>
      <w:r w:rsidRPr="00B90C4A">
        <w:rPr>
          <w:rFonts w:ascii="Arial" w:hAnsi="Arial" w:cs="Arial"/>
          <w:b/>
          <w:i/>
          <w:sz w:val="24"/>
          <w:szCs w:val="24"/>
        </w:rPr>
        <w:t>Абельпейсовой</w:t>
      </w:r>
      <w:proofErr w:type="spellEnd"/>
      <w:r w:rsidRPr="00B90C4A">
        <w:rPr>
          <w:rFonts w:ascii="Arial" w:hAnsi="Arial" w:cs="Arial"/>
          <w:b/>
          <w:i/>
          <w:sz w:val="24"/>
          <w:szCs w:val="24"/>
        </w:rPr>
        <w:t xml:space="preserve"> Т.М.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23BCB">
        <w:rPr>
          <w:rFonts w:ascii="Arial" w:hAnsi="Arial" w:cs="Arial"/>
          <w:sz w:val="24"/>
          <w:szCs w:val="24"/>
        </w:rPr>
        <w:t>Управления культуры, спорта и молодежной политики Администрации УКМО</w:t>
      </w:r>
      <w:r w:rsidR="00A06481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B90C4A">
        <w:rPr>
          <w:rFonts w:ascii="Arial" w:hAnsi="Arial" w:cs="Arial"/>
          <w:b/>
          <w:i/>
          <w:sz w:val="24"/>
          <w:szCs w:val="24"/>
        </w:rPr>
        <w:t>Конопацкой</w:t>
      </w:r>
      <w:proofErr w:type="spellEnd"/>
      <w:r w:rsidR="00B90C4A">
        <w:rPr>
          <w:rFonts w:ascii="Arial" w:hAnsi="Arial" w:cs="Arial"/>
          <w:b/>
          <w:i/>
          <w:sz w:val="24"/>
          <w:szCs w:val="24"/>
        </w:rPr>
        <w:t xml:space="preserve"> Л.Н</w:t>
      </w:r>
      <w:r w:rsidR="00E27B20">
        <w:rPr>
          <w:rFonts w:ascii="Arial" w:hAnsi="Arial" w:cs="Arial"/>
          <w:b/>
          <w:i/>
          <w:sz w:val="24"/>
          <w:szCs w:val="24"/>
        </w:rPr>
        <w:t>.</w:t>
      </w:r>
      <w:r w:rsidR="00B90C4A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B90C4A">
        <w:rPr>
          <w:rFonts w:ascii="Arial" w:hAnsi="Arial" w:cs="Arial"/>
          <w:b/>
          <w:i/>
          <w:sz w:val="24"/>
          <w:szCs w:val="24"/>
        </w:rPr>
        <w:t>Чернышовой</w:t>
      </w:r>
      <w:proofErr w:type="spellEnd"/>
      <w:r w:rsidR="00B90C4A">
        <w:rPr>
          <w:rFonts w:ascii="Arial" w:hAnsi="Arial" w:cs="Arial"/>
          <w:b/>
          <w:i/>
          <w:sz w:val="24"/>
          <w:szCs w:val="24"/>
        </w:rPr>
        <w:t xml:space="preserve"> Е.В., </w:t>
      </w:r>
      <w:proofErr w:type="spellStart"/>
      <w:r w:rsidR="00B90C4A">
        <w:rPr>
          <w:rFonts w:ascii="Arial" w:hAnsi="Arial" w:cs="Arial"/>
          <w:b/>
          <w:i/>
          <w:sz w:val="24"/>
          <w:szCs w:val="24"/>
        </w:rPr>
        <w:t>Выгузовой</w:t>
      </w:r>
      <w:proofErr w:type="spellEnd"/>
      <w:r w:rsidR="00B90C4A">
        <w:rPr>
          <w:rFonts w:ascii="Arial" w:hAnsi="Arial" w:cs="Arial"/>
          <w:b/>
          <w:i/>
          <w:sz w:val="24"/>
          <w:szCs w:val="24"/>
        </w:rPr>
        <w:t xml:space="preserve"> Н.В., </w:t>
      </w:r>
      <w:proofErr w:type="spellStart"/>
      <w:r w:rsidR="00B90C4A">
        <w:rPr>
          <w:rFonts w:ascii="Arial" w:hAnsi="Arial" w:cs="Arial"/>
          <w:b/>
          <w:i/>
          <w:sz w:val="24"/>
          <w:szCs w:val="24"/>
        </w:rPr>
        <w:t>Носковой</w:t>
      </w:r>
      <w:proofErr w:type="spellEnd"/>
      <w:r w:rsidR="00B90C4A">
        <w:rPr>
          <w:rFonts w:ascii="Arial" w:hAnsi="Arial" w:cs="Arial"/>
          <w:b/>
          <w:i/>
          <w:sz w:val="24"/>
          <w:szCs w:val="24"/>
        </w:rPr>
        <w:t xml:space="preserve"> Н.В.</w:t>
      </w:r>
      <w:r w:rsidR="00A06481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B90C4A">
        <w:rPr>
          <w:rFonts w:ascii="Arial" w:hAnsi="Arial" w:cs="Arial"/>
          <w:sz w:val="24"/>
          <w:szCs w:val="24"/>
        </w:rPr>
        <w:t xml:space="preserve"> и поощрении </w:t>
      </w:r>
      <w:r w:rsidR="00B90C4A" w:rsidRPr="00333E93">
        <w:rPr>
          <w:rFonts w:ascii="Arial" w:hAnsi="Arial" w:cs="Arial"/>
          <w:b/>
          <w:i/>
          <w:sz w:val="24"/>
          <w:szCs w:val="24"/>
        </w:rPr>
        <w:t xml:space="preserve">коллектива МКУК «Усть-Кутская Межпоселенческая библиотека» УКМО, </w:t>
      </w:r>
      <w:r w:rsidR="00D43E82" w:rsidRPr="00333E93">
        <w:rPr>
          <w:rFonts w:ascii="Arial" w:hAnsi="Arial" w:cs="Arial"/>
          <w:b/>
          <w:i/>
          <w:sz w:val="24"/>
          <w:szCs w:val="24"/>
        </w:rPr>
        <w:t>коллектив</w:t>
      </w:r>
      <w:r w:rsidR="00F508BA" w:rsidRPr="00333E93">
        <w:rPr>
          <w:rFonts w:ascii="Arial" w:hAnsi="Arial" w:cs="Arial"/>
          <w:b/>
          <w:i/>
          <w:sz w:val="24"/>
          <w:szCs w:val="24"/>
        </w:rPr>
        <w:t>а</w:t>
      </w:r>
      <w:r w:rsidR="00D43E82" w:rsidRPr="00333E93">
        <w:rPr>
          <w:rFonts w:ascii="Arial" w:hAnsi="Arial" w:cs="Arial"/>
          <w:b/>
          <w:i/>
          <w:sz w:val="24"/>
          <w:szCs w:val="24"/>
        </w:rPr>
        <w:t xml:space="preserve"> МБУК «Районный культурно-досуговый центр Магистраль» УКМО</w:t>
      </w:r>
      <w:r w:rsidR="000248A4" w:rsidRPr="00333E93">
        <w:rPr>
          <w:rFonts w:ascii="Arial" w:hAnsi="Arial" w:cs="Arial"/>
          <w:b/>
          <w:i/>
          <w:sz w:val="24"/>
          <w:szCs w:val="24"/>
        </w:rPr>
        <w:t xml:space="preserve">, </w:t>
      </w:r>
      <w:r w:rsidR="00F508BA" w:rsidRPr="00333E93">
        <w:rPr>
          <w:rFonts w:ascii="Arial" w:hAnsi="Arial" w:cs="Arial"/>
          <w:b/>
          <w:i/>
          <w:sz w:val="24"/>
          <w:szCs w:val="24"/>
        </w:rPr>
        <w:t>коллектива МБУК «Дом культуры Речники» УКМО (ГП), коллектива МКУК «Межпоселенческий культурно-досуговый центр» УКМО</w:t>
      </w:r>
      <w:r w:rsidR="00333E93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27B20" w:rsidRDefault="00E27B2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33E93">
        <w:rPr>
          <w:rFonts w:ascii="Arial" w:hAnsi="Arial" w:cs="Arial"/>
          <w:sz w:val="24"/>
          <w:szCs w:val="24"/>
        </w:rPr>
        <w:t>АО «</w:t>
      </w:r>
      <w:proofErr w:type="spellStart"/>
      <w:r w:rsidR="00333E93">
        <w:rPr>
          <w:rFonts w:ascii="Arial" w:hAnsi="Arial" w:cs="Arial"/>
          <w:sz w:val="24"/>
          <w:szCs w:val="24"/>
        </w:rPr>
        <w:t>Алроса</w:t>
      </w:r>
      <w:proofErr w:type="spellEnd"/>
      <w:r w:rsidR="00333E93">
        <w:rPr>
          <w:rFonts w:ascii="Arial" w:hAnsi="Arial" w:cs="Arial"/>
          <w:sz w:val="24"/>
          <w:szCs w:val="24"/>
        </w:rPr>
        <w:t>-Терминал»</w:t>
      </w:r>
      <w:r>
        <w:rPr>
          <w:rFonts w:ascii="Arial" w:hAnsi="Arial" w:cs="Arial"/>
          <w:sz w:val="24"/>
          <w:szCs w:val="24"/>
        </w:rPr>
        <w:t xml:space="preserve"> о </w:t>
      </w:r>
      <w:r w:rsidR="003F00A0">
        <w:rPr>
          <w:rFonts w:ascii="Arial" w:hAnsi="Arial" w:cs="Arial"/>
          <w:sz w:val="24"/>
          <w:szCs w:val="24"/>
        </w:rPr>
        <w:t xml:space="preserve">поощрении </w:t>
      </w:r>
      <w:r w:rsidR="00333E93">
        <w:rPr>
          <w:rFonts w:ascii="Arial" w:hAnsi="Arial" w:cs="Arial"/>
          <w:b/>
          <w:i/>
          <w:sz w:val="24"/>
          <w:szCs w:val="24"/>
        </w:rPr>
        <w:t>Бородина Г.В.</w:t>
      </w:r>
      <w:r w:rsidR="00333E93">
        <w:rPr>
          <w:rFonts w:ascii="Arial" w:hAnsi="Arial" w:cs="Arial"/>
          <w:sz w:val="24"/>
          <w:szCs w:val="24"/>
        </w:rPr>
        <w:t xml:space="preserve"> Благодарственным письмом</w:t>
      </w:r>
      <w:r w:rsidR="003F00A0">
        <w:rPr>
          <w:rFonts w:ascii="Arial" w:hAnsi="Arial" w:cs="Arial"/>
          <w:sz w:val="24"/>
          <w:szCs w:val="24"/>
        </w:rPr>
        <w:t xml:space="preserve"> мэра УКМО.</w:t>
      </w:r>
    </w:p>
    <w:p w:rsidR="00941048" w:rsidRPr="007C3B17" w:rsidRDefault="00941048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3442EC">
        <w:rPr>
          <w:rFonts w:ascii="Arial" w:hAnsi="Arial" w:cs="Arial"/>
          <w:sz w:val="24"/>
          <w:szCs w:val="24"/>
        </w:rPr>
        <w:t xml:space="preserve"> Эксплуатационного локомотивного депо Лена – структурного подразделения </w:t>
      </w:r>
      <w:proofErr w:type="gramStart"/>
      <w:r w:rsidR="00333E93">
        <w:rPr>
          <w:rFonts w:ascii="Arial" w:hAnsi="Arial" w:cs="Arial"/>
          <w:sz w:val="24"/>
          <w:szCs w:val="24"/>
        </w:rPr>
        <w:t>Восточно-Сибирско</w:t>
      </w:r>
      <w:r w:rsidR="003442EC">
        <w:rPr>
          <w:rFonts w:ascii="Arial" w:hAnsi="Arial" w:cs="Arial"/>
          <w:sz w:val="24"/>
          <w:szCs w:val="24"/>
        </w:rPr>
        <w:t>й</w:t>
      </w:r>
      <w:proofErr w:type="gramEnd"/>
      <w:r w:rsidR="003442EC">
        <w:rPr>
          <w:rFonts w:ascii="Arial" w:hAnsi="Arial" w:cs="Arial"/>
          <w:sz w:val="24"/>
          <w:szCs w:val="24"/>
        </w:rPr>
        <w:t xml:space="preserve"> дирекции тяги – структурного подразделения Дирекции тяги – филиала ОАО «РЖД»</w:t>
      </w:r>
      <w:r>
        <w:rPr>
          <w:rFonts w:ascii="Arial" w:hAnsi="Arial" w:cs="Arial"/>
          <w:sz w:val="24"/>
          <w:szCs w:val="24"/>
        </w:rPr>
        <w:t xml:space="preserve"> о представлении к </w:t>
      </w:r>
      <w:r w:rsidR="003442EC">
        <w:rPr>
          <w:rFonts w:ascii="Arial" w:hAnsi="Arial" w:cs="Arial"/>
          <w:sz w:val="24"/>
          <w:szCs w:val="24"/>
        </w:rPr>
        <w:t>награждению</w:t>
      </w:r>
      <w:r w:rsidR="00442B50">
        <w:rPr>
          <w:rFonts w:ascii="Arial" w:hAnsi="Arial" w:cs="Arial"/>
          <w:b/>
          <w:i/>
          <w:sz w:val="24"/>
          <w:szCs w:val="24"/>
        </w:rPr>
        <w:t xml:space="preserve"> </w:t>
      </w:r>
      <w:r w:rsidR="003442EC">
        <w:rPr>
          <w:rFonts w:ascii="Arial" w:hAnsi="Arial" w:cs="Arial"/>
          <w:b/>
          <w:i/>
          <w:sz w:val="24"/>
          <w:szCs w:val="24"/>
        </w:rPr>
        <w:t>Самборского С.И.</w:t>
      </w:r>
      <w:r w:rsidR="004E720E">
        <w:rPr>
          <w:rFonts w:ascii="Arial" w:hAnsi="Arial" w:cs="Arial"/>
          <w:b/>
          <w:i/>
          <w:sz w:val="24"/>
          <w:szCs w:val="24"/>
        </w:rPr>
        <w:t xml:space="preserve"> </w:t>
      </w:r>
      <w:r w:rsidR="003442EC">
        <w:rPr>
          <w:rFonts w:ascii="Arial" w:hAnsi="Arial" w:cs="Arial"/>
          <w:sz w:val="24"/>
          <w:szCs w:val="24"/>
        </w:rPr>
        <w:t xml:space="preserve">Почетной грамотой </w:t>
      </w:r>
      <w:r w:rsidRPr="007C3B17">
        <w:rPr>
          <w:rFonts w:ascii="Arial" w:hAnsi="Arial" w:cs="Arial"/>
          <w:sz w:val="24"/>
          <w:szCs w:val="24"/>
        </w:rPr>
        <w:t>Губернатора Иркутской области</w:t>
      </w:r>
      <w:r w:rsidR="007C3B17">
        <w:rPr>
          <w:rFonts w:ascii="Arial" w:hAnsi="Arial" w:cs="Arial"/>
          <w:sz w:val="24"/>
          <w:szCs w:val="24"/>
        </w:rPr>
        <w:t>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3442EC" w:rsidRPr="003442EC" w:rsidRDefault="00F62181" w:rsidP="003442E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личный вклад в дело воспитания подрастающего поколения, активное участие в жизни детского сада, преданность своей работе и в связи с празднованием 55-летнего юбилея, наградить </w:t>
      </w:r>
      <w:r w:rsidR="003442EC" w:rsidRPr="003442E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625C6" w:rsidRPr="008625C6" w:rsidRDefault="003442EC" w:rsidP="003442E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442E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Прокопьеву Тамару Геннадьевну</w:t>
      </w:r>
      <w:r w:rsidRPr="003442EC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общеразвивающего вида №39 Усть-Кутского муниципального образования.</w:t>
      </w:r>
    </w:p>
    <w:p w:rsidR="003442EC" w:rsidRPr="003442EC" w:rsidRDefault="00F62181" w:rsidP="003442E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добросовестный труд, активное участие в жизни детского сада, преданность своей работе и в связи с празднованием 50-летнего юбилея, наградить </w:t>
      </w:r>
      <w:r w:rsidR="003442EC" w:rsidRPr="003442E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Pr="00F62181" w:rsidRDefault="003442EC" w:rsidP="003442E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442E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Анфилофьеву Наталью Арсеньевну</w:t>
      </w:r>
      <w:r w:rsidRPr="003442EC">
        <w:rPr>
          <w:rFonts w:ascii="Arial" w:eastAsia="Times New Roman" w:hAnsi="Arial" w:cs="Arial"/>
          <w:sz w:val="24"/>
          <w:szCs w:val="24"/>
          <w:lang w:eastAsia="ru-RU"/>
        </w:rPr>
        <w:t>, уборщика служебных помещений Муниципального дошкольного образовательного учреждения детский сад общеразвивающего вида №39 Усть-Кутского муниципального образования.</w:t>
      </w:r>
    </w:p>
    <w:p w:rsidR="003442EC" w:rsidRPr="003442EC" w:rsidRDefault="00F62181" w:rsidP="003442E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личный вклад в дело воспитания подрастающего поколения, активное участие в жизни детского сада, и в связи с 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празднованием 50-летнего юбилея МДОУ детский сад №13 УКМО, наградить </w:t>
      </w:r>
      <w:r w:rsidR="003442EC" w:rsidRPr="003442E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442EC" w:rsidRPr="003442EC" w:rsidRDefault="003442EC" w:rsidP="003442E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442E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Тарасову Тамару Николаевну</w:t>
      </w:r>
      <w:r w:rsidRPr="003442EC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№13 Усть-Кутского муниципального образования.</w:t>
      </w:r>
    </w:p>
    <w:p w:rsidR="003442EC" w:rsidRPr="003442EC" w:rsidRDefault="00103632" w:rsidP="003442E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. За высокий профессионализм, большой вклад в развитие системы образования Усть-Кутского района, добросовестное служение делу воспитания подрастающего поколения и в связи с празднованием 70-летнего юбилея, наградить </w:t>
      </w:r>
      <w:r w:rsidR="003442EC" w:rsidRPr="003442E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03632" w:rsidRDefault="003442EC" w:rsidP="003442E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442E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Кулакову Нину Николаевну</w:t>
      </w:r>
      <w:r w:rsidRPr="003442EC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Муниципального общеобразовательного учреждения средняя общеобразовательная школа №2 УКМО.</w:t>
      </w:r>
    </w:p>
    <w:p w:rsidR="00103632" w:rsidRPr="00103632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62181"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большой вклад в дело воспитания подрастающего поколения и в связи с празднованием 50-летнего юбилея МДОУ д/с №13 УКМО, поощрить </w:t>
      </w:r>
      <w:r w:rsidRPr="0010363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Мозговую Марину Васильевну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>, заведующего Муниципальным дошкольным образовательным учреждением детский сад №13 Усть-Кутского муниципального образования.</w:t>
      </w:r>
    </w:p>
    <w:p w:rsidR="00103632" w:rsidRPr="00103632" w:rsidRDefault="00103632" w:rsidP="001036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F621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здравоохранения, высокий профессионализм и в связи с празднованием 60-летнего юбилея, наградить </w:t>
      </w:r>
      <w:r w:rsidRPr="0010363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Pr="00F62181" w:rsidRDefault="00103632" w:rsidP="001036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Абельпейсову</w:t>
      </w:r>
      <w:proofErr w:type="spellEnd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</w:t>
      </w:r>
      <w:proofErr w:type="spellStart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Мажитовну</w:t>
      </w:r>
      <w:proofErr w:type="spellEnd"/>
      <w:r w:rsidRPr="00103632">
        <w:rPr>
          <w:rFonts w:ascii="Arial" w:eastAsia="Times New Roman" w:hAnsi="Arial" w:cs="Arial"/>
          <w:sz w:val="24"/>
          <w:szCs w:val="24"/>
          <w:lang w:eastAsia="ru-RU"/>
        </w:rPr>
        <w:t>, врача-невролога кабинета врача-невролога отделения первичной специализированной медико-санитарной помощи поликлиники ОГБУЗ «Усть-Кутская РБ».</w:t>
      </w:r>
    </w:p>
    <w:p w:rsidR="00103632" w:rsidRPr="00103632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F6218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62181"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плодотворную деятельность, преданность своему делу и в связи с 95-летним юбилеем Усть-Кутской </w:t>
      </w:r>
      <w:proofErr w:type="spellStart"/>
      <w:r w:rsidRPr="00103632">
        <w:rPr>
          <w:rFonts w:ascii="Arial" w:eastAsia="Times New Roman" w:hAnsi="Arial" w:cs="Arial"/>
          <w:sz w:val="24"/>
          <w:szCs w:val="24"/>
          <w:lang w:eastAsia="ru-RU"/>
        </w:rPr>
        <w:t>Межпоселенческой</w:t>
      </w:r>
      <w:proofErr w:type="spellEnd"/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 библиотеки, наградить </w:t>
      </w:r>
      <w:r w:rsidRPr="0010363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03632" w:rsidRPr="00103632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Конопацкую</w:t>
      </w:r>
      <w:proofErr w:type="spellEnd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Николаевну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>, директора МКУК «Усть-Кутская межпоселенческая библиотека» УКМО;</w:t>
      </w:r>
    </w:p>
    <w:p w:rsidR="00103632" w:rsidRPr="00103632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Чернышову</w:t>
      </w:r>
      <w:proofErr w:type="spellEnd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Владимировну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>, библиотекаря 2 категории центральной детской библиотеки МКУК «Усть-Кутская МБ» УКМО;</w:t>
      </w:r>
    </w:p>
    <w:p w:rsidR="00103632" w:rsidRPr="00103632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Выгузову</w:t>
      </w:r>
      <w:proofErr w:type="spellEnd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Владимировну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>, главного библиотекаря отдела обслуживания МКУК «Усть-Кутская МБ» УКМО.</w:t>
      </w:r>
    </w:p>
    <w:p w:rsidR="00103632" w:rsidRPr="00103632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высокий профессионализм и в связи с празднованием Дня работников культуры, наградить </w:t>
      </w:r>
      <w:r w:rsidRPr="0010363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241E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Носкову</w:t>
      </w:r>
      <w:proofErr w:type="spellEnd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Васильевну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>, начальника Управления культуры, спорта и молодежной политики Администрации УКМО.</w:t>
      </w:r>
    </w:p>
    <w:p w:rsidR="00103632" w:rsidRPr="00103632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F62181"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За высокий профессионализм, активное участие в просветительской жизни города и района, высокие результаты в творческой и культурной деятельности и в связи с 95-летним юбилеем </w:t>
      </w:r>
      <w:proofErr w:type="spellStart"/>
      <w:r w:rsidRPr="00103632">
        <w:rPr>
          <w:rFonts w:ascii="Arial" w:eastAsia="Times New Roman" w:hAnsi="Arial" w:cs="Arial"/>
          <w:sz w:val="24"/>
          <w:szCs w:val="24"/>
          <w:lang w:eastAsia="ru-RU"/>
        </w:rPr>
        <w:t>Межпоселенческой</w:t>
      </w:r>
      <w:proofErr w:type="spellEnd"/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 библиотеки, поощрить </w:t>
      </w:r>
      <w:r w:rsidRPr="0010363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03632" w:rsidRPr="00103632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коллектив Муниципального казенного учреждения культуры «Усть-Кутская Межпоселенческая библиотека» Усть-Кутского муниципального образования (директор </w:t>
      </w:r>
      <w:proofErr w:type="spellStart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Конопацкая</w:t>
      </w:r>
      <w:proofErr w:type="spellEnd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Людмила Николаевна).</w:t>
      </w:r>
    </w:p>
    <w:p w:rsidR="00103632" w:rsidRPr="00103632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. За высокий профессионализм, активное участие в просветительской жизни города и района, высокие результаты в творческой и культурной 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деятельности и в связи с празднованием Дня работника культуры, поощрить </w:t>
      </w:r>
      <w:r w:rsidRPr="0010363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10363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03632" w:rsidRPr="00103632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коллектив Муниципального бюджетного учреждения культуры «Районный культурно-досуговый центр Магистраль» Усть-Кутского муниципального образования (директор </w:t>
      </w:r>
      <w:proofErr w:type="spellStart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Ярощук</w:t>
      </w:r>
      <w:proofErr w:type="spellEnd"/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Любовь Николаевна);</w:t>
      </w:r>
    </w:p>
    <w:p w:rsidR="00103632" w:rsidRPr="00103632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коллектив Муниципального бюджетного учреждения культуры «Дом культуры Речники» Усть-Кутского муниципального образования (городского поселения) (директор Антипина Наталья Алексеевна);</w:t>
      </w:r>
    </w:p>
    <w:p w:rsidR="00F62181" w:rsidRDefault="00103632" w:rsidP="0010363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363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0363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коллектив Муниципального казенного учреждения культуры «Межпоселенческий культурно-досуговый центр» Усть-Кутского муниципального образования (директор Моргун Татьяна Ивановна).</w:t>
      </w:r>
    </w:p>
    <w:p w:rsidR="00484ACE" w:rsidRPr="00484ACE" w:rsidRDefault="00103632" w:rsidP="00484A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1900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84ACE" w:rsidRPr="00484AC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значительный вклад в перевалке груза для северных регионов, поощрить </w:t>
      </w:r>
      <w:r w:rsidR="00484ACE" w:rsidRPr="00484AC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484ACE" w:rsidRPr="00484AC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9006F" w:rsidRDefault="00484ACE" w:rsidP="00484A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4A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84A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Бородина Геннадия Вадимовича</w:t>
      </w:r>
      <w:r w:rsidRPr="00484ACE">
        <w:rPr>
          <w:rFonts w:ascii="Arial" w:eastAsia="Times New Roman" w:hAnsi="Arial" w:cs="Arial"/>
          <w:sz w:val="24"/>
          <w:szCs w:val="24"/>
          <w:lang w:eastAsia="ru-RU"/>
        </w:rPr>
        <w:t>, начальника участка механизации Акционерного общества «</w:t>
      </w:r>
      <w:proofErr w:type="spellStart"/>
      <w:r w:rsidRPr="00484ACE">
        <w:rPr>
          <w:rFonts w:ascii="Arial" w:eastAsia="Times New Roman" w:hAnsi="Arial" w:cs="Arial"/>
          <w:sz w:val="24"/>
          <w:szCs w:val="24"/>
          <w:lang w:eastAsia="ru-RU"/>
        </w:rPr>
        <w:t>Алроса</w:t>
      </w:r>
      <w:proofErr w:type="spellEnd"/>
      <w:r w:rsidRPr="00484ACE">
        <w:rPr>
          <w:rFonts w:ascii="Arial" w:eastAsia="Times New Roman" w:hAnsi="Arial" w:cs="Arial"/>
          <w:sz w:val="24"/>
          <w:szCs w:val="24"/>
          <w:lang w:eastAsia="ru-RU"/>
        </w:rPr>
        <w:t>-Терминал».</w:t>
      </w:r>
    </w:p>
    <w:p w:rsidR="00484ACE" w:rsidRPr="00484ACE" w:rsidRDefault="00484ACE" w:rsidP="00484A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12. </w:t>
      </w:r>
      <w:r w:rsidRPr="00484AC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безупречную работу, ходатайствовать перед аппаратом Губернатора Иркутской области и Правительства Иркутской области </w:t>
      </w:r>
      <w:r w:rsidRPr="00484AC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Pr="00484AC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484ACE" w:rsidRDefault="00484ACE" w:rsidP="00484A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484A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484A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Самборского Сергея Ивановича</w:t>
      </w:r>
      <w:r w:rsidRPr="00484A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484ACE">
        <w:rPr>
          <w:rFonts w:ascii="Arial" w:eastAsia="Times New Roman" w:hAnsi="Arial" w:cs="Arial"/>
          <w:sz w:val="24"/>
          <w:szCs w:val="24"/>
          <w:lang w:eastAsia="ru-RU"/>
        </w:rPr>
        <w:t xml:space="preserve">машиниста электровоза 3 класса эксплуатационного локомотивного депо Лена – структурного подразделения </w:t>
      </w:r>
      <w:proofErr w:type="gramStart"/>
      <w:r w:rsidRPr="00484ACE">
        <w:rPr>
          <w:rFonts w:ascii="Arial" w:eastAsia="Times New Roman" w:hAnsi="Arial" w:cs="Arial"/>
          <w:sz w:val="24"/>
          <w:szCs w:val="24"/>
          <w:lang w:eastAsia="ru-RU"/>
        </w:rPr>
        <w:t>Восточно-Сибирской</w:t>
      </w:r>
      <w:proofErr w:type="gramEnd"/>
      <w:r w:rsidRPr="00484ACE">
        <w:rPr>
          <w:rFonts w:ascii="Arial" w:eastAsia="Times New Roman" w:hAnsi="Arial" w:cs="Arial"/>
          <w:sz w:val="24"/>
          <w:szCs w:val="24"/>
          <w:lang w:eastAsia="ru-RU"/>
        </w:rPr>
        <w:t xml:space="preserve"> дирекции тяги – структурного подразделения тяги – филиала ОАО «Российские железные дороги».</w:t>
      </w:r>
    </w:p>
    <w:p w:rsidR="0019006F" w:rsidRPr="00395E50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484ACE">
        <w:rPr>
          <w:rFonts w:ascii="Arial" w:hAnsi="Arial" w:cs="Arial"/>
          <w:b/>
          <w:sz w:val="24"/>
          <w:szCs w:val="24"/>
        </w:rPr>
        <w:t>М.А. Барс</w:t>
      </w: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42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248A4"/>
    <w:rsid w:val="00054173"/>
    <w:rsid w:val="00060D6E"/>
    <w:rsid w:val="00064C27"/>
    <w:rsid w:val="00071C70"/>
    <w:rsid w:val="00081975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37F1D"/>
    <w:rsid w:val="001414DD"/>
    <w:rsid w:val="00147F56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137E"/>
    <w:rsid w:val="006021BE"/>
    <w:rsid w:val="006109F9"/>
    <w:rsid w:val="00610AD3"/>
    <w:rsid w:val="00612B70"/>
    <w:rsid w:val="0061381B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7C83"/>
    <w:rsid w:val="006C5A6F"/>
    <w:rsid w:val="006D1152"/>
    <w:rsid w:val="006D2D94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7065"/>
    <w:rsid w:val="00787CBA"/>
    <w:rsid w:val="00792C20"/>
    <w:rsid w:val="007B52FA"/>
    <w:rsid w:val="007C0FDE"/>
    <w:rsid w:val="007C3B17"/>
    <w:rsid w:val="007C5BBB"/>
    <w:rsid w:val="007D7D10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41F3"/>
    <w:rsid w:val="00A40E32"/>
    <w:rsid w:val="00A41DC4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7419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90C4A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345E8"/>
    <w:rsid w:val="00D43E82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E15EA"/>
    <w:rsid w:val="00DE3E3F"/>
    <w:rsid w:val="00DF6892"/>
    <w:rsid w:val="00DF7DA3"/>
    <w:rsid w:val="00E062AD"/>
    <w:rsid w:val="00E10192"/>
    <w:rsid w:val="00E1022B"/>
    <w:rsid w:val="00E10282"/>
    <w:rsid w:val="00E13E65"/>
    <w:rsid w:val="00E27B20"/>
    <w:rsid w:val="00E312FB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67CAD"/>
    <w:rsid w:val="00E741A4"/>
    <w:rsid w:val="00E77F68"/>
    <w:rsid w:val="00E8031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B1AC9"/>
    <w:rsid w:val="00FB3B9D"/>
    <w:rsid w:val="00FB678F"/>
    <w:rsid w:val="00FC5578"/>
    <w:rsid w:val="00FD161B"/>
    <w:rsid w:val="00FD1BFD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ED99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5</cp:revision>
  <cp:lastPrinted>2020-03-17T06:46:00Z</cp:lastPrinted>
  <dcterms:created xsi:type="dcterms:W3CDTF">2020-03-16T01:58:00Z</dcterms:created>
  <dcterms:modified xsi:type="dcterms:W3CDTF">2020-03-17T06:46:00Z</dcterms:modified>
</cp:coreProperties>
</file>