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94" w:rsidRPr="00425A94" w:rsidRDefault="00425A94" w:rsidP="00425A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УТВЕРЖДАЮ:</w:t>
      </w:r>
    </w:p>
    <w:p w:rsidR="00511D43" w:rsidRDefault="00425A94" w:rsidP="00425A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11D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Комитета по управлению муниципальным имуществом Усть-Кутского</w:t>
      </w:r>
    </w:p>
    <w:p w:rsidR="00425A94" w:rsidRPr="00425A94" w:rsidRDefault="00511D43" w:rsidP="00425A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</w:t>
      </w:r>
    </w:p>
    <w:p w:rsidR="00425A94" w:rsidRPr="00425A94" w:rsidRDefault="00425A94" w:rsidP="00425A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____________</w:t>
      </w:r>
      <w:proofErr w:type="spellStart"/>
      <w:r w:rsidR="00511D43">
        <w:rPr>
          <w:rFonts w:ascii="Times New Roman" w:eastAsia="Times New Roman" w:hAnsi="Times New Roman" w:cs="Times New Roman"/>
          <w:sz w:val="20"/>
          <w:szCs w:val="20"/>
          <w:lang w:eastAsia="ru-RU"/>
        </w:rPr>
        <w:t>Шалагин</w:t>
      </w:r>
      <w:proofErr w:type="spellEnd"/>
      <w:r w:rsidR="0051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А.Ю.</w:t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25A94" w:rsidRPr="00425A94" w:rsidRDefault="00425A94" w:rsidP="00425A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25A94" w:rsidRPr="00425A94" w:rsidRDefault="00425A94" w:rsidP="00425A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511D4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29 ноября 2022</w:t>
      </w:r>
      <w:r w:rsidRPr="00425A9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г.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x-none"/>
        </w:rPr>
      </w:pPr>
      <w:r w:rsidRPr="00425A94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x-none"/>
        </w:rPr>
        <w:t xml:space="preserve">ПРОТОКОЛ № </w:t>
      </w:r>
      <w:r w:rsidRPr="00425A94">
        <w:rPr>
          <w:rFonts w:ascii="Cambria" w:eastAsia="Times New Roman" w:hAnsi="Cambria" w:cs="Arial"/>
          <w:b/>
          <w:bCs/>
          <w:kern w:val="32"/>
          <w:sz w:val="32"/>
          <w:szCs w:val="32"/>
          <w:lang w:val="x-none" w:eastAsia="x-none"/>
        </w:rPr>
        <w:t>U21000016870000000050-1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ru-RU"/>
        </w:rPr>
        <w:t>о признании претендентов участниками торгов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line="240" w:lineRule="auto"/>
        <w:ind w:left="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__________________________ 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>29.11.2022 04:13:24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511D43" w:rsidRDefault="00511D43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425A94" w:rsidRPr="00511D43" w:rsidRDefault="00511D43" w:rsidP="00511D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511D4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Продажа без объявления цены</w:t>
      </w:r>
      <w:r w:rsidRPr="00511D4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 в электронной форме проводится в соответствии </w:t>
      </w:r>
      <w:r w:rsidRPr="00511D4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 требованиями Федерального закона от 2112.2001 г. № 178-ФЗ «О приватизации государственного и муниципального имущества», Постановлением Правительства РФ от 27.08.2012 г. № 860 «Об организации и проведении продажи государственного или муниципального имущества в электронной форме», регламентом оператора электронной площадки.</w:t>
      </w:r>
    </w:p>
    <w:p w:rsidR="00511D43" w:rsidRPr="00425A94" w:rsidRDefault="00511D43" w:rsidP="0042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1. Предмет </w:t>
      </w:r>
      <w:r w:rsidRPr="00425A94">
        <w:rPr>
          <w:rFonts w:ascii="Times New Roman" w:eastAsia="Times New Roman" w:hAnsi="Times New Roman" w:cs="Times New Roman"/>
          <w:b/>
          <w:iCs/>
          <w:spacing w:val="-2"/>
          <w:sz w:val="20"/>
          <w:szCs w:val="20"/>
          <w:lang w:eastAsia="ru-RU"/>
        </w:rPr>
        <w:t>продажи без объявления цены</w:t>
      </w:r>
      <w:r w:rsidRPr="00425A9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в электронной форме: продажа муниципального имущества Усть-Кутского муниципального образования без объявления цены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2. Продавец:</w:t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Комитет по управлению муниципальным имуществом Усть-Кутское муниципальное образование 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3. Организатор:</w:t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КУМИ УКМО</w:t>
      </w:r>
      <w:r w:rsidRPr="00425A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Юридический адрес: 666793, Россия, Иркутская, Усть-Кут, Халтурина, 48А, 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Почтовый адрес: 666793, Российская Федерация, Иркутская обл., г. Усть-Кут, ул. Халтурина, 48А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>4.Извещение о проведении п</w:t>
      </w:r>
      <w:r w:rsidRPr="00425A9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родажи без объявления цены</w:t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электронной форме и документация по проведению </w:t>
      </w:r>
      <w:r w:rsidRPr="00425A9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продажи без объявления цены </w:t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>в электронной форме размещены  на электронной торговой площадке i.rts-tender.ru процедура  №  21000016870000000050.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>5. Состав комиссии: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Шалагин</w:t>
            </w:r>
            <w:proofErr w:type="spellEnd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gramStart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Рудых</w:t>
            </w:r>
            <w:proofErr w:type="gramEnd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Холодилова</w:t>
            </w:r>
            <w:proofErr w:type="spellEnd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 заседании комиссии присутствуют</w:t>
      </w:r>
      <w:r w:rsidRPr="00425A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Шалагин</w:t>
            </w:r>
            <w:proofErr w:type="spellEnd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gramStart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Рудых</w:t>
            </w:r>
            <w:proofErr w:type="gramEnd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Холодилова</w:t>
            </w:r>
            <w:proofErr w:type="spellEnd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425A94" w:rsidRPr="00425A94" w:rsidTr="004873C9">
        <w:trPr>
          <w:trHeight w:val="567"/>
        </w:trPr>
        <w:tc>
          <w:tcPr>
            <w:tcW w:w="534" w:type="dxa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6. </w:t>
      </w:r>
      <w:r w:rsidRPr="00425A9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Продажа без объявления цены</w:t>
      </w:r>
      <w:r w:rsidRPr="00425A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проводится через систему электронной торговой площадки по адресу </w:t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>i.rts-tender.ru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7.На момент окончания срока подачи заявок на участие в </w:t>
      </w:r>
      <w:r w:rsidRPr="00425A94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1 этапе</w:t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Pr="00425A9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родажи без объявления цены</w:t>
      </w:r>
      <w:r w:rsidRPr="00425A94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в электронной форме </w:t>
      </w: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>26.11.2022 05:00:00 не подана ни одна заявка</w:t>
      </w:r>
      <w:r w:rsidRPr="00425A94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.</w:t>
      </w:r>
    </w:p>
    <w:p w:rsidR="00425A94" w:rsidRPr="00425A94" w:rsidRDefault="00425A94" w:rsidP="00425A94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D43" w:rsidRPr="00511D43" w:rsidRDefault="00511D43" w:rsidP="00511D43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1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В связи с тем, что до окончания срока подачи заявок не была подана ни одна заявка на участие </w:t>
      </w:r>
      <w:proofErr w:type="gramStart"/>
      <w:r w:rsidRPr="00511D4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51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511D4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511D4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родажа</w:t>
      </w:r>
      <w:proofErr w:type="gramEnd"/>
      <w:r w:rsidRPr="00511D4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без объявления цены</w:t>
      </w:r>
      <w:r w:rsidRPr="0051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электронной форме, п</w:t>
      </w:r>
      <w:r w:rsidRPr="00511D4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родажа без объявления цены</w:t>
      </w:r>
      <w:r w:rsidRPr="0051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электронной форме признается несостоявшимся на основании,  п.118 Положения, утвержденного Постановлением Правительства РФ от 27.08.2012 № 860.  </w:t>
      </w:r>
    </w:p>
    <w:p w:rsidR="00511D43" w:rsidRPr="00425A94" w:rsidRDefault="00511D43" w:rsidP="00425A94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>9. Лоты, выделенные в отдельные процедуры:</w:t>
      </w:r>
    </w:p>
    <w:p w:rsidR="00425A94" w:rsidRPr="00425A94" w:rsidRDefault="00425A94" w:rsidP="00425A94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425A94" w:rsidRPr="00425A94" w:rsidTr="004873C9">
        <w:tc>
          <w:tcPr>
            <w:tcW w:w="3498" w:type="dxa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499128335"/>
            <w:r w:rsidRPr="00425A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Номер лота </w:t>
            </w:r>
            <w:r w:rsidRPr="00425A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/</w:t>
            </w:r>
            <w:r w:rsidRPr="00425A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5A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425A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25A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3359" w:type="dxa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Начальная цена за лот</w:t>
            </w:r>
          </w:p>
        </w:tc>
        <w:tc>
          <w:tcPr>
            <w:tcW w:w="2999" w:type="dxa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Номер новой процедуры</w:t>
            </w:r>
          </w:p>
        </w:tc>
      </w:tr>
      <w:bookmarkEnd w:id="1"/>
    </w:tbl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_Hlk510627668"/>
      <w:r w:rsidRPr="0042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Подписи членов комиссии:</w:t>
      </w:r>
    </w:p>
    <w:p w:rsidR="00425A94" w:rsidRPr="00425A94" w:rsidRDefault="00425A94" w:rsidP="0042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425A94" w:rsidRPr="00425A94" w:rsidTr="004873C9">
        <w:trPr>
          <w:trHeight w:val="567"/>
        </w:trPr>
        <w:tc>
          <w:tcPr>
            <w:tcW w:w="3632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Шалагин</w:t>
            </w:r>
            <w:proofErr w:type="spellEnd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</w:tr>
      <w:tr w:rsidR="00425A94" w:rsidRPr="00425A94" w:rsidTr="004873C9">
        <w:trPr>
          <w:trHeight w:val="567"/>
        </w:trPr>
        <w:tc>
          <w:tcPr>
            <w:tcW w:w="3632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 А.И.</w:t>
            </w:r>
          </w:p>
        </w:tc>
      </w:tr>
      <w:tr w:rsidR="00425A94" w:rsidRPr="00425A94" w:rsidTr="004873C9">
        <w:trPr>
          <w:trHeight w:val="567"/>
        </w:trPr>
        <w:tc>
          <w:tcPr>
            <w:tcW w:w="3632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Секретарь</w:t>
            </w:r>
          </w:p>
        </w:tc>
        <w:tc>
          <w:tcPr>
            <w:tcW w:w="2870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Рудых Л.М.</w:t>
            </w:r>
          </w:p>
        </w:tc>
      </w:tr>
      <w:tr w:rsidR="00425A94" w:rsidRPr="00425A94" w:rsidTr="004873C9">
        <w:trPr>
          <w:trHeight w:val="567"/>
        </w:trPr>
        <w:tc>
          <w:tcPr>
            <w:tcW w:w="3632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Член комиссии</w:t>
            </w:r>
          </w:p>
        </w:tc>
        <w:tc>
          <w:tcPr>
            <w:tcW w:w="2870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Холодилова</w:t>
            </w:r>
            <w:proofErr w:type="spellEnd"/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425A94" w:rsidRPr="00425A94" w:rsidTr="004873C9">
        <w:trPr>
          <w:trHeight w:val="567"/>
        </w:trPr>
        <w:tc>
          <w:tcPr>
            <w:tcW w:w="3632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Член комиссии</w:t>
            </w:r>
          </w:p>
        </w:tc>
        <w:tc>
          <w:tcPr>
            <w:tcW w:w="2870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42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25A94" w:rsidRPr="00425A94" w:rsidRDefault="00425A94" w:rsidP="004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К.Н.</w:t>
            </w:r>
          </w:p>
        </w:tc>
      </w:tr>
      <w:bookmarkEnd w:id="2"/>
    </w:tbl>
    <w:p w:rsidR="00425A94" w:rsidRPr="00425A94" w:rsidRDefault="00425A94" w:rsidP="00425A94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364" w:rsidRDefault="004B4364"/>
    <w:sectPr w:rsidR="004B4364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80" w:rsidRDefault="001E6380">
      <w:pPr>
        <w:spacing w:after="0" w:line="240" w:lineRule="auto"/>
      </w:pPr>
      <w:r>
        <w:separator/>
      </w:r>
    </w:p>
  </w:endnote>
  <w:endnote w:type="continuationSeparator" w:id="0">
    <w:p w:rsidR="001E6380" w:rsidRDefault="001E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425A94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1E6380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425A94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1D43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1E6380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80" w:rsidRDefault="001E6380">
      <w:pPr>
        <w:spacing w:after="0" w:line="240" w:lineRule="auto"/>
      </w:pPr>
      <w:r>
        <w:separator/>
      </w:r>
    </w:p>
  </w:footnote>
  <w:footnote w:type="continuationSeparator" w:id="0">
    <w:p w:rsidR="001E6380" w:rsidRDefault="001E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425A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1E63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1E6380"/>
    <w:rsid w:val="00425A94"/>
    <w:rsid w:val="004B4364"/>
    <w:rsid w:val="00511D43"/>
    <w:rsid w:val="00F7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A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25A9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425A94"/>
    <w:rPr>
      <w:rFonts w:cs="Times New Roman"/>
    </w:rPr>
  </w:style>
  <w:style w:type="paragraph" w:styleId="a6">
    <w:name w:val="footer"/>
    <w:basedOn w:val="a"/>
    <w:link w:val="a7"/>
    <w:rsid w:val="00425A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425A94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A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25A9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425A94"/>
    <w:rPr>
      <w:rFonts w:cs="Times New Roman"/>
    </w:rPr>
  </w:style>
  <w:style w:type="paragraph" w:styleId="a6">
    <w:name w:val="footer"/>
    <w:basedOn w:val="a"/>
    <w:link w:val="a7"/>
    <w:rsid w:val="00425A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425A94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2022-11-29T01:16:00Z</cp:lastPrinted>
  <dcterms:created xsi:type="dcterms:W3CDTF">2022-11-29T01:14:00Z</dcterms:created>
  <dcterms:modified xsi:type="dcterms:W3CDTF">2022-11-29T01:16:00Z</dcterms:modified>
</cp:coreProperties>
</file>