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30</w:t>
      </w:r>
      <w:r w:rsidRPr="0097229E">
        <w:rPr>
          <w:rFonts w:ascii="Arial" w:hAnsi="Arial" w:cs="Arial"/>
          <w:b/>
          <w:sz w:val="32"/>
          <w:szCs w:val="32"/>
        </w:rPr>
        <w:t>.01.2023Г. №</w:t>
      </w:r>
      <w:r>
        <w:rPr>
          <w:rFonts w:ascii="Arial" w:hAnsi="Arial" w:cs="Arial"/>
          <w:b/>
          <w:sz w:val="32"/>
          <w:szCs w:val="32"/>
        </w:rPr>
        <w:t>3</w:t>
      </w:r>
      <w:r w:rsidRPr="0097229E">
        <w:rPr>
          <w:rFonts w:ascii="Arial" w:hAnsi="Arial" w:cs="Arial"/>
          <w:b/>
          <w:sz w:val="32"/>
          <w:szCs w:val="32"/>
        </w:rPr>
        <w:t>3-П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ИРКУТСКАЯ ОБЛАСТЬ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АДМИНИСТРАЦИЯ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ПОСТАНОВЛЕНИЕ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sz w:val="32"/>
          <w:szCs w:val="32"/>
        </w:rPr>
        <w:t>ПРОФИЛАКТИКА ЭКСТРЕМИЗМА И ТЕРРОРИЗМА НА ТЕРРИТОРИИ</w:t>
      </w:r>
      <w:r w:rsidRPr="0097229E">
        <w:rPr>
          <w:rFonts w:ascii="Arial" w:hAnsi="Arial" w:cs="Arial"/>
          <w:b/>
          <w:sz w:val="32"/>
          <w:szCs w:val="32"/>
        </w:rPr>
        <w:t xml:space="preserve"> УСТЬ-КУТСКОГО МУНИЦИПАЛЬНОГО ОБРАЗОВАНИЯ», УТВЕРЖДЁННУЮ ПОСТАНОВЛЕНИЕМ АДМИНИСТРАЦИИ УКМО ОТ 1</w:t>
      </w:r>
      <w:r>
        <w:rPr>
          <w:rFonts w:ascii="Arial" w:hAnsi="Arial" w:cs="Arial"/>
          <w:b/>
          <w:sz w:val="32"/>
          <w:szCs w:val="32"/>
        </w:rPr>
        <w:t>3</w:t>
      </w:r>
      <w:r w:rsidRPr="0097229E">
        <w:rPr>
          <w:rFonts w:ascii="Arial" w:hAnsi="Arial" w:cs="Arial"/>
          <w:b/>
          <w:sz w:val="32"/>
          <w:szCs w:val="32"/>
        </w:rPr>
        <w:t>.09.201</w:t>
      </w:r>
      <w:r>
        <w:rPr>
          <w:rFonts w:ascii="Arial" w:hAnsi="Arial" w:cs="Arial"/>
          <w:b/>
          <w:sz w:val="32"/>
          <w:szCs w:val="32"/>
        </w:rPr>
        <w:t>8</w:t>
      </w:r>
      <w:r w:rsidRPr="0097229E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346</w:t>
      </w:r>
      <w:r w:rsidRPr="0097229E">
        <w:rPr>
          <w:rFonts w:ascii="Arial" w:hAnsi="Arial" w:cs="Arial"/>
          <w:b/>
          <w:sz w:val="32"/>
          <w:szCs w:val="32"/>
        </w:rPr>
        <w:t>-П</w:t>
      </w:r>
    </w:p>
    <w:p w:rsidR="0097229E" w:rsidRPr="0097229E" w:rsidRDefault="0097229E" w:rsidP="0097229E">
      <w:pPr>
        <w:jc w:val="center"/>
        <w:rPr>
          <w:rFonts w:ascii="Arial" w:hAnsi="Arial" w:cs="Arial"/>
          <w:b/>
          <w:sz w:val="32"/>
          <w:szCs w:val="32"/>
        </w:rPr>
      </w:pPr>
    </w:p>
    <w:p w:rsidR="006307B0" w:rsidRPr="00881AEA" w:rsidRDefault="006307B0" w:rsidP="00972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1AEA">
        <w:rPr>
          <w:rFonts w:ascii="Arial" w:hAnsi="Arial" w:cs="Arial"/>
          <w:sz w:val="24"/>
          <w:szCs w:val="24"/>
        </w:rPr>
        <w:t>В рамках реализации Указа Президента Российской Федерации от 07.05.2018 года № 204 «О национальных целях и стратегических задачах развития Российской Федерации на период до 2024 года»,</w:t>
      </w:r>
      <w:r w:rsidR="00953F3E" w:rsidRPr="00881AEA">
        <w:rPr>
          <w:rFonts w:ascii="Arial" w:hAnsi="Arial" w:cs="Arial"/>
          <w:sz w:val="24"/>
          <w:szCs w:val="24"/>
        </w:rPr>
        <w:t xml:space="preserve"> </w:t>
      </w:r>
      <w:r w:rsidR="00120094" w:rsidRPr="00881AEA">
        <w:rPr>
          <w:rFonts w:ascii="Arial" w:hAnsi="Arial" w:cs="Arial"/>
          <w:sz w:val="24"/>
          <w:szCs w:val="24"/>
        </w:rPr>
        <w:t>в соответствии</w:t>
      </w:r>
      <w:r w:rsidR="00120094" w:rsidRPr="00881AEA">
        <w:rPr>
          <w:rFonts w:ascii="Arial" w:hAnsi="Arial" w:cs="Arial"/>
          <w:color w:val="000000"/>
          <w:sz w:val="24"/>
          <w:szCs w:val="24"/>
        </w:rPr>
        <w:t xml:space="preserve"> с </w:t>
      </w:r>
      <w:r w:rsidR="00120094" w:rsidRPr="00881AEA">
        <w:rPr>
          <w:rFonts w:ascii="Arial" w:hAnsi="Arial" w:cs="Arial"/>
          <w:sz w:val="24"/>
          <w:szCs w:val="24"/>
        </w:rPr>
        <w:t xml:space="preserve">решением Думы Усть-Кутского муниципального образования от </w:t>
      </w:r>
      <w:r w:rsidR="00E45706" w:rsidRPr="00881AEA">
        <w:rPr>
          <w:rFonts w:ascii="Arial" w:hAnsi="Arial" w:cs="Arial"/>
          <w:sz w:val="24"/>
          <w:szCs w:val="24"/>
        </w:rPr>
        <w:t>«</w:t>
      </w:r>
      <w:r w:rsidR="00347588" w:rsidRPr="00881AEA">
        <w:rPr>
          <w:rFonts w:ascii="Arial" w:hAnsi="Arial" w:cs="Arial"/>
          <w:sz w:val="24"/>
          <w:szCs w:val="24"/>
        </w:rPr>
        <w:t>20</w:t>
      </w:r>
      <w:r w:rsidR="00E45706" w:rsidRPr="00881AEA">
        <w:rPr>
          <w:rFonts w:ascii="Arial" w:hAnsi="Arial" w:cs="Arial"/>
          <w:sz w:val="24"/>
          <w:szCs w:val="24"/>
        </w:rPr>
        <w:t>»</w:t>
      </w:r>
      <w:r w:rsidR="00347588" w:rsidRPr="00881AEA">
        <w:rPr>
          <w:rFonts w:ascii="Arial" w:hAnsi="Arial" w:cs="Arial"/>
          <w:sz w:val="24"/>
          <w:szCs w:val="24"/>
        </w:rPr>
        <w:t xml:space="preserve"> декабря </w:t>
      </w:r>
      <w:r w:rsidR="00120094" w:rsidRPr="00881AEA">
        <w:rPr>
          <w:rFonts w:ascii="Arial" w:hAnsi="Arial" w:cs="Arial"/>
          <w:sz w:val="24"/>
          <w:szCs w:val="24"/>
        </w:rPr>
        <w:t xml:space="preserve">2022г. № </w:t>
      </w:r>
      <w:r w:rsidR="00347588" w:rsidRPr="00881AEA">
        <w:rPr>
          <w:rFonts w:ascii="Arial" w:hAnsi="Arial" w:cs="Arial"/>
          <w:sz w:val="24"/>
          <w:szCs w:val="24"/>
        </w:rPr>
        <w:t>143</w:t>
      </w:r>
      <w:r w:rsidR="00120094" w:rsidRPr="00881AEA">
        <w:rPr>
          <w:rFonts w:ascii="Arial" w:hAnsi="Arial" w:cs="Arial"/>
          <w:sz w:val="24"/>
          <w:szCs w:val="24"/>
        </w:rPr>
        <w:t xml:space="preserve"> «О бюджете Усть-Кутского муниципального образования на 202</w:t>
      </w:r>
      <w:r w:rsidR="00347588" w:rsidRPr="00881AEA">
        <w:rPr>
          <w:rFonts w:ascii="Arial" w:hAnsi="Arial" w:cs="Arial"/>
          <w:sz w:val="24"/>
          <w:szCs w:val="24"/>
        </w:rPr>
        <w:t>3</w:t>
      </w:r>
      <w:r w:rsidR="00120094" w:rsidRPr="00881AE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347588" w:rsidRPr="00881AEA">
        <w:rPr>
          <w:rFonts w:ascii="Arial" w:hAnsi="Arial" w:cs="Arial"/>
          <w:sz w:val="24"/>
          <w:szCs w:val="24"/>
        </w:rPr>
        <w:t>4</w:t>
      </w:r>
      <w:r w:rsidR="00120094" w:rsidRPr="00881AEA">
        <w:rPr>
          <w:rFonts w:ascii="Arial" w:hAnsi="Arial" w:cs="Arial"/>
          <w:sz w:val="24"/>
          <w:szCs w:val="24"/>
        </w:rPr>
        <w:t xml:space="preserve"> и 202</w:t>
      </w:r>
      <w:r w:rsidR="00347588" w:rsidRPr="00881AEA">
        <w:rPr>
          <w:rFonts w:ascii="Arial" w:hAnsi="Arial" w:cs="Arial"/>
          <w:sz w:val="24"/>
          <w:szCs w:val="24"/>
        </w:rPr>
        <w:t>5</w:t>
      </w:r>
      <w:r w:rsidR="00120094" w:rsidRPr="00881AEA">
        <w:rPr>
          <w:rFonts w:ascii="Arial" w:hAnsi="Arial" w:cs="Arial"/>
          <w:sz w:val="24"/>
          <w:szCs w:val="24"/>
        </w:rPr>
        <w:t xml:space="preserve"> годов»,</w:t>
      </w:r>
      <w:r w:rsidR="00953F3E" w:rsidRPr="00881AEA">
        <w:rPr>
          <w:rFonts w:ascii="Arial" w:hAnsi="Arial" w:cs="Arial"/>
          <w:sz w:val="24"/>
          <w:szCs w:val="24"/>
        </w:rPr>
        <w:t xml:space="preserve"> </w:t>
      </w:r>
      <w:r w:rsidRPr="00881AEA">
        <w:rPr>
          <w:rFonts w:ascii="Arial" w:hAnsi="Arial" w:cs="Arial"/>
          <w:sz w:val="24"/>
          <w:szCs w:val="24"/>
        </w:rPr>
        <w:t xml:space="preserve">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 w:rsidRPr="00881AEA">
        <w:rPr>
          <w:rFonts w:ascii="Arial" w:hAnsi="Arial" w:cs="Arial"/>
          <w:sz w:val="24"/>
          <w:szCs w:val="24"/>
        </w:rPr>
        <w:t>района Иркутской области</w:t>
      </w:r>
      <w:r w:rsidRPr="00881AEA">
        <w:rPr>
          <w:rFonts w:ascii="Arial" w:hAnsi="Arial" w:cs="Arial"/>
          <w:sz w:val="24"/>
          <w:szCs w:val="24"/>
        </w:rPr>
        <w:t>,</w:t>
      </w:r>
    </w:p>
    <w:p w:rsidR="006307B0" w:rsidRPr="00881AEA" w:rsidRDefault="006307B0" w:rsidP="0097229E">
      <w:pPr>
        <w:jc w:val="both"/>
        <w:rPr>
          <w:rFonts w:ascii="Arial" w:hAnsi="Arial" w:cs="Arial"/>
          <w:sz w:val="24"/>
          <w:szCs w:val="24"/>
        </w:rPr>
      </w:pPr>
    </w:p>
    <w:p w:rsidR="006307B0" w:rsidRPr="00881AEA" w:rsidRDefault="006307B0" w:rsidP="00881AEA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81AEA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6307B0" w:rsidRPr="00881AEA" w:rsidRDefault="006307B0" w:rsidP="00881AEA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6307B0" w:rsidRPr="00881AEA" w:rsidRDefault="00881AEA" w:rsidP="00881AE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07B0" w:rsidRPr="00881AEA">
        <w:rPr>
          <w:rFonts w:ascii="Arial" w:hAnsi="Arial" w:cs="Arial"/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 w:rsidRPr="00881AEA">
        <w:rPr>
          <w:rFonts w:ascii="Arial" w:hAnsi="Arial" w:cs="Arial"/>
          <w:sz w:val="24"/>
          <w:szCs w:val="24"/>
        </w:rPr>
        <w:t>,</w:t>
      </w:r>
      <w:r w:rsidR="006307B0" w:rsidRPr="00881AEA">
        <w:rPr>
          <w:rFonts w:ascii="Arial" w:hAnsi="Arial" w:cs="Arial"/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постановлениями Администрации УКМО: от 20.05.2019 г. № 222-п, от 30.10.2019г. №438-п, от 08.04.2020г. №174-п, от 08.04.2020г. №175-п, от 07.08.2020г. № 351-п</w:t>
      </w:r>
      <w:r w:rsidR="00163590" w:rsidRPr="00881AEA">
        <w:rPr>
          <w:rFonts w:ascii="Arial" w:hAnsi="Arial" w:cs="Arial"/>
          <w:sz w:val="24"/>
          <w:szCs w:val="24"/>
        </w:rPr>
        <w:t>, от 15.03.2021г. № 117-п</w:t>
      </w:r>
      <w:r w:rsidR="005A63CF" w:rsidRPr="00881AEA">
        <w:rPr>
          <w:rFonts w:ascii="Arial" w:hAnsi="Arial" w:cs="Arial"/>
          <w:sz w:val="24"/>
          <w:szCs w:val="24"/>
        </w:rPr>
        <w:t>, от 20.05.2021г. № 236-п</w:t>
      </w:r>
      <w:r w:rsidR="00953F3E" w:rsidRPr="00881AEA">
        <w:rPr>
          <w:rFonts w:ascii="Arial" w:hAnsi="Arial" w:cs="Arial"/>
          <w:sz w:val="24"/>
          <w:szCs w:val="24"/>
        </w:rPr>
        <w:t xml:space="preserve">, от </w:t>
      </w:r>
      <w:r w:rsidR="00C53BFE" w:rsidRPr="00881AEA">
        <w:rPr>
          <w:rFonts w:ascii="Arial" w:hAnsi="Arial" w:cs="Arial"/>
          <w:sz w:val="24"/>
          <w:szCs w:val="24"/>
        </w:rPr>
        <w:t>25</w:t>
      </w:r>
      <w:r w:rsidR="00953F3E" w:rsidRPr="00881AEA">
        <w:rPr>
          <w:rFonts w:ascii="Arial" w:hAnsi="Arial" w:cs="Arial"/>
          <w:sz w:val="24"/>
          <w:szCs w:val="24"/>
        </w:rPr>
        <w:t>.0</w:t>
      </w:r>
      <w:r w:rsidR="00C53BFE" w:rsidRPr="00881AEA">
        <w:rPr>
          <w:rFonts w:ascii="Arial" w:hAnsi="Arial" w:cs="Arial"/>
          <w:sz w:val="24"/>
          <w:szCs w:val="24"/>
        </w:rPr>
        <w:t>1</w:t>
      </w:r>
      <w:r w:rsidR="00953F3E" w:rsidRPr="00881AEA">
        <w:rPr>
          <w:rFonts w:ascii="Arial" w:hAnsi="Arial" w:cs="Arial"/>
          <w:sz w:val="24"/>
          <w:szCs w:val="24"/>
        </w:rPr>
        <w:t>.202</w:t>
      </w:r>
      <w:r w:rsidR="00C53BFE" w:rsidRPr="00881AEA">
        <w:rPr>
          <w:rFonts w:ascii="Arial" w:hAnsi="Arial" w:cs="Arial"/>
          <w:sz w:val="24"/>
          <w:szCs w:val="24"/>
        </w:rPr>
        <w:t>2</w:t>
      </w:r>
      <w:r w:rsidR="00953F3E" w:rsidRPr="00881AEA">
        <w:rPr>
          <w:rFonts w:ascii="Arial" w:hAnsi="Arial" w:cs="Arial"/>
          <w:sz w:val="24"/>
          <w:szCs w:val="24"/>
        </w:rPr>
        <w:t>г. № 2</w:t>
      </w:r>
      <w:r w:rsidR="00C53BFE" w:rsidRPr="00881AEA">
        <w:rPr>
          <w:rFonts w:ascii="Arial" w:hAnsi="Arial" w:cs="Arial"/>
          <w:sz w:val="24"/>
          <w:szCs w:val="24"/>
        </w:rPr>
        <w:t>1</w:t>
      </w:r>
      <w:r w:rsidR="00953F3E" w:rsidRPr="00881AEA">
        <w:rPr>
          <w:rFonts w:ascii="Arial" w:hAnsi="Arial" w:cs="Arial"/>
          <w:sz w:val="24"/>
          <w:szCs w:val="24"/>
        </w:rPr>
        <w:t>-п</w:t>
      </w:r>
      <w:r w:rsidR="00120094" w:rsidRPr="00881AEA">
        <w:rPr>
          <w:rFonts w:ascii="Arial" w:hAnsi="Arial" w:cs="Arial"/>
          <w:sz w:val="24"/>
          <w:szCs w:val="24"/>
        </w:rPr>
        <w:t>, от 17.02.2022г. №71-п</w:t>
      </w:r>
      <w:r w:rsidR="003A457E" w:rsidRPr="00881AEA">
        <w:rPr>
          <w:rFonts w:ascii="Arial" w:hAnsi="Arial" w:cs="Arial"/>
          <w:sz w:val="24"/>
          <w:szCs w:val="24"/>
        </w:rPr>
        <w:t>, от 08.07.2022г. № 306-п</w:t>
      </w:r>
      <w:r w:rsidR="00793BA0" w:rsidRPr="00881AEA">
        <w:rPr>
          <w:rFonts w:ascii="Arial" w:hAnsi="Arial" w:cs="Arial"/>
          <w:sz w:val="24"/>
          <w:szCs w:val="24"/>
        </w:rPr>
        <w:t>, от 07.09.2022г. №374-п</w:t>
      </w:r>
      <w:r w:rsidR="006307B0" w:rsidRPr="00881AEA">
        <w:rPr>
          <w:rFonts w:ascii="Arial" w:hAnsi="Arial" w:cs="Arial"/>
          <w:sz w:val="24"/>
          <w:szCs w:val="24"/>
        </w:rPr>
        <w:t>) следующие изменения:</w:t>
      </w:r>
    </w:p>
    <w:p w:rsidR="006307B0" w:rsidRPr="00881AEA" w:rsidRDefault="006307B0" w:rsidP="00881AE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81AEA">
        <w:rPr>
          <w:rFonts w:ascii="Arial" w:hAnsi="Arial" w:cs="Arial"/>
          <w:sz w:val="24"/>
          <w:szCs w:val="24"/>
        </w:rPr>
        <w:t>1.1 В Паспорте программы строку «Объемы и источники финансирования» изложить в следующей редакции:</w:t>
      </w:r>
    </w:p>
    <w:p w:rsidR="006307B0" w:rsidRPr="00881AEA" w:rsidRDefault="006307B0" w:rsidP="0097229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047"/>
        <w:gridCol w:w="1046"/>
        <w:gridCol w:w="1027"/>
        <w:gridCol w:w="916"/>
        <w:gridCol w:w="1072"/>
        <w:gridCol w:w="1169"/>
        <w:gridCol w:w="1193"/>
      </w:tblGrid>
      <w:tr w:rsidR="006307B0" w:rsidRPr="00881AEA" w:rsidTr="00881AEA">
        <w:trPr>
          <w:trHeight w:val="266"/>
        </w:trPr>
        <w:tc>
          <w:tcPr>
            <w:tcW w:w="1823" w:type="dxa"/>
            <w:vMerge w:val="restart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Всего тыс. руб.</w:t>
            </w:r>
          </w:p>
        </w:tc>
        <w:tc>
          <w:tcPr>
            <w:tcW w:w="6423" w:type="dxa"/>
            <w:gridSpan w:val="6"/>
            <w:shd w:val="clear" w:color="auto" w:fill="auto"/>
          </w:tcPr>
          <w:p w:rsidR="006307B0" w:rsidRPr="00881AEA" w:rsidRDefault="0097229E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r w:rsidR="006307B0" w:rsidRPr="00881AEA">
              <w:rPr>
                <w:rFonts w:ascii="Courier New" w:hAnsi="Courier New" w:cs="Courier New"/>
                <w:sz w:val="22"/>
                <w:szCs w:val="22"/>
              </w:rPr>
              <w:t>том числе по годам</w:t>
            </w:r>
            <w:r w:rsidR="00264ABB" w:rsidRPr="00881AEA">
              <w:rPr>
                <w:rFonts w:ascii="Courier New" w:hAnsi="Courier New" w:cs="Courier New"/>
                <w:sz w:val="22"/>
                <w:szCs w:val="22"/>
              </w:rPr>
              <w:t>, тыс. руб.</w:t>
            </w:r>
          </w:p>
        </w:tc>
      </w:tr>
      <w:tr w:rsidR="00202646" w:rsidRPr="00881AEA" w:rsidTr="00881AEA">
        <w:trPr>
          <w:trHeight w:val="544"/>
        </w:trPr>
        <w:tc>
          <w:tcPr>
            <w:tcW w:w="1823" w:type="dxa"/>
            <w:vMerge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27" w:type="dxa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916" w:type="dxa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072" w:type="dxa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169" w:type="dxa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2023 г.</w:t>
            </w:r>
          </w:p>
        </w:tc>
        <w:tc>
          <w:tcPr>
            <w:tcW w:w="1189" w:type="dxa"/>
            <w:shd w:val="clear" w:color="auto" w:fill="auto"/>
          </w:tcPr>
          <w:p w:rsidR="006307B0" w:rsidRPr="00881AEA" w:rsidRDefault="006307B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2024 г.</w:t>
            </w:r>
          </w:p>
        </w:tc>
      </w:tr>
      <w:tr w:rsidR="00DD1C50" w:rsidRPr="00881AEA" w:rsidTr="00881AEA">
        <w:trPr>
          <w:trHeight w:val="1054"/>
        </w:trPr>
        <w:tc>
          <w:tcPr>
            <w:tcW w:w="1823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 (тыс. руб.)</w:t>
            </w:r>
          </w:p>
        </w:tc>
        <w:tc>
          <w:tcPr>
            <w:tcW w:w="1047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39517,6</w:t>
            </w:r>
          </w:p>
        </w:tc>
        <w:tc>
          <w:tcPr>
            <w:tcW w:w="1046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1782,4</w:t>
            </w:r>
          </w:p>
        </w:tc>
        <w:tc>
          <w:tcPr>
            <w:tcW w:w="1027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1754,1</w:t>
            </w:r>
          </w:p>
        </w:tc>
        <w:tc>
          <w:tcPr>
            <w:tcW w:w="916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981,0</w:t>
            </w:r>
          </w:p>
        </w:tc>
        <w:tc>
          <w:tcPr>
            <w:tcW w:w="1072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12 072,6</w:t>
            </w:r>
          </w:p>
        </w:tc>
        <w:tc>
          <w:tcPr>
            <w:tcW w:w="1169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12 255,9</w:t>
            </w:r>
          </w:p>
        </w:tc>
        <w:tc>
          <w:tcPr>
            <w:tcW w:w="1189" w:type="dxa"/>
            <w:shd w:val="clear" w:color="auto" w:fill="auto"/>
          </w:tcPr>
          <w:p w:rsidR="00DD1C50" w:rsidRPr="00881AEA" w:rsidRDefault="00DD1C50" w:rsidP="00881A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AEA">
              <w:rPr>
                <w:rFonts w:ascii="Courier New" w:hAnsi="Courier New" w:cs="Courier New"/>
                <w:sz w:val="22"/>
                <w:szCs w:val="22"/>
              </w:rPr>
              <w:t>10 671,6</w:t>
            </w:r>
          </w:p>
        </w:tc>
      </w:tr>
    </w:tbl>
    <w:p w:rsidR="006307B0" w:rsidRPr="00881AEA" w:rsidRDefault="006307B0" w:rsidP="0097229E">
      <w:pPr>
        <w:jc w:val="both"/>
        <w:rPr>
          <w:rFonts w:ascii="Arial" w:hAnsi="Arial" w:cs="Arial"/>
          <w:sz w:val="24"/>
          <w:szCs w:val="24"/>
        </w:rPr>
      </w:pPr>
    </w:p>
    <w:p w:rsidR="006307B0" w:rsidRPr="00881AEA" w:rsidRDefault="006307B0" w:rsidP="00972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1AEA">
        <w:rPr>
          <w:rFonts w:ascii="Arial" w:hAnsi="Arial" w:cs="Arial"/>
          <w:sz w:val="24"/>
          <w:szCs w:val="24"/>
        </w:rPr>
        <w:lastRenderedPageBreak/>
        <w:t>1.2. В паспорте программы раздел 4 «Перечень мероприятий программы» изложить в</w:t>
      </w:r>
      <w:r w:rsidR="0097229E" w:rsidRPr="00881AEA">
        <w:rPr>
          <w:rFonts w:ascii="Arial" w:hAnsi="Arial" w:cs="Arial"/>
          <w:sz w:val="24"/>
          <w:szCs w:val="24"/>
        </w:rPr>
        <w:t xml:space="preserve"> </w:t>
      </w:r>
      <w:r w:rsidRPr="00881AEA">
        <w:rPr>
          <w:rFonts w:ascii="Arial" w:hAnsi="Arial" w:cs="Arial"/>
          <w:sz w:val="24"/>
          <w:szCs w:val="24"/>
        </w:rPr>
        <w:t>новой редакции (приложение № 1).</w:t>
      </w:r>
    </w:p>
    <w:p w:rsidR="00120094" w:rsidRPr="00881AEA" w:rsidRDefault="0097229E" w:rsidP="00972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1AEA">
        <w:rPr>
          <w:rFonts w:ascii="Arial" w:hAnsi="Arial" w:cs="Arial"/>
          <w:sz w:val="24"/>
          <w:szCs w:val="24"/>
        </w:rPr>
        <w:t xml:space="preserve">2. </w:t>
      </w:r>
      <w:r w:rsidR="00120094" w:rsidRPr="00881AEA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120094" w:rsidRPr="00881AEA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="00120094" w:rsidRPr="00881AEA">
        <w:rPr>
          <w:rFonts w:ascii="Arial" w:hAnsi="Arial" w:cs="Arial"/>
          <w:sz w:val="24"/>
          <w:szCs w:val="24"/>
        </w:rPr>
        <w:t xml:space="preserve"> в сети интернет</w:t>
      </w:r>
      <w:r w:rsidR="00073844" w:rsidRPr="00881AEA">
        <w:rPr>
          <w:rFonts w:ascii="Arial" w:hAnsi="Arial" w:cs="Arial"/>
          <w:sz w:val="24"/>
          <w:szCs w:val="24"/>
        </w:rPr>
        <w:t>.</w:t>
      </w:r>
    </w:p>
    <w:p w:rsidR="00120094" w:rsidRPr="00881AEA" w:rsidRDefault="0097229E" w:rsidP="0097229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81AEA">
        <w:rPr>
          <w:rFonts w:ascii="Arial" w:hAnsi="Arial" w:cs="Arial"/>
          <w:sz w:val="24"/>
          <w:szCs w:val="24"/>
        </w:rPr>
        <w:t xml:space="preserve">3. </w:t>
      </w:r>
      <w:r w:rsidR="00120094" w:rsidRPr="00881AE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мэра Усть-Кутского муниципального образования - В. А. Калашникова.</w:t>
      </w:r>
    </w:p>
    <w:p w:rsidR="006307B0" w:rsidRPr="00881AEA" w:rsidRDefault="006307B0" w:rsidP="0097229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307B0" w:rsidRPr="00881AEA" w:rsidRDefault="006307B0" w:rsidP="0097229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307B0" w:rsidRPr="00881AEA" w:rsidRDefault="001E2EC3" w:rsidP="0097229E">
      <w:pPr>
        <w:rPr>
          <w:rFonts w:ascii="Arial" w:hAnsi="Arial" w:cs="Arial"/>
          <w:bCs/>
          <w:sz w:val="24"/>
          <w:szCs w:val="24"/>
        </w:rPr>
      </w:pPr>
      <w:r w:rsidRPr="00881AEA">
        <w:rPr>
          <w:rFonts w:ascii="Arial" w:hAnsi="Arial" w:cs="Arial"/>
          <w:sz w:val="24"/>
          <w:szCs w:val="24"/>
        </w:rPr>
        <w:t>М</w:t>
      </w:r>
      <w:r w:rsidR="006307B0" w:rsidRPr="00881AEA">
        <w:rPr>
          <w:rFonts w:ascii="Arial" w:hAnsi="Arial" w:cs="Arial"/>
          <w:sz w:val="24"/>
          <w:szCs w:val="24"/>
        </w:rPr>
        <w:t xml:space="preserve">эр </w:t>
      </w:r>
      <w:r w:rsidR="0097229E" w:rsidRPr="00881AEA">
        <w:rPr>
          <w:rFonts w:ascii="Arial" w:hAnsi="Arial" w:cs="Arial"/>
          <w:bCs/>
          <w:sz w:val="24"/>
          <w:szCs w:val="24"/>
        </w:rPr>
        <w:t>Усть-Кутского</w:t>
      </w:r>
    </w:p>
    <w:p w:rsidR="0097229E" w:rsidRPr="00881AEA" w:rsidRDefault="006307B0" w:rsidP="0097229E">
      <w:pPr>
        <w:rPr>
          <w:rFonts w:ascii="Arial" w:hAnsi="Arial" w:cs="Arial"/>
          <w:bCs/>
          <w:sz w:val="24"/>
          <w:szCs w:val="24"/>
        </w:rPr>
      </w:pPr>
      <w:r w:rsidRPr="00881AEA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3F5BDF" w:rsidRPr="00881AEA" w:rsidRDefault="001E2EC3" w:rsidP="0097229E">
      <w:pPr>
        <w:rPr>
          <w:rFonts w:ascii="Arial" w:hAnsi="Arial" w:cs="Arial"/>
          <w:bCs/>
          <w:sz w:val="24"/>
          <w:szCs w:val="24"/>
        </w:rPr>
      </w:pPr>
      <w:r w:rsidRPr="00881AEA">
        <w:rPr>
          <w:rFonts w:ascii="Arial" w:hAnsi="Arial" w:cs="Arial"/>
          <w:bCs/>
          <w:sz w:val="24"/>
          <w:szCs w:val="24"/>
        </w:rPr>
        <w:t>С</w:t>
      </w:r>
      <w:r w:rsidR="006307B0" w:rsidRPr="00881AEA">
        <w:rPr>
          <w:rFonts w:ascii="Arial" w:hAnsi="Arial" w:cs="Arial"/>
          <w:bCs/>
          <w:sz w:val="24"/>
          <w:szCs w:val="24"/>
        </w:rPr>
        <w:t xml:space="preserve">. </w:t>
      </w:r>
      <w:r w:rsidRPr="00881AEA">
        <w:rPr>
          <w:rFonts w:ascii="Arial" w:hAnsi="Arial" w:cs="Arial"/>
          <w:bCs/>
          <w:sz w:val="24"/>
          <w:szCs w:val="24"/>
        </w:rPr>
        <w:t>Г</w:t>
      </w:r>
      <w:r w:rsidR="006307B0" w:rsidRPr="00881AEA">
        <w:rPr>
          <w:rFonts w:ascii="Arial" w:hAnsi="Arial" w:cs="Arial"/>
          <w:bCs/>
          <w:sz w:val="24"/>
          <w:szCs w:val="24"/>
        </w:rPr>
        <w:t xml:space="preserve">. </w:t>
      </w:r>
      <w:r w:rsidRPr="00881AEA">
        <w:rPr>
          <w:rFonts w:ascii="Arial" w:hAnsi="Arial" w:cs="Arial"/>
          <w:bCs/>
          <w:sz w:val="24"/>
          <w:szCs w:val="24"/>
        </w:rPr>
        <w:t>Анисимов</w:t>
      </w:r>
    </w:p>
    <w:p w:rsidR="00FE10D4" w:rsidRPr="00572526" w:rsidRDefault="00FE10D4" w:rsidP="0097229E">
      <w:pPr>
        <w:rPr>
          <w:rFonts w:ascii="Arial" w:hAnsi="Arial" w:cs="Arial"/>
          <w:sz w:val="24"/>
          <w:szCs w:val="24"/>
        </w:rPr>
        <w:sectPr w:rsidR="00FE10D4" w:rsidRPr="00572526" w:rsidSect="0097229E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FE10D4" w:rsidRPr="006E2C60" w:rsidRDefault="00FE10D4" w:rsidP="0097229E">
      <w:pPr>
        <w:jc w:val="right"/>
        <w:rPr>
          <w:rFonts w:ascii="Courier New" w:hAnsi="Courier New" w:cs="Courier New"/>
          <w:sz w:val="22"/>
          <w:szCs w:val="22"/>
        </w:rPr>
      </w:pPr>
      <w:r w:rsidRPr="006E2C60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FE10D4" w:rsidRPr="006E2C60" w:rsidRDefault="00FE10D4" w:rsidP="0097229E">
      <w:pPr>
        <w:jc w:val="right"/>
        <w:rPr>
          <w:rFonts w:ascii="Courier New" w:hAnsi="Courier New" w:cs="Courier New"/>
          <w:sz w:val="22"/>
          <w:szCs w:val="22"/>
        </w:rPr>
      </w:pPr>
      <w:r w:rsidRPr="006E2C60">
        <w:rPr>
          <w:rFonts w:ascii="Courier New" w:hAnsi="Courier New" w:cs="Courier New"/>
          <w:sz w:val="22"/>
          <w:szCs w:val="22"/>
        </w:rPr>
        <w:t>к постановлению Администрации Усть-Кутского</w:t>
      </w:r>
    </w:p>
    <w:p w:rsidR="00FE10D4" w:rsidRPr="006E2C60" w:rsidRDefault="0097229E" w:rsidP="0097229E">
      <w:pPr>
        <w:jc w:val="right"/>
        <w:rPr>
          <w:rFonts w:ascii="Courier New" w:hAnsi="Courier New" w:cs="Courier New"/>
          <w:sz w:val="22"/>
          <w:szCs w:val="22"/>
        </w:rPr>
      </w:pPr>
      <w:r w:rsidRPr="006E2C60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FE10D4" w:rsidRPr="006E2C60" w:rsidRDefault="00FE10D4" w:rsidP="0097229E">
      <w:pPr>
        <w:jc w:val="right"/>
        <w:rPr>
          <w:rFonts w:ascii="Courier New" w:hAnsi="Courier New" w:cs="Courier New"/>
          <w:sz w:val="22"/>
          <w:szCs w:val="22"/>
        </w:rPr>
      </w:pPr>
      <w:r w:rsidRPr="006E2C60">
        <w:rPr>
          <w:rFonts w:ascii="Courier New" w:hAnsi="Courier New" w:cs="Courier New"/>
          <w:sz w:val="22"/>
          <w:szCs w:val="22"/>
        </w:rPr>
        <w:t xml:space="preserve">от </w:t>
      </w:r>
      <w:r w:rsidR="000649BB" w:rsidRPr="006E2C60">
        <w:rPr>
          <w:rFonts w:ascii="Courier New" w:hAnsi="Courier New" w:cs="Courier New"/>
          <w:sz w:val="22"/>
          <w:szCs w:val="22"/>
        </w:rPr>
        <w:t>«</w:t>
      </w:r>
      <w:r w:rsidR="00073844" w:rsidRPr="006E2C60">
        <w:rPr>
          <w:rFonts w:ascii="Courier New" w:hAnsi="Courier New" w:cs="Courier New"/>
          <w:sz w:val="22"/>
          <w:szCs w:val="22"/>
        </w:rPr>
        <w:t>30</w:t>
      </w:r>
      <w:r w:rsidR="000649BB" w:rsidRPr="006E2C60">
        <w:rPr>
          <w:rFonts w:ascii="Courier New" w:hAnsi="Courier New" w:cs="Courier New"/>
          <w:sz w:val="22"/>
          <w:szCs w:val="22"/>
        </w:rPr>
        <w:t>» «</w:t>
      </w:r>
      <w:r w:rsidR="00073844" w:rsidRPr="006E2C60">
        <w:rPr>
          <w:rFonts w:ascii="Courier New" w:hAnsi="Courier New" w:cs="Courier New"/>
          <w:sz w:val="22"/>
          <w:szCs w:val="22"/>
        </w:rPr>
        <w:t>января</w:t>
      </w:r>
      <w:r w:rsidR="000649BB" w:rsidRPr="006E2C60">
        <w:rPr>
          <w:rFonts w:ascii="Courier New" w:hAnsi="Courier New" w:cs="Courier New"/>
          <w:sz w:val="22"/>
          <w:szCs w:val="22"/>
        </w:rPr>
        <w:t xml:space="preserve">» </w:t>
      </w:r>
      <w:r w:rsidRPr="006E2C60">
        <w:rPr>
          <w:rFonts w:ascii="Courier New" w:hAnsi="Courier New" w:cs="Courier New"/>
          <w:sz w:val="22"/>
          <w:szCs w:val="22"/>
        </w:rPr>
        <w:t>202</w:t>
      </w:r>
      <w:r w:rsidR="00112626" w:rsidRPr="006E2C60">
        <w:rPr>
          <w:rFonts w:ascii="Courier New" w:hAnsi="Courier New" w:cs="Courier New"/>
          <w:sz w:val="22"/>
          <w:szCs w:val="22"/>
        </w:rPr>
        <w:t>3</w:t>
      </w:r>
      <w:r w:rsidR="0097229E" w:rsidRPr="006E2C60">
        <w:rPr>
          <w:rFonts w:ascii="Courier New" w:hAnsi="Courier New" w:cs="Courier New"/>
          <w:sz w:val="22"/>
          <w:szCs w:val="22"/>
        </w:rPr>
        <w:t xml:space="preserve"> г. </w:t>
      </w:r>
      <w:r w:rsidRPr="006E2C60">
        <w:rPr>
          <w:rFonts w:ascii="Courier New" w:hAnsi="Courier New" w:cs="Courier New"/>
          <w:sz w:val="22"/>
          <w:szCs w:val="22"/>
        </w:rPr>
        <w:t xml:space="preserve">№ </w:t>
      </w:r>
      <w:r w:rsidR="00073844" w:rsidRPr="006E2C60">
        <w:rPr>
          <w:rFonts w:ascii="Courier New" w:hAnsi="Courier New" w:cs="Courier New"/>
          <w:sz w:val="22"/>
          <w:szCs w:val="22"/>
        </w:rPr>
        <w:t>33-п</w:t>
      </w:r>
    </w:p>
    <w:p w:rsidR="00FE10D4" w:rsidRPr="006E2C60" w:rsidRDefault="00FE10D4" w:rsidP="0097229E">
      <w:pPr>
        <w:jc w:val="right"/>
        <w:rPr>
          <w:rFonts w:ascii="Courier New" w:hAnsi="Courier New" w:cs="Courier New"/>
          <w:sz w:val="22"/>
          <w:szCs w:val="22"/>
        </w:rPr>
      </w:pPr>
    </w:p>
    <w:p w:rsidR="00FE10D4" w:rsidRPr="006E2C60" w:rsidRDefault="00FE10D4" w:rsidP="0097229E">
      <w:pPr>
        <w:jc w:val="center"/>
        <w:rPr>
          <w:rFonts w:ascii="Arial" w:hAnsi="Arial" w:cs="Arial"/>
          <w:b/>
          <w:sz w:val="24"/>
          <w:szCs w:val="24"/>
        </w:rPr>
      </w:pPr>
      <w:r w:rsidRPr="006E2C60">
        <w:rPr>
          <w:rFonts w:ascii="Arial" w:hAnsi="Arial" w:cs="Arial"/>
          <w:b/>
          <w:sz w:val="24"/>
          <w:szCs w:val="24"/>
        </w:rPr>
        <w:t>4. ПЕРЕЧЕНЬ МЕРОПРИЯТИЙ ПРОГРАММЫ</w:t>
      </w:r>
    </w:p>
    <w:p w:rsidR="00FE10D4" w:rsidRPr="006E2C60" w:rsidRDefault="00FE10D4" w:rsidP="0097229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417"/>
        <w:gridCol w:w="869"/>
        <w:gridCol w:w="709"/>
        <w:gridCol w:w="708"/>
        <w:gridCol w:w="709"/>
        <w:gridCol w:w="709"/>
        <w:gridCol w:w="124"/>
        <w:gridCol w:w="708"/>
        <w:gridCol w:w="709"/>
        <w:gridCol w:w="1294"/>
        <w:gridCol w:w="2817"/>
      </w:tblGrid>
      <w:tr w:rsidR="00FE10D4" w:rsidRPr="006E2C60" w:rsidTr="006E2C60">
        <w:trPr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FE10D4" w:rsidRPr="006E2C60" w:rsidRDefault="0097229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 (по согласованию)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4376" w:type="dxa"/>
            <w:gridSpan w:val="7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 т.ч. по годам</w:t>
            </w:r>
          </w:p>
        </w:tc>
        <w:tc>
          <w:tcPr>
            <w:tcW w:w="1294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</w:tc>
        <w:tc>
          <w:tcPr>
            <w:tcW w:w="709" w:type="dxa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</w:tc>
        <w:tc>
          <w:tcPr>
            <w:tcW w:w="832" w:type="dxa"/>
            <w:gridSpan w:val="2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</w:tc>
        <w:tc>
          <w:tcPr>
            <w:tcW w:w="709" w:type="dxa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</w:tc>
        <w:tc>
          <w:tcPr>
            <w:tcW w:w="1294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2C60" w:rsidRPr="006E2C60" w:rsidTr="006E2C60">
        <w:trPr>
          <w:trHeight w:val="269"/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1.Информационно-пропагандистское противодействие экстремизму и терроризму на территории УКМО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Управление образования УКМО - (УО), молодёжный парламент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«круглых столов» с руководителями общественных, религиозных организаций по вопросам толерантности и профилактики экстремизма и терроризма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 квартал 2019 года,</w:t>
            </w:r>
          </w:p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 квартал 2020-2024 гг.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УО, молодёжный парламент работающей молодёжи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в муниципальных образовательных организациях «круглых столов» по проблемам укреп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Весь период 1 раз в год 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Администрация УКМО, Управление культуры, спорта и молодежной политики Администрации УКМО,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УО, молодёжный парламент учащейся молодёжи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весь период 1 раз в полугодие 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УКМО, МО МВД «Усть-Кутский», СМИ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1.5</w:t>
            </w:r>
          </w:p>
        </w:tc>
        <w:tc>
          <w:tcPr>
            <w:tcW w:w="3402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Организация и проведение районного фестиваля «Молодежь против экстремизма и терроризма»</w:t>
            </w:r>
          </w:p>
        </w:tc>
        <w:tc>
          <w:tcPr>
            <w:tcW w:w="14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 1 раз в год</w:t>
            </w:r>
          </w:p>
        </w:tc>
        <w:tc>
          <w:tcPr>
            <w:tcW w:w="869" w:type="dxa"/>
            <w:shd w:val="clear" w:color="auto" w:fill="auto"/>
          </w:tcPr>
          <w:p w:rsidR="00FE10D4" w:rsidRPr="006E2C60" w:rsidRDefault="000649BB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33" w:type="dxa"/>
            <w:gridSpan w:val="2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E10D4" w:rsidRPr="006E2C60" w:rsidRDefault="000649BB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4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1.6</w:t>
            </w:r>
          </w:p>
        </w:tc>
        <w:tc>
          <w:tcPr>
            <w:tcW w:w="3402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Организация и проведение футбольных матчей между представителями различных этнических групп</w:t>
            </w:r>
          </w:p>
        </w:tc>
        <w:tc>
          <w:tcPr>
            <w:tcW w:w="14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 1 раз в год</w:t>
            </w:r>
          </w:p>
        </w:tc>
        <w:tc>
          <w:tcPr>
            <w:tcW w:w="869" w:type="dxa"/>
            <w:shd w:val="clear" w:color="auto" w:fill="auto"/>
          </w:tcPr>
          <w:p w:rsidR="00FE10D4" w:rsidRPr="006E2C60" w:rsidRDefault="000649BB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60010" w:rsidRPr="006E2C60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3" w:type="dxa"/>
            <w:gridSpan w:val="2"/>
          </w:tcPr>
          <w:p w:rsidR="00FE10D4" w:rsidRPr="006E2C60" w:rsidRDefault="0016001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FE10D4" w:rsidRPr="006E2C60" w:rsidRDefault="0016001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FE10D4" w:rsidRPr="006E2C60" w:rsidRDefault="0016001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0649BB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1.7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 раз в полугодие весть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 УО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1.8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Проведение инструктажей с сотрудниками, учащимися и воспитанниками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образовательных организаций по мерам антитеррористической защиты.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2019-2024 гг.</w:t>
            </w:r>
          </w:p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ежеквар-тально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1.9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занятий, направленных на профилактику терроризма 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1.10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1.11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ежегодно к 3 сентября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УО, Управление культуры, спорта и молодежной политики Администрации УКМО, руководители учреждений культуры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1.12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1.13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Предупреждение незаконной миграции, в т.ч. выявление и последующее устранение причин и 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1.15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целенаправленной разъяснительной работы с несовершеннолетними и их родителями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КДН и ЗП УКМО, УО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1.16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Привлечение несовершеннолетних к административной ответственности за совершение административных правонарушений по ст. 20.3 КоАП РФ (-Пропаганда либо публичное демонстрирование нацистской атрибутики или символики, либо атрибутики или символики, сходных с нацистской атрибутикой, -Изготовление или сбыт в целях пропаганды либо приобретение в целях сбыта или пропаганды нацистской атрибутики, или символики,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либо атрибутики или символики, сходных с нацистской атрибутикой,)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КДН и ЗП УКМО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1.17</w:t>
            </w:r>
          </w:p>
        </w:tc>
        <w:tc>
          <w:tcPr>
            <w:tcW w:w="3402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  <w:r w:rsidR="0097229E" w:rsidRP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(Изготовление баннеров</w:t>
            </w:r>
            <w:r w:rsidR="0097229E" w:rsidRPr="006E2C60">
              <w:rPr>
                <w:rFonts w:ascii="Courier New" w:hAnsi="Courier New" w:cs="Courier New"/>
                <w:sz w:val="22"/>
                <w:szCs w:val="22"/>
              </w:rPr>
              <w:t xml:space="preserve"> по данной тематике)</w:t>
            </w:r>
          </w:p>
        </w:tc>
        <w:tc>
          <w:tcPr>
            <w:tcW w:w="14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6E2C60" w:rsidRDefault="009A050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33" w:type="dxa"/>
            <w:gridSpan w:val="2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E10D4" w:rsidRPr="006E2C60" w:rsidRDefault="000649BB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4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1.18</w:t>
            </w:r>
          </w:p>
        </w:tc>
        <w:tc>
          <w:tcPr>
            <w:tcW w:w="3402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районного фестиваля национальных культур, организация выставки дек</w:t>
            </w:r>
            <w:r w:rsidR="0097229E" w:rsidRPr="006E2C60">
              <w:rPr>
                <w:rFonts w:ascii="Courier New" w:hAnsi="Courier New" w:cs="Courier New"/>
                <w:sz w:val="22"/>
                <w:szCs w:val="22"/>
              </w:rPr>
              <w:t>оративно-прикладного творчества</w:t>
            </w:r>
          </w:p>
        </w:tc>
        <w:tc>
          <w:tcPr>
            <w:tcW w:w="14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 – 2024 гг.</w:t>
            </w:r>
          </w:p>
        </w:tc>
        <w:tc>
          <w:tcPr>
            <w:tcW w:w="869" w:type="dxa"/>
            <w:shd w:val="clear" w:color="auto" w:fill="auto"/>
          </w:tcPr>
          <w:p w:rsidR="00FE10D4" w:rsidRPr="006E2C60" w:rsidRDefault="009A050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3" w:type="dxa"/>
            <w:gridSpan w:val="2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FE10D4" w:rsidRPr="006E2C60" w:rsidRDefault="009A050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FE10D4" w:rsidRPr="006E2C60" w:rsidRDefault="009A050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649BB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1.19</w:t>
            </w:r>
          </w:p>
        </w:tc>
        <w:tc>
          <w:tcPr>
            <w:tcW w:w="3402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Изготовление и распространение памяток для населения: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 об общих правилах безопасности граждан;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 об общих рекомендациях действий в чрезвычайных обстоятельствах;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 об основных мерах личной безопасности при передвижении в обществен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ном транспорте (автобусах, поездах и др. транспорте);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о безопасности на производстве;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 о правилах безопасности в квартирах.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Размещение в местах массового пребывания граждан информацион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Изготовление и размещение баннеров по профилактике экстремизма и терроризма</w:t>
            </w:r>
          </w:p>
        </w:tc>
        <w:tc>
          <w:tcPr>
            <w:tcW w:w="14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6E2C60" w:rsidRDefault="003D2B51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33" w:type="dxa"/>
            <w:gridSpan w:val="2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708" w:type="dxa"/>
          </w:tcPr>
          <w:p w:rsidR="00FE10D4" w:rsidRPr="006E2C60" w:rsidRDefault="003D2B51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FE10D4" w:rsidRPr="006E2C60" w:rsidRDefault="003D2B51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649BB" w:rsidRPr="006E2C60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294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УКМО, администрации МО</w:t>
            </w:r>
          </w:p>
        </w:tc>
      </w:tr>
      <w:tr w:rsidR="003D2B51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3D2B51" w:rsidRPr="006E2C60" w:rsidRDefault="003D2B51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380D08" w:rsidRPr="006E2C60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Создание условий для безопасного проведения массовых мероприятий, исключения фактов несанкционированного входа на их территорию - приобретение 50 погонных метров</w:t>
            </w:r>
            <w:r w:rsidR="00EB53E5" w:rsidRPr="006E2C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7229E" w:rsidRPr="006E2C60">
              <w:rPr>
                <w:rFonts w:ascii="Courier New" w:hAnsi="Courier New" w:cs="Courier New"/>
                <w:sz w:val="22"/>
                <w:szCs w:val="22"/>
              </w:rPr>
              <w:t>мобильных переносных ограждений</w:t>
            </w:r>
          </w:p>
        </w:tc>
        <w:tc>
          <w:tcPr>
            <w:tcW w:w="1417" w:type="dxa"/>
            <w:shd w:val="clear" w:color="auto" w:fill="auto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2023-2024гг.</w:t>
            </w:r>
          </w:p>
        </w:tc>
        <w:tc>
          <w:tcPr>
            <w:tcW w:w="869" w:type="dxa"/>
            <w:shd w:val="clear" w:color="auto" w:fill="auto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709" w:type="dxa"/>
            <w:shd w:val="clear" w:color="auto" w:fill="auto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  <w:gridSpan w:val="2"/>
          </w:tcPr>
          <w:p w:rsidR="003D2B51" w:rsidRPr="006E2C60" w:rsidRDefault="00F40A6A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3D2B51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709" w:type="dxa"/>
          </w:tcPr>
          <w:p w:rsidR="003D2B51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94" w:type="dxa"/>
            <w:shd w:val="clear" w:color="auto" w:fill="auto"/>
          </w:tcPr>
          <w:p w:rsidR="003D2B51" w:rsidRPr="006E2C60" w:rsidRDefault="003D2B51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3D2B51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«Усть-Кутский»</w:t>
            </w:r>
          </w:p>
        </w:tc>
      </w:tr>
      <w:tr w:rsidR="007E4387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380D08" w:rsidRPr="006E2C60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Информирование неработающего населения по теме профилактики терроризма в учебно-консультационных пунктах г. Усть-Кута – приобретение</w:t>
            </w:r>
            <w:r w:rsidR="0097229E" w:rsidRPr="006E2C60">
              <w:rPr>
                <w:rFonts w:ascii="Courier New" w:hAnsi="Courier New" w:cs="Courier New"/>
                <w:sz w:val="22"/>
                <w:szCs w:val="22"/>
              </w:rPr>
              <w:t xml:space="preserve"> комплектов наглядной агитации.</w:t>
            </w:r>
          </w:p>
        </w:tc>
        <w:tc>
          <w:tcPr>
            <w:tcW w:w="1417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2023-2024гг.</w:t>
            </w:r>
          </w:p>
        </w:tc>
        <w:tc>
          <w:tcPr>
            <w:tcW w:w="869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  <w:gridSpan w:val="2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294" w:type="dxa"/>
            <w:shd w:val="clear" w:color="auto" w:fill="auto"/>
          </w:tcPr>
          <w:p w:rsidR="007E4387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7E4387" w:rsidRPr="006E2C60" w:rsidRDefault="000A66FC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1.22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собраний жителей по месту жительства с целью разъясни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тельной работы по предупреждению и возникновению проявлений терроризма и экстремизма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Управляющие компании ЖКХ, ТСЖ, администрации МО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1.23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Привлечение казачества и общественности к деятельности формирований правоохранительной направленности с целью активизации работы по предупреждению и профилактике возникновения террористических актов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Ленское хуторское казачье общество, ДНД в г. Усть-Куте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1.24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Использование стационарных и ручных металлодетекторов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 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«Усть-Кутский»</w:t>
            </w:r>
          </w:p>
        </w:tc>
      </w:tr>
      <w:tr w:rsidR="00FE10D4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Итого по 1 разделу</w:t>
            </w:r>
          </w:p>
        </w:tc>
        <w:tc>
          <w:tcPr>
            <w:tcW w:w="14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FE10D4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535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708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833" w:type="dxa"/>
            <w:gridSpan w:val="2"/>
          </w:tcPr>
          <w:p w:rsidR="00FE10D4" w:rsidRPr="006E2C60" w:rsidRDefault="0016001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08" w:type="dxa"/>
          </w:tcPr>
          <w:p w:rsidR="00FE10D4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170</w:t>
            </w:r>
            <w:r w:rsidR="00FE10D4" w:rsidRPr="006E2C6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FE10D4" w:rsidRPr="006E2C60" w:rsidRDefault="007E4387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175,0</w:t>
            </w:r>
          </w:p>
        </w:tc>
        <w:tc>
          <w:tcPr>
            <w:tcW w:w="1294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FE10D4" w:rsidRPr="006E2C60" w:rsidRDefault="00FE10D4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2. 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Участие в проведении проверок антитеррористической защищенности жиз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ненно важных, потенциально опасных объектов и объектов социальной сферы с массовым пребыванием граждан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Весь период 1 раз в год 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 xml:space="preserve">Администрация УКМО, УО, Управление культуры, спорта и молодежной политики </w:t>
            </w: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Администрации УКМО, орган здравоохранения, МО МВД России «Усть-Кутский», антитеррористическая комиссия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управляющие компании ЖКХ, ТСЖ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Ежеквартально (по отдельному плану)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Руководство: УО, Управление культуры, спорта и молодежной политики Администрации УКМО, орган здравоохранения; МО МВД России «Усть-Кутский»</w:t>
            </w:r>
          </w:p>
        </w:tc>
      </w:tr>
      <w:tr w:rsidR="006E2C60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2.4.</w:t>
            </w:r>
          </w:p>
        </w:tc>
        <w:tc>
          <w:tcPr>
            <w:tcW w:w="3402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Ежеквартально (по отдельному плану)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6E2C60" w:rsidRPr="006E2C60" w:rsidRDefault="006E2C60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CC7BBE" w:rsidRPr="006E2C60" w:rsidTr="006E2C60">
        <w:trPr>
          <w:trHeight w:val="578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Усиление антитеррористической защищенности в образовательных организациях и организациях культуры и спорта.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2019-2024гг.</w:t>
            </w:r>
          </w:p>
        </w:tc>
        <w:tc>
          <w:tcPr>
            <w:tcW w:w="86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32 024,8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1727,4</w:t>
            </w:r>
          </w:p>
        </w:tc>
        <w:tc>
          <w:tcPr>
            <w:tcW w:w="708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1729,1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33" w:type="dxa"/>
            <w:gridSpan w:val="2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12017,6</w:t>
            </w:r>
          </w:p>
        </w:tc>
        <w:tc>
          <w:tcPr>
            <w:tcW w:w="708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10452,4</w:t>
            </w:r>
          </w:p>
        </w:tc>
        <w:tc>
          <w:tcPr>
            <w:tcW w:w="709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5172,3</w:t>
            </w:r>
          </w:p>
        </w:tc>
        <w:tc>
          <w:tcPr>
            <w:tcW w:w="1294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817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</w:t>
            </w:r>
            <w:r w:rsidR="007D70D5" w:rsidRPr="006E2C60">
              <w:rPr>
                <w:rFonts w:ascii="Courier New" w:hAnsi="Courier New" w:cs="Courier New"/>
                <w:sz w:val="22"/>
                <w:szCs w:val="22"/>
              </w:rPr>
              <w:t>, УО</w:t>
            </w:r>
          </w:p>
        </w:tc>
      </w:tr>
      <w:tr w:rsidR="00CC7BBE" w:rsidRPr="006E2C60" w:rsidTr="006E2C60">
        <w:trPr>
          <w:trHeight w:val="829"/>
          <w:jc w:val="center"/>
        </w:trPr>
        <w:tc>
          <w:tcPr>
            <w:tcW w:w="846" w:type="dxa"/>
            <w:vMerge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1113,3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  <w:gridSpan w:val="2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261,4</w:t>
            </w:r>
          </w:p>
        </w:tc>
        <w:tc>
          <w:tcPr>
            <w:tcW w:w="709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851,9</w:t>
            </w:r>
          </w:p>
        </w:tc>
        <w:tc>
          <w:tcPr>
            <w:tcW w:w="1294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Местный бюджет, софинансирование</w:t>
            </w:r>
          </w:p>
        </w:tc>
        <w:tc>
          <w:tcPr>
            <w:tcW w:w="2817" w:type="dxa"/>
            <w:shd w:val="clear" w:color="auto" w:fill="auto"/>
          </w:tcPr>
          <w:p w:rsidR="00CC7BBE" w:rsidRPr="006E2C60" w:rsidRDefault="007D70D5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CC7BBE" w:rsidRPr="006E2C60" w:rsidTr="006E2C60">
        <w:trPr>
          <w:trHeight w:val="846"/>
          <w:jc w:val="center"/>
        </w:trPr>
        <w:tc>
          <w:tcPr>
            <w:tcW w:w="846" w:type="dxa"/>
            <w:vMerge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5844,5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  <w:gridSpan w:val="2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1372,1</w:t>
            </w:r>
          </w:p>
        </w:tc>
        <w:tc>
          <w:tcPr>
            <w:tcW w:w="709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4472,4</w:t>
            </w:r>
          </w:p>
        </w:tc>
        <w:tc>
          <w:tcPr>
            <w:tcW w:w="1294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Бюджет Иркутской области</w:t>
            </w:r>
          </w:p>
        </w:tc>
        <w:tc>
          <w:tcPr>
            <w:tcW w:w="2817" w:type="dxa"/>
            <w:shd w:val="clear" w:color="auto" w:fill="auto"/>
          </w:tcPr>
          <w:p w:rsidR="00CC7BBE" w:rsidRPr="006E2C60" w:rsidRDefault="007D70D5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УО</w:t>
            </w:r>
            <w:bookmarkStart w:id="0" w:name="_GoBack"/>
            <w:bookmarkEnd w:id="0"/>
          </w:p>
        </w:tc>
      </w:tr>
      <w:tr w:rsidR="00CC7BBE" w:rsidRPr="006E2C60" w:rsidTr="006E2C60">
        <w:trPr>
          <w:trHeight w:val="577"/>
          <w:jc w:val="center"/>
        </w:trPr>
        <w:tc>
          <w:tcPr>
            <w:tcW w:w="846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Итого по 2 разделу</w:t>
            </w:r>
          </w:p>
        </w:tc>
        <w:tc>
          <w:tcPr>
            <w:tcW w:w="1417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38 982,6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1727,4</w:t>
            </w:r>
          </w:p>
        </w:tc>
        <w:tc>
          <w:tcPr>
            <w:tcW w:w="708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1729,1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33" w:type="dxa"/>
            <w:gridSpan w:val="2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12017,6</w:t>
            </w:r>
          </w:p>
        </w:tc>
        <w:tc>
          <w:tcPr>
            <w:tcW w:w="708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12085,9</w:t>
            </w:r>
          </w:p>
        </w:tc>
        <w:tc>
          <w:tcPr>
            <w:tcW w:w="709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10 496,6</w:t>
            </w:r>
          </w:p>
        </w:tc>
        <w:tc>
          <w:tcPr>
            <w:tcW w:w="1294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C7BBE" w:rsidRPr="006E2C60" w:rsidTr="006E2C60">
        <w:trPr>
          <w:jc w:val="center"/>
        </w:trPr>
        <w:tc>
          <w:tcPr>
            <w:tcW w:w="846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Итого объём финансирования по всем мероприятиям (тыс.руб.)</w:t>
            </w:r>
          </w:p>
        </w:tc>
        <w:tc>
          <w:tcPr>
            <w:tcW w:w="1417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39517,6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1782,4</w:t>
            </w:r>
          </w:p>
        </w:tc>
        <w:tc>
          <w:tcPr>
            <w:tcW w:w="708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1754,1</w:t>
            </w:r>
          </w:p>
        </w:tc>
        <w:tc>
          <w:tcPr>
            <w:tcW w:w="709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981,0</w:t>
            </w:r>
          </w:p>
        </w:tc>
        <w:tc>
          <w:tcPr>
            <w:tcW w:w="833" w:type="dxa"/>
            <w:gridSpan w:val="2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12 072,6</w:t>
            </w:r>
          </w:p>
        </w:tc>
        <w:tc>
          <w:tcPr>
            <w:tcW w:w="708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12 255,9</w:t>
            </w:r>
          </w:p>
        </w:tc>
        <w:tc>
          <w:tcPr>
            <w:tcW w:w="709" w:type="dxa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10 671,6</w:t>
            </w:r>
          </w:p>
        </w:tc>
        <w:tc>
          <w:tcPr>
            <w:tcW w:w="1294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2C60">
              <w:rPr>
                <w:rFonts w:ascii="Courier New" w:hAnsi="Courier New" w:cs="Courier New"/>
                <w:sz w:val="22"/>
                <w:szCs w:val="22"/>
              </w:rPr>
              <w:t>Местный бюджет, бюджет Иркутской области</w:t>
            </w:r>
          </w:p>
        </w:tc>
        <w:tc>
          <w:tcPr>
            <w:tcW w:w="2817" w:type="dxa"/>
            <w:shd w:val="clear" w:color="auto" w:fill="auto"/>
          </w:tcPr>
          <w:p w:rsidR="00CC7BBE" w:rsidRPr="006E2C60" w:rsidRDefault="00CC7BBE" w:rsidP="006E2C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E10D4" w:rsidRPr="00FE10D4" w:rsidRDefault="00FE10D4" w:rsidP="0097229E">
      <w:pPr>
        <w:jc w:val="both"/>
        <w:rPr>
          <w:b/>
          <w:sz w:val="24"/>
          <w:szCs w:val="24"/>
        </w:rPr>
      </w:pPr>
    </w:p>
    <w:p w:rsidR="00FE10D4" w:rsidRPr="00FE10D4" w:rsidRDefault="00FE10D4" w:rsidP="0097229E">
      <w:pPr>
        <w:rPr>
          <w:b/>
          <w:sz w:val="24"/>
          <w:szCs w:val="24"/>
        </w:rPr>
      </w:pPr>
    </w:p>
    <w:p w:rsidR="00FE10D4" w:rsidRPr="00FE10D4" w:rsidRDefault="00C20E70" w:rsidP="00972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 аналитик </w:t>
      </w:r>
      <w:r w:rsidR="00234B32">
        <w:rPr>
          <w:b/>
          <w:sz w:val="24"/>
          <w:szCs w:val="24"/>
        </w:rPr>
        <w:t xml:space="preserve">Управления </w:t>
      </w:r>
      <w:r w:rsidR="00FE10D4" w:rsidRPr="00FE10D4">
        <w:rPr>
          <w:b/>
          <w:sz w:val="24"/>
          <w:szCs w:val="24"/>
        </w:rPr>
        <w:t>по ГО и ЧС Администрации</w:t>
      </w:r>
    </w:p>
    <w:p w:rsidR="0097229E" w:rsidRDefault="00FE10D4" w:rsidP="0097229E">
      <w:pPr>
        <w:rPr>
          <w:b/>
          <w:sz w:val="24"/>
          <w:szCs w:val="24"/>
        </w:rPr>
      </w:pPr>
      <w:r w:rsidRPr="00FE10D4">
        <w:rPr>
          <w:b/>
          <w:sz w:val="24"/>
          <w:szCs w:val="24"/>
        </w:rPr>
        <w:t>Усть-Кутского муниципального образования</w:t>
      </w:r>
    </w:p>
    <w:p w:rsidR="00FE10D4" w:rsidRPr="00FE10D4" w:rsidRDefault="00FE10D4" w:rsidP="0097229E">
      <w:r w:rsidRPr="00FE10D4">
        <w:rPr>
          <w:b/>
          <w:sz w:val="24"/>
          <w:szCs w:val="24"/>
        </w:rPr>
        <w:t xml:space="preserve">С. В. </w:t>
      </w:r>
      <w:r w:rsidR="00C20E70">
        <w:rPr>
          <w:b/>
          <w:sz w:val="24"/>
          <w:szCs w:val="24"/>
        </w:rPr>
        <w:t>Ульянов</w:t>
      </w:r>
    </w:p>
    <w:sectPr w:rsidR="00FE10D4" w:rsidRPr="00FE10D4" w:rsidSect="0097229E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41" w:rsidRDefault="00F74441" w:rsidP="005A1DEE">
      <w:r>
        <w:separator/>
      </w:r>
    </w:p>
  </w:endnote>
  <w:endnote w:type="continuationSeparator" w:id="0">
    <w:p w:rsidR="00F74441" w:rsidRDefault="00F74441" w:rsidP="005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41" w:rsidRDefault="00F74441" w:rsidP="005A1DEE">
      <w:r>
        <w:separator/>
      </w:r>
    </w:p>
  </w:footnote>
  <w:footnote w:type="continuationSeparator" w:id="0">
    <w:p w:rsidR="00F74441" w:rsidRDefault="00F74441" w:rsidP="005A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0FF"/>
    <w:multiLevelType w:val="hybridMultilevel"/>
    <w:tmpl w:val="47D655A8"/>
    <w:lvl w:ilvl="0" w:tplc="BA06F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6B3110B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02F01"/>
    <w:rsid w:val="000649BB"/>
    <w:rsid w:val="00073844"/>
    <w:rsid w:val="00093ACA"/>
    <w:rsid w:val="000A66FC"/>
    <w:rsid w:val="000C2AB5"/>
    <w:rsid w:val="0010274D"/>
    <w:rsid w:val="0010797B"/>
    <w:rsid w:val="00112626"/>
    <w:rsid w:val="00120094"/>
    <w:rsid w:val="001372FE"/>
    <w:rsid w:val="00160010"/>
    <w:rsid w:val="00163590"/>
    <w:rsid w:val="00193428"/>
    <w:rsid w:val="001B3C14"/>
    <w:rsid w:val="001E2EC3"/>
    <w:rsid w:val="00202646"/>
    <w:rsid w:val="00230243"/>
    <w:rsid w:val="00234B32"/>
    <w:rsid w:val="00264ABB"/>
    <w:rsid w:val="00292E19"/>
    <w:rsid w:val="00347588"/>
    <w:rsid w:val="00380D08"/>
    <w:rsid w:val="00393F61"/>
    <w:rsid w:val="00394778"/>
    <w:rsid w:val="00397D64"/>
    <w:rsid w:val="003A457E"/>
    <w:rsid w:val="003B6591"/>
    <w:rsid w:val="003D2B51"/>
    <w:rsid w:val="003D4F41"/>
    <w:rsid w:val="003D673E"/>
    <w:rsid w:val="003F5BDF"/>
    <w:rsid w:val="00412D69"/>
    <w:rsid w:val="00473F16"/>
    <w:rsid w:val="00532FE6"/>
    <w:rsid w:val="005722FD"/>
    <w:rsid w:val="00572526"/>
    <w:rsid w:val="005A1DEE"/>
    <w:rsid w:val="005A63CF"/>
    <w:rsid w:val="005B2038"/>
    <w:rsid w:val="005B4E0C"/>
    <w:rsid w:val="00604149"/>
    <w:rsid w:val="006307B0"/>
    <w:rsid w:val="00640745"/>
    <w:rsid w:val="00652263"/>
    <w:rsid w:val="00677E35"/>
    <w:rsid w:val="006E2C60"/>
    <w:rsid w:val="00702D5A"/>
    <w:rsid w:val="007211DF"/>
    <w:rsid w:val="00747AFD"/>
    <w:rsid w:val="00793BA0"/>
    <w:rsid w:val="007B67F1"/>
    <w:rsid w:val="007C4060"/>
    <w:rsid w:val="007D5B4C"/>
    <w:rsid w:val="007D70D5"/>
    <w:rsid w:val="007E011F"/>
    <w:rsid w:val="007E4387"/>
    <w:rsid w:val="00856CEB"/>
    <w:rsid w:val="00881AEA"/>
    <w:rsid w:val="008D57C6"/>
    <w:rsid w:val="00953F3E"/>
    <w:rsid w:val="0097229E"/>
    <w:rsid w:val="00973321"/>
    <w:rsid w:val="009A050A"/>
    <w:rsid w:val="009A5F8E"/>
    <w:rsid w:val="009C38E0"/>
    <w:rsid w:val="00A464AF"/>
    <w:rsid w:val="00A46CD0"/>
    <w:rsid w:val="00A9458E"/>
    <w:rsid w:val="00AB2BBB"/>
    <w:rsid w:val="00AD51FF"/>
    <w:rsid w:val="00B10744"/>
    <w:rsid w:val="00B32E28"/>
    <w:rsid w:val="00C20E70"/>
    <w:rsid w:val="00C24ED4"/>
    <w:rsid w:val="00C53BFE"/>
    <w:rsid w:val="00CC2704"/>
    <w:rsid w:val="00CC7BBE"/>
    <w:rsid w:val="00D16FAF"/>
    <w:rsid w:val="00D179F0"/>
    <w:rsid w:val="00D7508B"/>
    <w:rsid w:val="00D909B6"/>
    <w:rsid w:val="00DB2F64"/>
    <w:rsid w:val="00DC3817"/>
    <w:rsid w:val="00DD1C50"/>
    <w:rsid w:val="00E029B6"/>
    <w:rsid w:val="00E45706"/>
    <w:rsid w:val="00E71655"/>
    <w:rsid w:val="00E93A96"/>
    <w:rsid w:val="00EB53E5"/>
    <w:rsid w:val="00F40A6A"/>
    <w:rsid w:val="00F41AF5"/>
    <w:rsid w:val="00F640AE"/>
    <w:rsid w:val="00F74441"/>
    <w:rsid w:val="00FB1F2B"/>
    <w:rsid w:val="00FE10D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49424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200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D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F076-5E3C-4C7B-B885-D64BF352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6</cp:revision>
  <cp:lastPrinted>2023-01-26T02:33:00Z</cp:lastPrinted>
  <dcterms:created xsi:type="dcterms:W3CDTF">2023-01-30T07:53:00Z</dcterms:created>
  <dcterms:modified xsi:type="dcterms:W3CDTF">2023-01-30T08:10:00Z</dcterms:modified>
</cp:coreProperties>
</file>