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8D3" w:rsidRPr="00C01BF2" w:rsidRDefault="00CA21FF" w:rsidP="0067512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C01BF2">
        <w:rPr>
          <w:rFonts w:ascii="Times New Roman" w:hAnsi="Times New Roman" w:cs="Times New Roman"/>
          <w:b/>
          <w:sz w:val="28"/>
          <w:szCs w:val="24"/>
        </w:rPr>
        <w:t>Знак переработки - особо полезная маркировка товара.</w:t>
      </w:r>
    </w:p>
    <w:p w:rsidR="00383C9C" w:rsidRPr="00CA21FF" w:rsidRDefault="00383C9C" w:rsidP="0067512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1FF" w:rsidRPr="00CA21FF" w:rsidRDefault="00CA21FF" w:rsidP="00C01BF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упаковке различных товаров покупатель может обнаружить множество непонятных </w:t>
      </w:r>
      <w:r w:rsidRPr="00CA21FF">
        <w:rPr>
          <w:rFonts w:ascii="Times New Roman" w:hAnsi="Times New Roman" w:cs="Times New Roman"/>
          <w:sz w:val="24"/>
          <w:szCs w:val="24"/>
        </w:rPr>
        <w:t>знаков. Однако потребител</w:t>
      </w:r>
      <w:r w:rsidR="00E6281E">
        <w:rPr>
          <w:rFonts w:ascii="Times New Roman" w:hAnsi="Times New Roman" w:cs="Times New Roman"/>
          <w:sz w:val="24"/>
          <w:szCs w:val="24"/>
        </w:rPr>
        <w:t>ям</w:t>
      </w:r>
      <w:r w:rsidRPr="00CA21FF">
        <w:rPr>
          <w:rFonts w:ascii="Times New Roman" w:hAnsi="Times New Roman" w:cs="Times New Roman"/>
          <w:sz w:val="24"/>
          <w:szCs w:val="24"/>
        </w:rPr>
        <w:t>, старающи</w:t>
      </w:r>
      <w:r w:rsidR="00E6281E">
        <w:rPr>
          <w:rFonts w:ascii="Times New Roman" w:hAnsi="Times New Roman" w:cs="Times New Roman"/>
          <w:sz w:val="24"/>
          <w:szCs w:val="24"/>
        </w:rPr>
        <w:t>ми</w:t>
      </w:r>
      <w:r w:rsidRPr="00CA21FF">
        <w:rPr>
          <w:rFonts w:ascii="Times New Roman" w:hAnsi="Times New Roman" w:cs="Times New Roman"/>
          <w:sz w:val="24"/>
          <w:szCs w:val="24"/>
        </w:rPr>
        <w:t>ся ответственно относится к окружающей среде и неравнодушных к будущему планеты следует научится распознавать</w:t>
      </w:r>
      <w:r>
        <w:rPr>
          <w:rFonts w:ascii="Times New Roman" w:hAnsi="Times New Roman" w:cs="Times New Roman"/>
          <w:sz w:val="24"/>
          <w:szCs w:val="24"/>
        </w:rPr>
        <w:t xml:space="preserve"> знаки переработки и другие знаки</w:t>
      </w:r>
      <w:r w:rsidRPr="00CA21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21FF" w:rsidRPr="001738AA" w:rsidRDefault="00CA21FF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21FF">
        <w:rPr>
          <w:rFonts w:ascii="Times New Roman" w:hAnsi="Times New Roman" w:cs="Times New Roman"/>
          <w:b/>
          <w:bCs/>
          <w:sz w:val="24"/>
          <w:szCs w:val="24"/>
        </w:rPr>
        <w:t>Код</w:t>
      </w:r>
      <w:r w:rsidR="00D968D3" w:rsidRPr="00CA21FF">
        <w:rPr>
          <w:rFonts w:ascii="Times New Roman" w:hAnsi="Times New Roman" w:cs="Times New Roman"/>
          <w:b/>
          <w:bCs/>
          <w:sz w:val="24"/>
          <w:szCs w:val="24"/>
        </w:rPr>
        <w:t xml:space="preserve"> переработки</w:t>
      </w:r>
      <w:r w:rsidR="00D968D3" w:rsidRPr="00CA21FF">
        <w:rPr>
          <w:rFonts w:ascii="Times New Roman" w:hAnsi="Times New Roman" w:cs="Times New Roman"/>
          <w:sz w:val="24"/>
          <w:szCs w:val="24"/>
        </w:rPr>
        <w:t xml:space="preserve"> — специальные знаки, применяются для обозначения материала, из которого изготовлен предмет, и упрощения процедуры сортировки перед его отправкой на переработку для вторичного использования. Такие знаки обычно ставят на батарейках, аккумуляторах, изделиях из стекла, металла, бумаги, пластмассы, изделий из органических материалов природного происхождения: древесины, пробки, джутового волокна, хлопка. Коды переработки не говорят о вредности или отсутствии вредности маркированного пластика для здоровья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8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 переработки выполняет две функции:</w:t>
      </w:r>
    </w:p>
    <w:p w:rsidR="00CA21FF" w:rsidRPr="008C64C1" w:rsidRDefault="00CA21FF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4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738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подтверждает, что товар безопасен и может быть подвергнут переработке;</w:t>
      </w:r>
    </w:p>
    <w:p w:rsidR="00CA21FF" w:rsidRDefault="00CA21FF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4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738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позволяет пользователю определить порядок утилизации использованного продукта.</w:t>
      </w:r>
    </w:p>
    <w:p w:rsidR="004B1B84" w:rsidRDefault="00CA21FF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все человечество обеспокоено экологической обстановкой в мире, </w:t>
      </w:r>
      <w:r w:rsidR="004B1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стране, регионе, городе и другом населенном пункте. Именно поэтому любому человеку, который уже начал сортировать отходы, необходимо разобраться, что можно сдавать на переработку, а что нет. </w:t>
      </w:r>
    </w:p>
    <w:p w:rsidR="00CA21FF" w:rsidRDefault="00CA21FF" w:rsidP="00C01BF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21F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C6BA555" wp14:editId="58B29428">
            <wp:simplePos x="0" y="0"/>
            <wp:positionH relativeFrom="column">
              <wp:posOffset>3717290</wp:posOffset>
            </wp:positionH>
            <wp:positionV relativeFrom="paragraph">
              <wp:posOffset>108585</wp:posOffset>
            </wp:positionV>
            <wp:extent cx="2724150" cy="2661920"/>
            <wp:effectExtent l="0" t="0" r="0" b="0"/>
            <wp:wrapTight wrapText="bothSides">
              <wp:wrapPolygon edited="0">
                <wp:start x="9365" y="1700"/>
                <wp:lineTo x="2719" y="2319"/>
                <wp:lineTo x="755" y="2937"/>
                <wp:lineTo x="755" y="6029"/>
                <wp:lineTo x="1813" y="6956"/>
                <wp:lineTo x="3625" y="6956"/>
                <wp:lineTo x="2115" y="9429"/>
                <wp:lineTo x="755" y="10975"/>
                <wp:lineTo x="453" y="11439"/>
                <wp:lineTo x="0" y="13294"/>
                <wp:lineTo x="0" y="14840"/>
                <wp:lineTo x="1662" y="16849"/>
                <wp:lineTo x="1662" y="18859"/>
                <wp:lineTo x="8006" y="18859"/>
                <wp:lineTo x="21147" y="18395"/>
                <wp:lineTo x="21449" y="17313"/>
                <wp:lineTo x="10271" y="14376"/>
                <wp:lineTo x="12386" y="11903"/>
                <wp:lineTo x="13443" y="10202"/>
                <wp:lineTo x="12688" y="9739"/>
                <wp:lineTo x="8912" y="9429"/>
                <wp:lineTo x="16464" y="7265"/>
                <wp:lineTo x="20392" y="6647"/>
                <wp:lineTo x="20090" y="6029"/>
                <wp:lineTo x="11178" y="4483"/>
                <wp:lineTo x="15407" y="4483"/>
                <wp:lineTo x="20996" y="3092"/>
                <wp:lineTo x="20845" y="1700"/>
                <wp:lineTo x="9365" y="1700"/>
              </wp:wrapPolygon>
            </wp:wrapTight>
            <wp:docPr id="68" name="Рисунок 68" descr="C:\Users\user\Desktop\ВДЗПП\77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ВДЗПП\777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4C1">
        <w:rPr>
          <w:rFonts w:ascii="Times New Roman" w:hAnsi="Times New Roman" w:cs="Times New Roman"/>
          <w:sz w:val="24"/>
          <w:szCs w:val="24"/>
        </w:rPr>
        <w:t>Общепринятое изображение знака переработки – треугольник из трех стрелок, образующий петлю Мебиуса.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Треугольники на упаковке с цифрами внутри — ваш верный помощник. Цифра помогает понять, какой это вид упаковки и можно ли его сдать на переработку. Буквенная аббревиатура </w:t>
      </w:r>
      <w:r w:rsidR="004B1B84"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треугольниками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обозначает тип материала, </w:t>
      </w:r>
      <w:r w:rsidR="004B1B84"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PP (полипропилен) или GL (стекло).</w:t>
      </w:r>
    </w:p>
    <w:p w:rsidR="00154554" w:rsidRPr="00154554" w:rsidRDefault="00154554" w:rsidP="00C01BF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0355E5" w:rsidRPr="0063647C" w:rsidRDefault="000355E5" w:rsidP="00C01BF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переработки разделяются по типам</w:t>
      </w:r>
      <w:r w:rsidR="0015455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материалов:</w:t>
      </w:r>
    </w:p>
    <w:p w:rsidR="004B1B84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PET(E) или ПЭТ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полиэтилентерефталат: обычно это бутылки с выпуклой точкой на дне, в которых продают воду, газировку, молоко, масло. Также из ПЭТа часто делают прозрачные флаконы для шампуней, одноразовые пищевые контейнеры.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Единичку можно сдать на переработку.</w:t>
      </w:r>
    </w:p>
    <w:p w:rsid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PEHD (HDPE) или ПНД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полиэтилен низкого давления: канистры, крышки для бутылок, флаконы из-под косметики и бытовой химии.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Двойку можно сдать на переработку.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PVC или ПВХ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поливинилхлорид: оконные рамы, блистеры, упаковки из-под таблеток, а также тортов и творога, термоусадочная плёнка, флаконы для косметики, игрушки.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такой упаковки, она вредна, её практически невозможно сдать на переработку.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PELD (LDPE) или ПВД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полиэтилен высокого давления (низкой плотности): пакеты и плёнка.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Четвёрку можно сдать на переработку, но придётся поискать где.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PP или ПП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полипропилен: крышки для бутылок, вёдра и ведёрки, стаканчики для йогурта, упаковка линз, шуршащая пластиковая упаковка.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Пятёрку можно сдать на переработку.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PS или ПС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полистирол, бывает обычный и вспененный. Из вспененного полистирола делают пенопласт, контейнеры для яиц, подложки для мяса и фасовки. Из обычного полистирола — стаканчики для йогурта и упаковку для компакт-дисков, а также почти всю одноразовую посуду.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сдать на переработку, но лучше избегать такую упаковку, она вредна.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O(ther) или ДРУГОЕ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Смесь различных пластиков или полимеры, не указанные выше. Например, упаковка для сыра, кофе, корма для животных.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Переработке не подлежит.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20–22 (PAP)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бумага и картон. Коробки от бытовой техники, продуктов, косметики; открытки, обложки книг, журналы и газеты, конверты, бумажные пакеты, бумага для печати.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сдать на переработку.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 (FE)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жесть: консервные банки, баллончики аэрозолей.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Консервные банки можно сдать на переработку, баллончики принимают не везде.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41 (ALU)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алюминий: банки для напитков и фольга.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сдать на переработку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фольгу принимают только в Петербурге.</w:t>
      </w:r>
    </w:p>
    <w:p w:rsidR="00D968D3" w:rsidRP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70–74 (GL)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стекло и стеклотара. Бесцветное прозрачное, зелёное, коричневое, светло-коричневое и тёмно-коричневое бутылочное стекло.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Банки и бутылки можно сдать на переработку.</w:t>
      </w:r>
    </w:p>
    <w:p w:rsidR="00D968D3" w:rsidRDefault="00D968D3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81–84 (С/PAP)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композиционные материалы: многослойная упаковка из бумаги, пластика и иногда металла. Такую упаковку называют «тетрапаком» или «пюрпаком» и используют, например, для сока и молочных продуктов.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сдать, но переработка очень сложная и дорогая.</w:t>
      </w:r>
    </w:p>
    <w:p w:rsidR="00154554" w:rsidRPr="00154554" w:rsidRDefault="00154554" w:rsidP="00C01BF2">
      <w:pPr>
        <w:pStyle w:val="a5"/>
        <w:tabs>
          <w:tab w:val="left" w:pos="2129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10"/>
          <w:szCs w:val="16"/>
          <w:lang w:eastAsia="ru-RU"/>
        </w:rPr>
      </w:pPr>
    </w:p>
    <w:p w:rsidR="000355E5" w:rsidRDefault="000355E5" w:rsidP="00C01BF2">
      <w:pPr>
        <w:pStyle w:val="a5"/>
        <w:tabs>
          <w:tab w:val="left" w:pos="2129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Другие знаки. </w:t>
      </w:r>
    </w:p>
    <w:p w:rsidR="000355E5" w:rsidRPr="000355E5" w:rsidRDefault="000355E5" w:rsidP="00C01BF2">
      <w:pPr>
        <w:pStyle w:val="a5"/>
        <w:tabs>
          <w:tab w:val="left" w:pos="2129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d2w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 на так называемый </w:t>
      </w:r>
      <w:r w:rsidRPr="00D96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оксоразлагаемый пластик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Знак ставят на пластиковую упаковку, в состав которой добавили присадку — компонент, отвечающий за быстрый распад пластика на микрочастицы.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переработку этот пластик сдавать нельзя. Такие товары лучше не покупать. </w:t>
      </w:r>
    </w:p>
    <w:p w:rsidR="000355E5" w:rsidRPr="00D968D3" w:rsidRDefault="000355E5" w:rsidP="00C01BF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Перечёркнутый контейнер ставят на электронной технике и элементах питания. Говорит о том, что выбрасывать этот предмет в мусорный контейнер нельзя, а </w:t>
      </w: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 нужно сдавать на утилизацию, потому что это опасные отходы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5E5" w:rsidRDefault="000355E5" w:rsidP="00C01BF2">
      <w:pPr>
        <w:pStyle w:val="a5"/>
        <w:tabs>
          <w:tab w:val="left" w:pos="212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Зелёная точка</w:t>
      </w:r>
      <w:r w:rsidRPr="00D96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если этот знак стоит на товарах, сделанных в Европе, это значит, что производитель уплатил лицензионный сбор и профинансировал сбор и сортировку отходов упаковки. Но если товар сделали в России, то </w:t>
      </w:r>
      <w:r w:rsidR="00C01B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знак не несет никакой информации.</w:t>
      </w:r>
    </w:p>
    <w:p w:rsidR="00705D04" w:rsidRPr="00705D04" w:rsidRDefault="00705D04" w:rsidP="00C01BF2">
      <w:pPr>
        <w:pStyle w:val="a5"/>
        <w:tabs>
          <w:tab w:val="left" w:pos="2129"/>
        </w:tabs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p w:rsidR="00705D04" w:rsidRDefault="00705D04" w:rsidP="00C01BF2">
      <w:pPr>
        <w:pStyle w:val="a5"/>
        <w:tabs>
          <w:tab w:val="left" w:pos="2129"/>
        </w:tabs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D04">
        <w:rPr>
          <w:rFonts w:ascii="Times New Roman" w:hAnsi="Times New Roman" w:cs="Times New Roman"/>
          <w:sz w:val="24"/>
          <w:szCs w:val="24"/>
        </w:rPr>
        <w:t xml:space="preserve">Знак переработки — это гарантированный способ не запутаться в мусорных баках, понять, что изображено на регулярно покупаемых товарах. С помощью значений на продукции можно получить надежную информацию о производстве, составе товара и правилах обращения с ним.  </w:t>
      </w:r>
      <w:r>
        <w:rPr>
          <w:rFonts w:ascii="Times New Roman" w:hAnsi="Times New Roman" w:cs="Times New Roman"/>
          <w:sz w:val="24"/>
          <w:szCs w:val="24"/>
        </w:rPr>
        <w:t xml:space="preserve">Будьте внимательны, и приобретайте  товары с заботой о себе и  окружающей среде. </w:t>
      </w:r>
    </w:p>
    <w:p w:rsidR="00705D04" w:rsidRDefault="00705D04" w:rsidP="00C01BF2">
      <w:pPr>
        <w:pStyle w:val="a5"/>
        <w:tabs>
          <w:tab w:val="left" w:pos="2129"/>
        </w:tabs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7FE7" w:rsidRPr="00CA7FE7" w:rsidRDefault="00CA7FE7" w:rsidP="00CA7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7FE7" w:rsidRPr="00705D04" w:rsidRDefault="00CA7FE7" w:rsidP="00CA7FE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05D04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:rsidR="00CA7FE7" w:rsidRPr="00705D04" w:rsidRDefault="00CA7FE7" w:rsidP="00CA7FE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05D04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</w:p>
    <w:p w:rsidR="00CA7FE7" w:rsidRPr="00705D04" w:rsidRDefault="00CA7FE7" w:rsidP="00CA7FE7">
      <w:pPr>
        <w:tabs>
          <w:tab w:val="left" w:pos="2129"/>
        </w:tabs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05D04">
        <w:rPr>
          <w:rFonts w:ascii="Times New Roman" w:hAnsi="Times New Roman" w:cs="Times New Roman"/>
          <w:i/>
          <w:sz w:val="20"/>
          <w:szCs w:val="20"/>
        </w:rPr>
        <w:t xml:space="preserve">с использованием материалов сайта: </w:t>
      </w:r>
      <w:r w:rsidRPr="00705D04">
        <w:rPr>
          <w:rFonts w:ascii="Times New Roman" w:hAnsi="Times New Roman" w:cs="Times New Roman"/>
          <w:i/>
          <w:sz w:val="20"/>
          <w:szCs w:val="20"/>
          <w:lang w:val="en-US"/>
        </w:rPr>
        <w:t>greenpeace</w:t>
      </w:r>
      <w:r w:rsidRPr="00705D04">
        <w:rPr>
          <w:rFonts w:ascii="Times New Roman" w:hAnsi="Times New Roman" w:cs="Times New Roman"/>
          <w:i/>
          <w:sz w:val="20"/>
          <w:szCs w:val="20"/>
        </w:rPr>
        <w:t>.</w:t>
      </w:r>
      <w:r w:rsidRPr="00705D04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r w:rsidRPr="00705D04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Pr="00705D04">
        <w:rPr>
          <w:rFonts w:ascii="Times New Roman" w:hAnsi="Times New Roman" w:cs="Times New Roman"/>
          <w:i/>
          <w:sz w:val="20"/>
          <w:szCs w:val="20"/>
          <w:lang w:val="en-US"/>
        </w:rPr>
        <w:t>wikipedia</w:t>
      </w:r>
      <w:r w:rsidRPr="00705D04">
        <w:rPr>
          <w:rFonts w:ascii="Times New Roman" w:hAnsi="Times New Roman" w:cs="Times New Roman"/>
          <w:i/>
          <w:sz w:val="20"/>
          <w:szCs w:val="20"/>
        </w:rPr>
        <w:t>.</w:t>
      </w:r>
      <w:r w:rsidRPr="00705D04">
        <w:rPr>
          <w:rFonts w:ascii="Times New Roman" w:hAnsi="Times New Roman" w:cs="Times New Roman"/>
          <w:i/>
          <w:sz w:val="20"/>
          <w:szCs w:val="20"/>
          <w:lang w:val="en-US"/>
        </w:rPr>
        <w:t>org</w:t>
      </w:r>
      <w:r w:rsidRPr="00705D04">
        <w:rPr>
          <w:rFonts w:ascii="Times New Roman" w:hAnsi="Times New Roman" w:cs="Times New Roman"/>
          <w:i/>
          <w:sz w:val="20"/>
          <w:szCs w:val="20"/>
        </w:rPr>
        <w:t>/</w:t>
      </w:r>
      <w:r w:rsidRPr="00705D04">
        <w:rPr>
          <w:rFonts w:ascii="Times New Roman" w:hAnsi="Times New Roman" w:cs="Times New Roman"/>
          <w:i/>
          <w:sz w:val="20"/>
          <w:szCs w:val="20"/>
          <w:lang w:val="en-US"/>
        </w:rPr>
        <w:t>wiki</w:t>
      </w:r>
    </w:p>
    <w:p w:rsidR="00CA7FE7" w:rsidRPr="00CA7FE7" w:rsidRDefault="00CA7FE7" w:rsidP="00CA7FE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A7FE7" w:rsidRPr="00CA7FE7" w:rsidRDefault="00CA7FE7" w:rsidP="00CA7FE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Cs w:val="24"/>
        </w:rPr>
      </w:pPr>
    </w:p>
    <w:p w:rsidR="00CA7FE7" w:rsidRPr="00CA7FE7" w:rsidRDefault="00CA7FE7" w:rsidP="00CA7FE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7FE7" w:rsidRPr="00CA7FE7" w:rsidRDefault="00CA7FE7" w:rsidP="00CA7F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7FE7" w:rsidRDefault="00CA7FE7" w:rsidP="000355E5">
      <w:pPr>
        <w:tabs>
          <w:tab w:val="left" w:pos="212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55296" w:rsidRPr="00CA7FE7" w:rsidRDefault="00455296" w:rsidP="0067512F">
      <w:pPr>
        <w:spacing w:after="0" w:line="240" w:lineRule="auto"/>
        <w:ind w:firstLine="284"/>
      </w:pPr>
    </w:p>
    <w:sectPr w:rsidR="00455296" w:rsidRPr="00CA7FE7" w:rsidSect="004B1B8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168"/>
    <w:multiLevelType w:val="multilevel"/>
    <w:tmpl w:val="48F6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42EF9"/>
    <w:multiLevelType w:val="hybridMultilevel"/>
    <w:tmpl w:val="2C5C160C"/>
    <w:lvl w:ilvl="0" w:tplc="448AB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962F4C"/>
    <w:multiLevelType w:val="hybridMultilevel"/>
    <w:tmpl w:val="2C5C160C"/>
    <w:lvl w:ilvl="0" w:tplc="448AB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3D"/>
    <w:rsid w:val="000355E5"/>
    <w:rsid w:val="000A6C91"/>
    <w:rsid w:val="00140497"/>
    <w:rsid w:val="001432DD"/>
    <w:rsid w:val="00154554"/>
    <w:rsid w:val="001738AA"/>
    <w:rsid w:val="001A05F2"/>
    <w:rsid w:val="001B17C4"/>
    <w:rsid w:val="00215C25"/>
    <w:rsid w:val="00231870"/>
    <w:rsid w:val="00325EE2"/>
    <w:rsid w:val="00343358"/>
    <w:rsid w:val="00383C9C"/>
    <w:rsid w:val="003869D0"/>
    <w:rsid w:val="003E7D0F"/>
    <w:rsid w:val="0043403C"/>
    <w:rsid w:val="00455296"/>
    <w:rsid w:val="00484021"/>
    <w:rsid w:val="004A09F3"/>
    <w:rsid w:val="004B1B84"/>
    <w:rsid w:val="004C31C8"/>
    <w:rsid w:val="0056167E"/>
    <w:rsid w:val="005C6C42"/>
    <w:rsid w:val="00627907"/>
    <w:rsid w:val="0063647C"/>
    <w:rsid w:val="00651183"/>
    <w:rsid w:val="0065197A"/>
    <w:rsid w:val="0067512F"/>
    <w:rsid w:val="00697FD2"/>
    <w:rsid w:val="00705D04"/>
    <w:rsid w:val="008053A4"/>
    <w:rsid w:val="0082202A"/>
    <w:rsid w:val="00863830"/>
    <w:rsid w:val="008C64C1"/>
    <w:rsid w:val="009345FF"/>
    <w:rsid w:val="00A1119E"/>
    <w:rsid w:val="00A32B52"/>
    <w:rsid w:val="00AB1C89"/>
    <w:rsid w:val="00AD4E2C"/>
    <w:rsid w:val="00C01BF2"/>
    <w:rsid w:val="00C36B90"/>
    <w:rsid w:val="00CA21FF"/>
    <w:rsid w:val="00CA7FE7"/>
    <w:rsid w:val="00CC3226"/>
    <w:rsid w:val="00CC50D6"/>
    <w:rsid w:val="00D37CA4"/>
    <w:rsid w:val="00D57F01"/>
    <w:rsid w:val="00D968D3"/>
    <w:rsid w:val="00DE39D9"/>
    <w:rsid w:val="00E14A77"/>
    <w:rsid w:val="00E6281E"/>
    <w:rsid w:val="00E70CA1"/>
    <w:rsid w:val="00E70F78"/>
    <w:rsid w:val="00ED7A65"/>
    <w:rsid w:val="00F5713D"/>
    <w:rsid w:val="00F7772B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FD518-3A54-49E1-86BC-7BDE0B37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38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5A4E"/>
    <w:pPr>
      <w:ind w:left="720"/>
      <w:contextualSpacing/>
    </w:pPr>
  </w:style>
  <w:style w:type="character" w:styleId="a6">
    <w:name w:val="Strong"/>
    <w:basedOn w:val="a0"/>
    <w:uiPriority w:val="22"/>
    <w:qFormat/>
    <w:rsid w:val="004C31C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15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5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4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1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3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2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1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4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4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cp:lastPrinted>2020-02-20T08:33:00Z</cp:lastPrinted>
  <dcterms:created xsi:type="dcterms:W3CDTF">2020-03-17T08:08:00Z</dcterms:created>
  <dcterms:modified xsi:type="dcterms:W3CDTF">2020-03-17T08:08:00Z</dcterms:modified>
</cp:coreProperties>
</file>