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08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ОТ 25.11.2020Г. №486-П</w:t>
      </w:r>
    </w:p>
    <w:p w:rsidR="005A5BF2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A5BF2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ИРКУТСКАЯ ОБЛАСТЬ</w:t>
      </w:r>
    </w:p>
    <w:p w:rsidR="005A5BF2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17808" w:rsidRPr="005A5BF2" w:rsidRDefault="00617808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АДМИНИСТРАЦИЯ</w:t>
      </w:r>
    </w:p>
    <w:p w:rsidR="00617808" w:rsidRPr="005A5BF2" w:rsidRDefault="00617808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ПОСТАНОВЛЕНИЕ</w:t>
      </w:r>
    </w:p>
    <w:p w:rsidR="005A5BF2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</w:p>
    <w:p w:rsid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</w:t>
      </w:r>
    </w:p>
    <w:p w:rsid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 xml:space="preserve">ПРОГРАММУ «ПРОФИЛАКТИКА СОЦИАЛЬНО ЗНАЧИМЫХ ЗАБОЛЕВАНИЙ В УСТЬ-КУТСКОМ МУНИЦИПАЛЬНОМ </w:t>
      </w:r>
    </w:p>
    <w:p w:rsid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 xml:space="preserve">ОБРАЗОВАНИИ», УТВЕРЖДЁННУЮ ПОСТАНОВЛЕНИЕМ </w:t>
      </w:r>
    </w:p>
    <w:p w:rsid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  <w:r w:rsidRPr="005A5BF2">
        <w:rPr>
          <w:rFonts w:ascii="Arial" w:hAnsi="Arial" w:cs="Arial"/>
          <w:b/>
          <w:sz w:val="32"/>
          <w:szCs w:val="32"/>
        </w:rPr>
        <w:t>АДМИНИСТРАЦИИ УКМО ОТ 14.09.2018Г. №351-П</w:t>
      </w:r>
    </w:p>
    <w:p w:rsidR="005A5BF2" w:rsidRPr="005A5BF2" w:rsidRDefault="005A5BF2" w:rsidP="005A5BF2">
      <w:pPr>
        <w:jc w:val="center"/>
        <w:rPr>
          <w:rFonts w:ascii="Arial" w:hAnsi="Arial" w:cs="Arial"/>
          <w:b/>
          <w:sz w:val="32"/>
          <w:szCs w:val="32"/>
        </w:rPr>
      </w:pPr>
    </w:p>
    <w:p w:rsidR="00617808" w:rsidRPr="005A5BF2" w:rsidRDefault="00617808" w:rsidP="005A5BF2">
      <w:pPr>
        <w:jc w:val="both"/>
        <w:rPr>
          <w:rFonts w:ascii="Arial" w:hAnsi="Arial" w:cs="Arial"/>
          <w:sz w:val="24"/>
          <w:szCs w:val="24"/>
        </w:rPr>
      </w:pPr>
      <w:r w:rsidRPr="00016BA5">
        <w:rPr>
          <w:sz w:val="24"/>
          <w:szCs w:val="24"/>
        </w:rPr>
        <w:tab/>
      </w:r>
      <w:r w:rsidRPr="005A5BF2">
        <w:rPr>
          <w:rFonts w:ascii="Arial" w:hAnsi="Arial" w:cs="Arial"/>
          <w:sz w:val="24"/>
          <w:szCs w:val="24"/>
        </w:rPr>
        <w:t xml:space="preserve">В соответствии с решением Думы Усть-Кутского муниципального образования от </w:t>
      </w:r>
      <w:r w:rsidR="002F0D1E" w:rsidRPr="005A5BF2">
        <w:rPr>
          <w:rFonts w:ascii="Arial" w:hAnsi="Arial" w:cs="Arial"/>
          <w:sz w:val="24"/>
          <w:szCs w:val="24"/>
        </w:rPr>
        <w:t xml:space="preserve">27.10.2020 г. № 06 « О внесении </w:t>
      </w:r>
      <w:r w:rsidR="00E33CCE" w:rsidRPr="005A5BF2">
        <w:rPr>
          <w:rFonts w:ascii="Arial" w:hAnsi="Arial" w:cs="Arial"/>
          <w:sz w:val="24"/>
          <w:szCs w:val="24"/>
        </w:rPr>
        <w:t xml:space="preserve"> изменений в решение Думы Усть-Кутского муниципального образования от 23.12.2019 г. № 242 «О бюджете Усть-Кутского муниципального образования на 2020 года и на плановый период 2021 и 2022 годов»</w:t>
      </w:r>
      <w:r w:rsidR="005A5BF2">
        <w:rPr>
          <w:rFonts w:ascii="Arial" w:hAnsi="Arial" w:cs="Arial"/>
          <w:sz w:val="24"/>
          <w:szCs w:val="24"/>
        </w:rPr>
        <w:t>, со ст.</w:t>
      </w:r>
      <w:r w:rsidRPr="005A5BF2">
        <w:rPr>
          <w:rFonts w:ascii="Arial" w:hAnsi="Arial" w:cs="Arial"/>
          <w:sz w:val="24"/>
          <w:szCs w:val="24"/>
        </w:rPr>
        <w:t>15,15.</w:t>
      </w:r>
      <w:r w:rsidR="00786F9A" w:rsidRPr="005A5BF2">
        <w:rPr>
          <w:rFonts w:ascii="Arial" w:hAnsi="Arial" w:cs="Arial"/>
          <w:sz w:val="24"/>
          <w:szCs w:val="24"/>
        </w:rPr>
        <w:t xml:space="preserve">1 Федерального </w:t>
      </w:r>
      <w:r w:rsidR="00E72CBF" w:rsidRPr="005A5BF2">
        <w:rPr>
          <w:rFonts w:ascii="Arial" w:hAnsi="Arial" w:cs="Arial"/>
          <w:sz w:val="24"/>
          <w:szCs w:val="24"/>
        </w:rPr>
        <w:t xml:space="preserve"> закона</w:t>
      </w:r>
      <w:r w:rsidR="005A5BF2">
        <w:rPr>
          <w:rFonts w:ascii="Arial" w:hAnsi="Arial" w:cs="Arial"/>
          <w:sz w:val="24"/>
          <w:szCs w:val="24"/>
        </w:rPr>
        <w:t xml:space="preserve"> от 06.10.2003 г. № 131-ФЗ «Об </w:t>
      </w:r>
      <w:r w:rsidR="00E72CBF" w:rsidRPr="005A5BF2">
        <w:rPr>
          <w:rFonts w:ascii="Arial" w:hAnsi="Arial" w:cs="Arial"/>
          <w:sz w:val="24"/>
          <w:szCs w:val="24"/>
        </w:rPr>
        <w:t>общих принципах организации местного самоуп</w:t>
      </w:r>
      <w:r w:rsidR="0082018F" w:rsidRPr="005A5BF2">
        <w:rPr>
          <w:rFonts w:ascii="Arial" w:hAnsi="Arial" w:cs="Arial"/>
          <w:sz w:val="24"/>
          <w:szCs w:val="24"/>
        </w:rPr>
        <w:t>равления в Российской Федерации», ст.</w:t>
      </w:r>
      <w:r w:rsidR="00E33CCE" w:rsidRPr="005A5BF2">
        <w:rPr>
          <w:rFonts w:ascii="Arial" w:hAnsi="Arial" w:cs="Arial"/>
          <w:sz w:val="24"/>
          <w:szCs w:val="24"/>
        </w:rPr>
        <w:t xml:space="preserve"> </w:t>
      </w:r>
      <w:r w:rsidR="0082018F" w:rsidRPr="005A5BF2">
        <w:rPr>
          <w:rFonts w:ascii="Arial" w:hAnsi="Arial" w:cs="Arial"/>
          <w:sz w:val="24"/>
          <w:szCs w:val="24"/>
        </w:rPr>
        <w:t>179 Бюджетного кодекса Российской Федерации, ст. 17 Федерального закона от 21.11.2011</w:t>
      </w:r>
      <w:r w:rsidR="00E33CCE" w:rsidRPr="005A5BF2">
        <w:rPr>
          <w:rFonts w:ascii="Arial" w:hAnsi="Arial" w:cs="Arial"/>
          <w:sz w:val="24"/>
          <w:szCs w:val="24"/>
        </w:rPr>
        <w:t xml:space="preserve"> г.</w:t>
      </w:r>
      <w:r w:rsidR="0082018F" w:rsidRPr="005A5BF2">
        <w:rPr>
          <w:rFonts w:ascii="Arial" w:hAnsi="Arial" w:cs="Arial"/>
          <w:sz w:val="24"/>
          <w:szCs w:val="24"/>
        </w:rPr>
        <w:t xml:space="preserve"> № 323 – ФЗ «Об  основах охраны здоровья граждан в Российской Федерации», ст. 7(1) Закона Иркутской области от 05.03.2010</w:t>
      </w:r>
      <w:r w:rsidR="00E33CCE" w:rsidRPr="005A5BF2">
        <w:rPr>
          <w:rFonts w:ascii="Arial" w:hAnsi="Arial" w:cs="Arial"/>
          <w:sz w:val="24"/>
          <w:szCs w:val="24"/>
        </w:rPr>
        <w:t xml:space="preserve"> г.</w:t>
      </w:r>
      <w:r w:rsidR="0082018F" w:rsidRPr="005A5BF2">
        <w:rPr>
          <w:rFonts w:ascii="Arial" w:hAnsi="Arial" w:cs="Arial"/>
          <w:sz w:val="24"/>
          <w:szCs w:val="24"/>
        </w:rPr>
        <w:t xml:space="preserve"> № 4-ОЗ «Об отдельных вопросах здравоохранения в Иркутской области», руководствуясь постановлением Администрации Усть-Кутского муниципального образования от 02.08.2019</w:t>
      </w:r>
      <w:r w:rsidR="00E33CCE" w:rsidRPr="005A5BF2">
        <w:rPr>
          <w:rFonts w:ascii="Arial" w:hAnsi="Arial" w:cs="Arial"/>
          <w:sz w:val="24"/>
          <w:szCs w:val="24"/>
        </w:rPr>
        <w:t xml:space="preserve"> г.</w:t>
      </w:r>
      <w:r w:rsidR="0082018F" w:rsidRPr="005A5BF2">
        <w:rPr>
          <w:rFonts w:ascii="Arial" w:hAnsi="Arial" w:cs="Arial"/>
          <w:sz w:val="24"/>
          <w:szCs w:val="24"/>
        </w:rPr>
        <w:t xml:space="preserve"> № 327 -п</w:t>
      </w:r>
      <w:r w:rsidRPr="005A5BF2">
        <w:rPr>
          <w:rFonts w:ascii="Arial" w:hAnsi="Arial" w:cs="Arial"/>
          <w:b/>
          <w:sz w:val="24"/>
          <w:szCs w:val="24"/>
        </w:rPr>
        <w:t xml:space="preserve"> </w:t>
      </w:r>
      <w:r w:rsidR="0082018F" w:rsidRPr="005A5BF2">
        <w:rPr>
          <w:rFonts w:ascii="Arial" w:hAnsi="Arial" w:cs="Arial"/>
          <w:b/>
          <w:sz w:val="24"/>
          <w:szCs w:val="24"/>
        </w:rPr>
        <w:t xml:space="preserve"> </w:t>
      </w:r>
      <w:r w:rsidR="0082018F" w:rsidRPr="005A5BF2">
        <w:rPr>
          <w:rFonts w:ascii="Arial" w:hAnsi="Arial" w:cs="Arial"/>
          <w:sz w:val="24"/>
          <w:szCs w:val="24"/>
        </w:rPr>
        <w:t>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="00510810" w:rsidRPr="005A5BF2">
        <w:rPr>
          <w:rFonts w:ascii="Arial" w:hAnsi="Arial" w:cs="Arial"/>
          <w:sz w:val="24"/>
          <w:szCs w:val="24"/>
        </w:rPr>
        <w:t>, ст.</w:t>
      </w:r>
      <w:r w:rsidR="00E33CCE" w:rsidRPr="005A5BF2">
        <w:rPr>
          <w:rFonts w:ascii="Arial" w:hAnsi="Arial" w:cs="Arial"/>
          <w:sz w:val="24"/>
          <w:szCs w:val="24"/>
        </w:rPr>
        <w:t xml:space="preserve"> </w:t>
      </w:r>
      <w:r w:rsidR="00510810" w:rsidRPr="005A5BF2">
        <w:rPr>
          <w:rFonts w:ascii="Arial" w:hAnsi="Arial" w:cs="Arial"/>
          <w:sz w:val="24"/>
          <w:szCs w:val="24"/>
        </w:rPr>
        <w:t>48 У</w:t>
      </w:r>
      <w:r w:rsidR="0082018F" w:rsidRPr="005A5BF2">
        <w:rPr>
          <w:rFonts w:ascii="Arial" w:hAnsi="Arial" w:cs="Arial"/>
          <w:sz w:val="24"/>
          <w:szCs w:val="24"/>
        </w:rPr>
        <w:t>става Усть-Кутского муниципального образования,</w:t>
      </w:r>
    </w:p>
    <w:p w:rsidR="00E33CCE" w:rsidRPr="005A5BF2" w:rsidRDefault="00E33CCE" w:rsidP="005A5BF2">
      <w:pPr>
        <w:jc w:val="both"/>
        <w:rPr>
          <w:rFonts w:ascii="Arial" w:hAnsi="Arial" w:cs="Arial"/>
          <w:sz w:val="24"/>
          <w:szCs w:val="24"/>
        </w:rPr>
      </w:pPr>
    </w:p>
    <w:p w:rsidR="00510810" w:rsidRPr="005A5BF2" w:rsidRDefault="00510810" w:rsidP="005A5BF2">
      <w:pPr>
        <w:jc w:val="center"/>
        <w:rPr>
          <w:rFonts w:ascii="Arial" w:hAnsi="Arial" w:cs="Arial"/>
          <w:b/>
          <w:sz w:val="30"/>
          <w:szCs w:val="30"/>
        </w:rPr>
      </w:pPr>
      <w:r w:rsidRPr="005A5BF2">
        <w:rPr>
          <w:rFonts w:ascii="Arial" w:hAnsi="Arial" w:cs="Arial"/>
          <w:b/>
          <w:sz w:val="30"/>
          <w:szCs w:val="30"/>
        </w:rPr>
        <w:t>ПОСТАНОВЛЯЮ:</w:t>
      </w:r>
    </w:p>
    <w:p w:rsidR="00E33CCE" w:rsidRPr="005A5BF2" w:rsidRDefault="00E33CCE" w:rsidP="005A5BF2">
      <w:pPr>
        <w:jc w:val="center"/>
        <w:rPr>
          <w:rFonts w:ascii="Arial" w:hAnsi="Arial" w:cs="Arial"/>
          <w:b/>
          <w:sz w:val="30"/>
          <w:szCs w:val="30"/>
        </w:rPr>
      </w:pPr>
    </w:p>
    <w:p w:rsidR="00510810" w:rsidRPr="005A5BF2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16F2" w:rsidRPr="005A5BF2">
        <w:rPr>
          <w:rFonts w:ascii="Arial" w:hAnsi="Arial" w:cs="Arial"/>
          <w:sz w:val="24"/>
          <w:szCs w:val="24"/>
        </w:rPr>
        <w:t>Внести следующие измен</w:t>
      </w:r>
      <w:r w:rsidR="005E6F6F" w:rsidRPr="005A5BF2">
        <w:rPr>
          <w:rFonts w:ascii="Arial" w:hAnsi="Arial" w:cs="Arial"/>
          <w:sz w:val="24"/>
          <w:szCs w:val="24"/>
        </w:rPr>
        <w:t>е</w:t>
      </w:r>
      <w:r w:rsidRPr="005A5BF2">
        <w:rPr>
          <w:rFonts w:ascii="Arial" w:hAnsi="Arial" w:cs="Arial"/>
          <w:sz w:val="24"/>
          <w:szCs w:val="24"/>
        </w:rPr>
        <w:t>ния в муниципальную программу «</w:t>
      </w:r>
      <w:r w:rsidR="005E6F6F" w:rsidRPr="005A5BF2">
        <w:rPr>
          <w:rFonts w:ascii="Arial" w:hAnsi="Arial" w:cs="Arial"/>
          <w:sz w:val="24"/>
          <w:szCs w:val="24"/>
        </w:rPr>
        <w:t>Профилактика социально</w:t>
      </w:r>
      <w:r w:rsidR="00F14C84" w:rsidRPr="005A5BF2">
        <w:rPr>
          <w:rFonts w:ascii="Arial" w:hAnsi="Arial" w:cs="Arial"/>
          <w:sz w:val="24"/>
          <w:szCs w:val="24"/>
        </w:rPr>
        <w:t xml:space="preserve"> значимых </w:t>
      </w:r>
      <w:r w:rsidR="005E6F6F" w:rsidRPr="005A5BF2">
        <w:rPr>
          <w:rFonts w:ascii="Arial" w:hAnsi="Arial" w:cs="Arial"/>
          <w:sz w:val="24"/>
          <w:szCs w:val="24"/>
        </w:rPr>
        <w:t xml:space="preserve">заболеваний в </w:t>
      </w:r>
      <w:proofErr w:type="spellStart"/>
      <w:r w:rsidR="005E6F6F" w:rsidRPr="005A5BF2">
        <w:rPr>
          <w:rFonts w:ascii="Arial" w:hAnsi="Arial" w:cs="Arial"/>
          <w:sz w:val="24"/>
          <w:szCs w:val="24"/>
        </w:rPr>
        <w:t>Усть-кутском</w:t>
      </w:r>
      <w:proofErr w:type="spellEnd"/>
      <w:r w:rsidR="005E6F6F" w:rsidRPr="005A5BF2">
        <w:rPr>
          <w:rFonts w:ascii="Arial" w:hAnsi="Arial" w:cs="Arial"/>
          <w:sz w:val="24"/>
          <w:szCs w:val="24"/>
        </w:rPr>
        <w:t xml:space="preserve"> муниципал</w:t>
      </w:r>
      <w:r>
        <w:rPr>
          <w:rFonts w:ascii="Arial" w:hAnsi="Arial" w:cs="Arial"/>
          <w:sz w:val="24"/>
          <w:szCs w:val="24"/>
        </w:rPr>
        <w:t xml:space="preserve">ьном образовании», </w:t>
      </w:r>
      <w:proofErr w:type="spellStart"/>
      <w:r>
        <w:rPr>
          <w:rFonts w:ascii="Arial" w:hAnsi="Arial" w:cs="Arial"/>
          <w:sz w:val="24"/>
          <w:szCs w:val="24"/>
        </w:rPr>
        <w:t>утвержденную</w:t>
      </w:r>
      <w:proofErr w:type="spellEnd"/>
      <w:r w:rsidR="005E6F6F" w:rsidRPr="005A5BF2">
        <w:rPr>
          <w:rFonts w:ascii="Arial" w:hAnsi="Arial" w:cs="Arial"/>
          <w:sz w:val="24"/>
          <w:szCs w:val="24"/>
        </w:rPr>
        <w:t xml:space="preserve"> постановлением Администрации</w:t>
      </w:r>
      <w:r w:rsidR="00F14C84" w:rsidRPr="005A5BF2">
        <w:rPr>
          <w:rFonts w:ascii="Arial" w:hAnsi="Arial" w:cs="Arial"/>
          <w:sz w:val="24"/>
          <w:szCs w:val="24"/>
        </w:rPr>
        <w:t xml:space="preserve"> Усть-Кутского муниципального образования от 14.09.2018г. № 351</w:t>
      </w:r>
      <w:r w:rsidRPr="005A5BF2">
        <w:rPr>
          <w:rFonts w:ascii="Arial" w:hAnsi="Arial" w:cs="Arial"/>
          <w:sz w:val="24"/>
          <w:szCs w:val="24"/>
        </w:rPr>
        <w:t xml:space="preserve">-п (с изменениями, </w:t>
      </w:r>
      <w:proofErr w:type="spellStart"/>
      <w:r w:rsidRPr="005A5BF2">
        <w:rPr>
          <w:rFonts w:ascii="Arial" w:hAnsi="Arial" w:cs="Arial"/>
          <w:sz w:val="24"/>
          <w:szCs w:val="24"/>
        </w:rPr>
        <w:t>внесенными</w:t>
      </w:r>
      <w:proofErr w:type="spellEnd"/>
      <w:r w:rsidRPr="005A5BF2">
        <w:rPr>
          <w:rFonts w:ascii="Arial" w:hAnsi="Arial" w:cs="Arial"/>
          <w:sz w:val="24"/>
          <w:szCs w:val="24"/>
        </w:rPr>
        <w:t xml:space="preserve"> </w:t>
      </w:r>
      <w:r w:rsidR="00F14C84" w:rsidRPr="005A5BF2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становлением Администрации </w:t>
      </w:r>
      <w:r w:rsidR="00CE0412" w:rsidRPr="005A5BF2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5A5BF2">
        <w:rPr>
          <w:rFonts w:ascii="Arial" w:hAnsi="Arial" w:cs="Arial"/>
          <w:sz w:val="24"/>
          <w:szCs w:val="24"/>
        </w:rPr>
        <w:t xml:space="preserve"> от</w:t>
      </w:r>
      <w:r w:rsidR="00F14C84" w:rsidRPr="005A5BF2">
        <w:rPr>
          <w:rFonts w:ascii="Arial" w:hAnsi="Arial" w:cs="Arial"/>
          <w:sz w:val="24"/>
          <w:szCs w:val="24"/>
        </w:rPr>
        <w:t xml:space="preserve"> 07.11.2019 г. № 453-п, от 06.04.2020 г. № 167-п) (далее – муниципальная программа)</w:t>
      </w:r>
    </w:p>
    <w:p w:rsidR="00F14C84" w:rsidRPr="005A5BF2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92158E" w:rsidRPr="005A5BF2">
        <w:rPr>
          <w:rFonts w:ascii="Arial" w:hAnsi="Arial" w:cs="Arial"/>
          <w:sz w:val="24"/>
          <w:szCs w:val="24"/>
        </w:rPr>
        <w:t>В паспорте программы:</w:t>
      </w:r>
    </w:p>
    <w:p w:rsidR="00344DDA" w:rsidRDefault="0092158E" w:rsidP="005A5B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5BF2">
        <w:rPr>
          <w:rFonts w:ascii="Arial" w:hAnsi="Arial" w:cs="Arial"/>
          <w:sz w:val="24"/>
          <w:szCs w:val="24"/>
        </w:rPr>
        <w:t>Раздел 9 «Объем и источники финансирования» паспорта муниципальной программы изложить в следующей редакции:</w:t>
      </w:r>
    </w:p>
    <w:p w:rsidR="005A5BF2" w:rsidRPr="005A5BF2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1276"/>
        <w:gridCol w:w="1701"/>
        <w:gridCol w:w="2977"/>
        <w:gridCol w:w="1276"/>
      </w:tblGrid>
      <w:tr w:rsidR="005A5BF2" w:rsidRPr="005A5BF2" w:rsidTr="00E21186">
        <w:trPr>
          <w:trHeight w:val="648"/>
        </w:trPr>
        <w:tc>
          <w:tcPr>
            <w:tcW w:w="2835" w:type="dxa"/>
            <w:vMerge w:val="restart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9. Объем и источники  финансирования </w:t>
            </w:r>
          </w:p>
        </w:tc>
        <w:tc>
          <w:tcPr>
            <w:tcW w:w="7230" w:type="dxa"/>
            <w:gridSpan w:val="4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Мероприятия Программы реализуются за 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счет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средств бюджета УКМО и внебюджетных средств (доходы от оказания платных услуг ОГБУЗ «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больница»). Общий объем финансирования программы составляет 11736,7 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>., в том числе:</w:t>
            </w:r>
          </w:p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A5BF2" w:rsidRPr="005A5BF2" w:rsidTr="005A5BF2">
        <w:trPr>
          <w:trHeight w:val="648"/>
        </w:trPr>
        <w:tc>
          <w:tcPr>
            <w:tcW w:w="2835" w:type="dxa"/>
            <w:vMerge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Период</w:t>
            </w:r>
          </w:p>
        </w:tc>
        <w:tc>
          <w:tcPr>
            <w:tcW w:w="1701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МП «Профилактика социально-значимых заболеваний в УКМО»</w:t>
            </w:r>
          </w:p>
        </w:tc>
        <w:tc>
          <w:tcPr>
            <w:tcW w:w="2977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Подпрограмма «Привлечение врачебных кадров в медицинские организации, расположенные на территории УКМО»</w:t>
            </w: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</w:tr>
      <w:tr w:rsidR="005A5BF2" w:rsidRPr="005A5BF2" w:rsidTr="005A5BF2">
        <w:trPr>
          <w:trHeight w:val="648"/>
        </w:trPr>
        <w:tc>
          <w:tcPr>
            <w:tcW w:w="2835" w:type="dxa"/>
            <w:vMerge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701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 (местный бюджет)</w:t>
            </w:r>
          </w:p>
        </w:tc>
        <w:tc>
          <w:tcPr>
            <w:tcW w:w="2977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2853,4 (2400,0 – местный бюджет, 453,4 –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средсьва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ОГБУЗ «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2913,4</w:t>
            </w:r>
          </w:p>
        </w:tc>
      </w:tr>
      <w:tr w:rsidR="005A5BF2" w:rsidRPr="005A5BF2" w:rsidTr="005A5BF2">
        <w:trPr>
          <w:trHeight w:val="648"/>
        </w:trPr>
        <w:tc>
          <w:tcPr>
            <w:tcW w:w="2835" w:type="dxa"/>
            <w:vMerge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701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59,7 (местный бюджет)</w:t>
            </w:r>
          </w:p>
        </w:tc>
        <w:tc>
          <w:tcPr>
            <w:tcW w:w="2977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3969,2 (3100,0 – местный бюджет, 869,2- средства ОГБУЗ «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4028,9</w:t>
            </w:r>
          </w:p>
        </w:tc>
      </w:tr>
      <w:tr w:rsidR="005A5BF2" w:rsidRPr="005A5BF2" w:rsidTr="005A5BF2">
        <w:trPr>
          <w:trHeight w:val="648"/>
        </w:trPr>
        <w:tc>
          <w:tcPr>
            <w:tcW w:w="2835" w:type="dxa"/>
            <w:vMerge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701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 ( местный бюджет)</w:t>
            </w:r>
          </w:p>
        </w:tc>
        <w:tc>
          <w:tcPr>
            <w:tcW w:w="2977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4734,4 (3600,0 – местный бюджет,1134,4 средства ОГБУЗ «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</w:t>
            </w:r>
          </w:p>
        </w:tc>
        <w:tc>
          <w:tcPr>
            <w:tcW w:w="1276" w:type="dxa"/>
          </w:tcPr>
          <w:p w:rsidR="005A5BF2" w:rsidRPr="005A5BF2" w:rsidRDefault="005A5BF2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4794,4</w:t>
            </w:r>
          </w:p>
        </w:tc>
      </w:tr>
    </w:tbl>
    <w:p w:rsidR="005A5BF2" w:rsidRPr="005A5BF2" w:rsidRDefault="005A5BF2" w:rsidP="005A5BF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180605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5BF2">
        <w:rPr>
          <w:rFonts w:ascii="Arial" w:hAnsi="Arial" w:cs="Arial"/>
          <w:sz w:val="24"/>
          <w:szCs w:val="24"/>
        </w:rPr>
        <w:t xml:space="preserve">1.1 </w:t>
      </w:r>
      <w:r w:rsidR="00970415" w:rsidRPr="005A5BF2">
        <w:rPr>
          <w:rFonts w:ascii="Arial" w:hAnsi="Arial" w:cs="Arial"/>
          <w:sz w:val="24"/>
          <w:szCs w:val="24"/>
        </w:rPr>
        <w:t>Раздел 4 «Перечень мероприятий программы»</w:t>
      </w:r>
      <w:r w:rsidR="009D2AE3" w:rsidRPr="005A5BF2">
        <w:rPr>
          <w:rFonts w:ascii="Arial" w:hAnsi="Arial" w:cs="Arial"/>
          <w:sz w:val="24"/>
          <w:szCs w:val="24"/>
        </w:rPr>
        <w:t xml:space="preserve"> программы «Профилактика социально значимых заболеваний в Усть-Кутском муници</w:t>
      </w:r>
      <w:r w:rsidR="00CE0412" w:rsidRPr="005A5BF2">
        <w:rPr>
          <w:rFonts w:ascii="Arial" w:hAnsi="Arial" w:cs="Arial"/>
          <w:sz w:val="24"/>
          <w:szCs w:val="24"/>
        </w:rPr>
        <w:t xml:space="preserve">пальном образовании» изложить в новой </w:t>
      </w:r>
      <w:r w:rsidR="009D2AE3" w:rsidRPr="005A5BF2">
        <w:rPr>
          <w:rFonts w:ascii="Arial" w:hAnsi="Arial" w:cs="Arial"/>
          <w:sz w:val="24"/>
          <w:szCs w:val="24"/>
        </w:rPr>
        <w:t>редакции</w:t>
      </w:r>
      <w:r w:rsidR="00531B38" w:rsidRPr="005A5BF2">
        <w:rPr>
          <w:rFonts w:ascii="Arial" w:hAnsi="Arial" w:cs="Arial"/>
          <w:sz w:val="24"/>
          <w:szCs w:val="24"/>
        </w:rPr>
        <w:t>:</w:t>
      </w:r>
    </w:p>
    <w:p w:rsidR="005A5BF2" w:rsidRPr="005A5BF2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326" w:type="dxa"/>
        <w:tblInd w:w="-572" w:type="dxa"/>
        <w:tblLook w:val="04A0" w:firstRow="1" w:lastRow="0" w:firstColumn="1" w:lastColumn="0" w:noHBand="0" w:noVBand="1"/>
      </w:tblPr>
      <w:tblGrid>
        <w:gridCol w:w="698"/>
        <w:gridCol w:w="4740"/>
        <w:gridCol w:w="745"/>
        <w:gridCol w:w="745"/>
        <w:gridCol w:w="745"/>
        <w:gridCol w:w="1325"/>
        <w:gridCol w:w="1328"/>
      </w:tblGrid>
      <w:tr w:rsidR="00531B38" w:rsidRPr="005A5BF2" w:rsidTr="00531B38">
        <w:tc>
          <w:tcPr>
            <w:tcW w:w="704" w:type="dxa"/>
            <w:vMerge w:val="restart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4825" w:type="dxa"/>
            <w:vMerge w:val="restart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Наименование мероприятий ( с общим сроком реализации)</w:t>
            </w:r>
          </w:p>
        </w:tc>
        <w:tc>
          <w:tcPr>
            <w:tcW w:w="2127" w:type="dxa"/>
            <w:gridSpan w:val="3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531B38" w:rsidRPr="005A5BF2" w:rsidTr="00531B38">
        <w:tc>
          <w:tcPr>
            <w:tcW w:w="704" w:type="dxa"/>
            <w:vMerge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5" w:type="dxa"/>
            <w:vMerge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31B38" w:rsidRPr="005A5BF2" w:rsidTr="00531B38">
        <w:tc>
          <w:tcPr>
            <w:tcW w:w="704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82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Совершенствование системы информирования населения УКМО в средствах массовой информации о профилактике социально значимых заболеваний, представляющих опасность для окружающих, в том числе приобретение и тиражирование санитарно-просветительной литературы ( листовок, плакатов, брошюр) о мерах профилактики ВИЧ-инфекции, 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туберкулеза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>, освещение вопросов здорового образа жизни.</w:t>
            </w: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59,7</w:t>
            </w:r>
          </w:p>
        </w:tc>
        <w:tc>
          <w:tcPr>
            <w:tcW w:w="709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5A5BF2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5A5BF2">
              <w:rPr>
                <w:rFonts w:ascii="Courier New" w:hAnsi="Courier New" w:cs="Courier New"/>
                <w:sz w:val="22"/>
                <w:szCs w:val="22"/>
              </w:rPr>
              <w:t xml:space="preserve"> РБ», Администрация УКМО</w:t>
            </w:r>
          </w:p>
        </w:tc>
      </w:tr>
      <w:tr w:rsidR="00531B38" w:rsidRPr="005A5BF2" w:rsidTr="00531B38">
        <w:tc>
          <w:tcPr>
            <w:tcW w:w="704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709" w:type="dxa"/>
          </w:tcPr>
          <w:p w:rsidR="00531B38" w:rsidRPr="005A5BF2" w:rsidRDefault="005661D4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709" w:type="dxa"/>
          </w:tcPr>
          <w:p w:rsidR="00531B38" w:rsidRPr="005A5BF2" w:rsidRDefault="005661D4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59,7</w:t>
            </w:r>
          </w:p>
        </w:tc>
        <w:tc>
          <w:tcPr>
            <w:tcW w:w="709" w:type="dxa"/>
          </w:tcPr>
          <w:p w:rsidR="00531B38" w:rsidRPr="005A5BF2" w:rsidRDefault="005661D4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A5BF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35" w:type="dxa"/>
          </w:tcPr>
          <w:p w:rsidR="00531B38" w:rsidRPr="005A5BF2" w:rsidRDefault="00531B38" w:rsidP="005A5BF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531B38" w:rsidRPr="005A5BF2" w:rsidRDefault="00531B38" w:rsidP="005A5BF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E33CCE" w:rsidRPr="005A5BF2" w:rsidRDefault="005A5BF2" w:rsidP="005A5B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531B38" w:rsidRPr="005A5BF2">
        <w:rPr>
          <w:rFonts w:ascii="Arial" w:hAnsi="Arial" w:cs="Arial"/>
          <w:sz w:val="24"/>
          <w:szCs w:val="24"/>
        </w:rPr>
        <w:t xml:space="preserve">Раздел 4 </w:t>
      </w:r>
      <w:r w:rsidR="00CE0412" w:rsidRPr="005A5BF2">
        <w:rPr>
          <w:rFonts w:ascii="Arial" w:hAnsi="Arial" w:cs="Arial"/>
          <w:sz w:val="24"/>
          <w:szCs w:val="24"/>
        </w:rPr>
        <w:t xml:space="preserve">«Перечень мероприятий подпрограммы» </w:t>
      </w:r>
      <w:r w:rsidR="00531B38" w:rsidRPr="005A5BF2">
        <w:rPr>
          <w:rFonts w:ascii="Arial" w:hAnsi="Arial" w:cs="Arial"/>
          <w:sz w:val="24"/>
          <w:szCs w:val="24"/>
        </w:rPr>
        <w:t>подпрограммы «Привлечение врачебных кадров в медицинские организаци</w:t>
      </w:r>
      <w:r w:rsidRPr="005A5BF2">
        <w:rPr>
          <w:rFonts w:ascii="Arial" w:hAnsi="Arial" w:cs="Arial"/>
          <w:sz w:val="24"/>
          <w:szCs w:val="24"/>
        </w:rPr>
        <w:t xml:space="preserve">и, расположенные на территории </w:t>
      </w:r>
      <w:r w:rsidR="00531B38" w:rsidRPr="005A5BF2">
        <w:rPr>
          <w:rFonts w:ascii="Arial" w:hAnsi="Arial" w:cs="Arial"/>
          <w:sz w:val="24"/>
          <w:szCs w:val="24"/>
        </w:rPr>
        <w:t>Усть-Кутского муниципального образования» муниципальной прог</w:t>
      </w:r>
      <w:r w:rsidRPr="005A5BF2">
        <w:rPr>
          <w:rFonts w:ascii="Arial" w:hAnsi="Arial" w:cs="Arial"/>
          <w:sz w:val="24"/>
          <w:szCs w:val="24"/>
        </w:rPr>
        <w:t>раммы изложить в новой редакции</w:t>
      </w:r>
      <w:r w:rsidR="00531B38" w:rsidRPr="005A5BF2">
        <w:rPr>
          <w:rFonts w:ascii="Arial" w:hAnsi="Arial" w:cs="Arial"/>
          <w:sz w:val="24"/>
          <w:szCs w:val="24"/>
        </w:rPr>
        <w:t>:</w:t>
      </w:r>
    </w:p>
    <w:p w:rsidR="005A5BF2" w:rsidRPr="005A5BF2" w:rsidRDefault="005A5BF2" w:rsidP="005A5BF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1148" w:type="dxa"/>
        <w:tblInd w:w="-1281" w:type="dxa"/>
        <w:tblLook w:val="04A0" w:firstRow="1" w:lastRow="0" w:firstColumn="1" w:lastColumn="0" w:noHBand="0" w:noVBand="1"/>
      </w:tblPr>
      <w:tblGrid>
        <w:gridCol w:w="627"/>
        <w:gridCol w:w="1178"/>
        <w:gridCol w:w="877"/>
        <w:gridCol w:w="1141"/>
        <w:gridCol w:w="1669"/>
        <w:gridCol w:w="1933"/>
        <w:gridCol w:w="1669"/>
        <w:gridCol w:w="1026"/>
        <w:gridCol w:w="1028"/>
      </w:tblGrid>
      <w:tr w:rsidR="00531B38" w:rsidRPr="003B1531" w:rsidTr="003B1531">
        <w:tc>
          <w:tcPr>
            <w:tcW w:w="709" w:type="dxa"/>
            <w:vMerge w:val="restart"/>
          </w:tcPr>
          <w:p w:rsidR="00531B38" w:rsidRPr="003B1531" w:rsidRDefault="002E5B23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r w:rsidR="00CD7D54" w:rsidRPr="003B1531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31B38" w:rsidRPr="003B153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135" w:type="dxa"/>
            <w:vMerge w:val="restart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30" w:type="dxa"/>
            <w:vMerge w:val="restart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5315" w:type="dxa"/>
            <w:gridSpan w:val="4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  <w:vMerge w:val="restart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8" w:type="dxa"/>
            <w:vMerge w:val="restart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531B38" w:rsidRPr="003B1531" w:rsidTr="003B1531">
        <w:tc>
          <w:tcPr>
            <w:tcW w:w="709" w:type="dxa"/>
            <w:vMerge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35" w:type="dxa"/>
            <w:vMerge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dxa"/>
            <w:vMerge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Всего 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2020 г. 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121" w:type="dxa"/>
            <w:vMerge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Выделение служебных помещений ( при наличии свободных)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Выплата единовременного пособия (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подъемных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) молодым специалистам для приобретения имущества первой необходимости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1800,0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100 тыс.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руб.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*4 спец.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=400,0 тыс. руб.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100 тыс.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*4 спец =400,0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100 тыс.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руб.*5 спец, вновь принятых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+100 тыс.руб.*5 спец. принятых в 2020 году = 1000,0 тыс. руб.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Администрация  УКМО,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Социальные выплаты за наем (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поднаем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) жилых помещений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5400,0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15 тыс.руб.*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10 спец*12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,=1800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15 тыс.руб.*</w:t>
            </w:r>
          </w:p>
          <w:p w:rsidR="00531B38" w:rsidRPr="003B1531" w:rsidRDefault="006B3F94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10 спец*12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,=1800,0 </w:t>
            </w:r>
            <w:proofErr w:type="spellStart"/>
            <w:r w:rsidR="00531B38"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531B38"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15 тыс.руб.*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10 спец*12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,=1800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Администрация  УКМО,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Компенсация оплаты стоимости обучения по профессиональной подготовке (ординатура)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100 тыс.руб.*2 спец.=200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100 тыс.руб.*2 спец.=200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Администрация  УКМО,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(стипендия) при прохождении  ординатуры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1161,6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13,2 тыс. руб.*4 мес.*2 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спец.=105,6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13,2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*12 мес.*2 спец+13,2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*4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*2 спец=422,4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13,2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*12 мес.*4 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спец.=633,6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Средства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6.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(стипендия) обучающимся по договору о целевом обучении 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819,0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2,25 тыс.руб.*7 спец*12 мес.=189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2,25 тыс. руб.*10 спец*12 мес.+2,25 тыс.руб.*2 спец*4 мес.=288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2,25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 *12 спец*12 мес+2,25 тыс.руб.*2 спец*4 мес.=342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Оплата за проживание  в общежитии обучающихся  по договору о целевом обучении 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176,4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0,7 тыс.ру.*2 спец*12 мес.=58,8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0,7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*2 спец*12 мес.=58,8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0,7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*2 спец*12 мес.=58,8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Социальная выплата на  приобретение жилья специалистами с высшим образованием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1500,0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300 тыс.руб.*3 спец= 900</w:t>
            </w:r>
            <w:r w:rsidR="00C5155B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300 тыс.руб.*2 спец=600</w:t>
            </w:r>
            <w:r w:rsidR="00C5155B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Администрация  УКМО,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Компенсация оплаты стоимости обучения по программе среднего 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профессионального медицинского образования (очная форма обучения)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lastRenderedPageBreak/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246,0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82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 *1 спец=82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82 тыс.руб.*1 спец.=82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6B3F94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82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*1 спец=82,0 </w:t>
            </w:r>
            <w:proofErr w:type="spellStart"/>
            <w:r w:rsidR="00531B38"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531B38"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Средства 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rPr>
          <w:trHeight w:val="2218"/>
        </w:trPr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обучающимся по программе среднего профессионального медицинского образования (очная форма обучения)</w:t>
            </w: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2019-2021 гг.</w:t>
            </w: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1,5 тыс.руб.*1 спец*12 мес. = 18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1,5 тыс.руб.*1 спец*12 мес. = 18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1,5 тыс.руб.*1 спец*12 мес. = 18</w:t>
            </w:r>
            <w:r w:rsidR="006B3F94" w:rsidRPr="003B1531">
              <w:rPr>
                <w:rFonts w:ascii="Courier New" w:hAnsi="Courier New" w:cs="Courier New"/>
                <w:sz w:val="22"/>
                <w:szCs w:val="22"/>
              </w:rPr>
              <w:t>,0</w:t>
            </w: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531B38" w:rsidRPr="003B1531" w:rsidTr="003B1531">
        <w:trPr>
          <w:trHeight w:val="1276"/>
        </w:trPr>
        <w:tc>
          <w:tcPr>
            <w:tcW w:w="709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3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proofErr w:type="spellStart"/>
            <w:r w:rsidRPr="003B1531">
              <w:rPr>
                <w:rFonts w:ascii="Courier New" w:hAnsi="Courier New" w:cs="Courier New"/>
                <w:sz w:val="22"/>
                <w:szCs w:val="22"/>
              </w:rPr>
              <w:t>т.ч</w:t>
            </w:r>
            <w:proofErr w:type="spellEnd"/>
            <w:r w:rsidRPr="003B153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- местный бюджет,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-внебюджетные средства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0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11557,0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9100,0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2457,0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2853,4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2400,0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453,4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3969,2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3100,0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869,2</w:t>
            </w:r>
          </w:p>
        </w:tc>
        <w:tc>
          <w:tcPr>
            <w:tcW w:w="1415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4734,4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3600,0</w:t>
            </w: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B1531">
              <w:rPr>
                <w:rFonts w:ascii="Courier New" w:hAnsi="Courier New" w:cs="Courier New"/>
                <w:sz w:val="22"/>
                <w:szCs w:val="22"/>
              </w:rPr>
              <w:t>1134,4</w:t>
            </w:r>
          </w:p>
        </w:tc>
        <w:tc>
          <w:tcPr>
            <w:tcW w:w="1121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8" w:type="dxa"/>
          </w:tcPr>
          <w:p w:rsidR="00531B38" w:rsidRPr="003B1531" w:rsidRDefault="00531B38" w:rsidP="003B153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B1531" w:rsidRDefault="003B1531" w:rsidP="005A5BF2">
      <w:pPr>
        <w:jc w:val="both"/>
        <w:rPr>
          <w:rFonts w:ascii="Arial" w:hAnsi="Arial" w:cs="Arial"/>
          <w:sz w:val="24"/>
          <w:szCs w:val="24"/>
        </w:rPr>
      </w:pPr>
    </w:p>
    <w:p w:rsidR="00510810" w:rsidRPr="003B1531" w:rsidRDefault="00531B38" w:rsidP="003B15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1531">
        <w:rPr>
          <w:rFonts w:ascii="Arial" w:hAnsi="Arial" w:cs="Arial"/>
          <w:sz w:val="24"/>
          <w:szCs w:val="24"/>
        </w:rPr>
        <w:t xml:space="preserve">2. </w:t>
      </w:r>
      <w:r w:rsidR="00510810" w:rsidRPr="003B1531">
        <w:rPr>
          <w:rFonts w:ascii="Arial" w:hAnsi="Arial" w:cs="Arial"/>
          <w:sz w:val="24"/>
          <w:szCs w:val="24"/>
        </w:rPr>
        <w:t>Настоящее постановление подлежит обнародованию на официальном сайте Администрации Усть-Кутского муниципального образования в сети «Интернет».</w:t>
      </w:r>
    </w:p>
    <w:p w:rsidR="00510810" w:rsidRPr="003B1531" w:rsidRDefault="00531B38" w:rsidP="003B153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1531">
        <w:rPr>
          <w:rFonts w:ascii="Arial" w:hAnsi="Arial" w:cs="Arial"/>
          <w:sz w:val="24"/>
          <w:szCs w:val="24"/>
        </w:rPr>
        <w:t xml:space="preserve">3. </w:t>
      </w:r>
      <w:r w:rsidR="00510810" w:rsidRPr="003B1531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мэра УКМО по социальным вопросам Кузнецову Е.А.</w:t>
      </w:r>
    </w:p>
    <w:p w:rsidR="00DC528F" w:rsidRPr="003B1531" w:rsidRDefault="00DC528F" w:rsidP="005A5BF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C528F" w:rsidRPr="003B1531" w:rsidRDefault="00DC528F" w:rsidP="005A5BF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C528F" w:rsidRPr="003B1531" w:rsidRDefault="00531B38" w:rsidP="005A5BF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3B1531">
        <w:rPr>
          <w:rFonts w:ascii="Arial" w:hAnsi="Arial" w:cs="Arial"/>
          <w:sz w:val="24"/>
          <w:szCs w:val="24"/>
        </w:rPr>
        <w:t>И.о</w:t>
      </w:r>
      <w:proofErr w:type="spellEnd"/>
      <w:r w:rsidRPr="003B1531">
        <w:rPr>
          <w:rFonts w:ascii="Arial" w:hAnsi="Arial" w:cs="Arial"/>
          <w:sz w:val="24"/>
          <w:szCs w:val="24"/>
        </w:rPr>
        <w:t>. м</w:t>
      </w:r>
      <w:r w:rsidR="00DC528F" w:rsidRPr="003B1531">
        <w:rPr>
          <w:rFonts w:ascii="Arial" w:hAnsi="Arial" w:cs="Arial"/>
          <w:sz w:val="24"/>
          <w:szCs w:val="24"/>
        </w:rPr>
        <w:t>эр</w:t>
      </w:r>
      <w:r w:rsidRPr="003B1531">
        <w:rPr>
          <w:rFonts w:ascii="Arial" w:hAnsi="Arial" w:cs="Arial"/>
          <w:sz w:val="24"/>
          <w:szCs w:val="24"/>
        </w:rPr>
        <w:t xml:space="preserve">а </w:t>
      </w:r>
      <w:r w:rsidR="00DC528F" w:rsidRPr="003B1531">
        <w:rPr>
          <w:rFonts w:ascii="Arial" w:hAnsi="Arial" w:cs="Arial"/>
          <w:sz w:val="24"/>
          <w:szCs w:val="24"/>
        </w:rPr>
        <w:t xml:space="preserve">Усть-Кутского </w:t>
      </w:r>
    </w:p>
    <w:p w:rsidR="003B1531" w:rsidRPr="003B1531" w:rsidRDefault="00DC528F" w:rsidP="005A5BF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3B1531">
        <w:rPr>
          <w:rFonts w:ascii="Arial" w:hAnsi="Arial" w:cs="Arial"/>
          <w:sz w:val="24"/>
          <w:szCs w:val="24"/>
        </w:rPr>
        <w:lastRenderedPageBreak/>
        <w:t>муниципального образования</w:t>
      </w:r>
    </w:p>
    <w:p w:rsidR="00E33CCE" w:rsidRPr="003B1531" w:rsidRDefault="00531B38" w:rsidP="005A5BF2">
      <w:pPr>
        <w:pStyle w:val="a3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3B1531">
        <w:rPr>
          <w:rFonts w:ascii="Arial" w:hAnsi="Arial" w:cs="Arial"/>
          <w:sz w:val="24"/>
          <w:szCs w:val="24"/>
        </w:rPr>
        <w:t>Ф.И. Даникёрова</w:t>
      </w:r>
    </w:p>
    <w:sectPr w:rsidR="00E33CCE" w:rsidRPr="003B1531" w:rsidSect="005A5B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34F"/>
    <w:multiLevelType w:val="hybridMultilevel"/>
    <w:tmpl w:val="5FBAC58E"/>
    <w:lvl w:ilvl="0" w:tplc="F1F86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B330F"/>
    <w:multiLevelType w:val="multilevel"/>
    <w:tmpl w:val="27A2E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A981ABB"/>
    <w:multiLevelType w:val="hybridMultilevel"/>
    <w:tmpl w:val="3FFE6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D06"/>
    <w:multiLevelType w:val="multilevel"/>
    <w:tmpl w:val="19CE3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650D6F"/>
    <w:multiLevelType w:val="multilevel"/>
    <w:tmpl w:val="AACC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08"/>
    <w:rsid w:val="00016BA5"/>
    <w:rsid w:val="00082C4D"/>
    <w:rsid w:val="000C09D8"/>
    <w:rsid w:val="000D4CA0"/>
    <w:rsid w:val="000F657C"/>
    <w:rsid w:val="0011030B"/>
    <w:rsid w:val="00180605"/>
    <w:rsid w:val="001A6F97"/>
    <w:rsid w:val="00276ECD"/>
    <w:rsid w:val="002D1C3B"/>
    <w:rsid w:val="002E5B23"/>
    <w:rsid w:val="002F0D1E"/>
    <w:rsid w:val="00344DDA"/>
    <w:rsid w:val="003525A2"/>
    <w:rsid w:val="003754F2"/>
    <w:rsid w:val="003805E7"/>
    <w:rsid w:val="00386F5C"/>
    <w:rsid w:val="003B1531"/>
    <w:rsid w:val="003E77F3"/>
    <w:rsid w:val="004419C5"/>
    <w:rsid w:val="00495FD7"/>
    <w:rsid w:val="004A6D31"/>
    <w:rsid w:val="00503412"/>
    <w:rsid w:val="00510810"/>
    <w:rsid w:val="00531B38"/>
    <w:rsid w:val="005661D4"/>
    <w:rsid w:val="005A08CF"/>
    <w:rsid w:val="005A5BF2"/>
    <w:rsid w:val="005E0201"/>
    <w:rsid w:val="005E6F6F"/>
    <w:rsid w:val="005F66D0"/>
    <w:rsid w:val="00603ADF"/>
    <w:rsid w:val="00604787"/>
    <w:rsid w:val="00617808"/>
    <w:rsid w:val="00637B3A"/>
    <w:rsid w:val="00663898"/>
    <w:rsid w:val="00676E32"/>
    <w:rsid w:val="006B05D1"/>
    <w:rsid w:val="006B3F94"/>
    <w:rsid w:val="007840FA"/>
    <w:rsid w:val="00786F9A"/>
    <w:rsid w:val="007A657E"/>
    <w:rsid w:val="007C52C2"/>
    <w:rsid w:val="008112DC"/>
    <w:rsid w:val="0082018F"/>
    <w:rsid w:val="008A51EC"/>
    <w:rsid w:val="0092158E"/>
    <w:rsid w:val="009216F2"/>
    <w:rsid w:val="00924F76"/>
    <w:rsid w:val="0094608F"/>
    <w:rsid w:val="00955E6E"/>
    <w:rsid w:val="00970415"/>
    <w:rsid w:val="009D2AE3"/>
    <w:rsid w:val="00A06D00"/>
    <w:rsid w:val="00AD49CC"/>
    <w:rsid w:val="00B258B2"/>
    <w:rsid w:val="00BF4BE4"/>
    <w:rsid w:val="00C24E2C"/>
    <w:rsid w:val="00C5155B"/>
    <w:rsid w:val="00C553CD"/>
    <w:rsid w:val="00CA3905"/>
    <w:rsid w:val="00CD7D54"/>
    <w:rsid w:val="00CE0412"/>
    <w:rsid w:val="00D648E5"/>
    <w:rsid w:val="00DC528F"/>
    <w:rsid w:val="00DD0AE2"/>
    <w:rsid w:val="00E24778"/>
    <w:rsid w:val="00E33CCE"/>
    <w:rsid w:val="00E50057"/>
    <w:rsid w:val="00E72CBF"/>
    <w:rsid w:val="00F147EB"/>
    <w:rsid w:val="00F14C84"/>
    <w:rsid w:val="00F72EC8"/>
    <w:rsid w:val="00F947F3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0B79"/>
  <w15:chartTrackingRefBased/>
  <w15:docId w15:val="{02AC83EA-FCC2-4AEE-BFB1-D5E03860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10"/>
    <w:pPr>
      <w:ind w:left="720"/>
      <w:contextualSpacing/>
    </w:pPr>
  </w:style>
  <w:style w:type="table" w:styleId="a4">
    <w:name w:val="Table Grid"/>
    <w:basedOn w:val="a1"/>
    <w:uiPriority w:val="39"/>
    <w:rsid w:val="0060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6B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B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1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DE94-8BD2-489D-AD90-F18034A9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2020-11-23T04:36:00Z</cp:lastPrinted>
  <dcterms:created xsi:type="dcterms:W3CDTF">2020-12-07T03:25:00Z</dcterms:created>
  <dcterms:modified xsi:type="dcterms:W3CDTF">2020-12-07T03:25:00Z</dcterms:modified>
</cp:coreProperties>
</file>