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72" w:rsidRDefault="00EB70F5" w:rsidP="00F70FAC">
      <w:pPr>
        <w:jc w:val="center"/>
      </w:pPr>
      <w:r>
        <w:t xml:space="preserve"> </w:t>
      </w:r>
      <w:r w:rsidR="00300172">
        <w:t>Российская  Федерация</w:t>
      </w:r>
    </w:p>
    <w:p w:rsidR="00300172" w:rsidRDefault="00300172" w:rsidP="00300172">
      <w:pPr>
        <w:jc w:val="center"/>
      </w:pPr>
      <w:r>
        <w:t>Администрация  Усть-Кутского  муниципального образования</w:t>
      </w:r>
    </w:p>
    <w:p w:rsidR="00300172" w:rsidRDefault="00300172" w:rsidP="00300172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КОМИТЕТ  ПО УПРАВЛЕНИЮ МУНИЦИПАЛЬНЫМ ИМУЩЕСТВОМ </w:t>
      </w:r>
    </w:p>
    <w:p w:rsidR="00300172" w:rsidRDefault="00300172" w:rsidP="00300172">
      <w:pPr>
        <w:jc w:val="center"/>
        <w:rPr>
          <w:b/>
        </w:rPr>
      </w:pPr>
      <w:r>
        <w:rPr>
          <w:b/>
        </w:rPr>
        <w:t>УСТЬ-КУТСКОГО МУНИЦИПАЛЬНОГО ОБРАЗОВАНИЯ</w:t>
      </w:r>
    </w:p>
    <w:p w:rsidR="00300172" w:rsidRDefault="00300172" w:rsidP="00300172"/>
    <w:p w:rsidR="00300172" w:rsidRDefault="00300172" w:rsidP="00300172">
      <w:pPr>
        <w:jc w:val="center"/>
      </w:pPr>
      <w:r>
        <w:rPr>
          <w:b/>
        </w:rPr>
        <w:t>РАСПОРЯЖЕНИЕ</w:t>
      </w:r>
    </w:p>
    <w:p w:rsidR="00300172" w:rsidRDefault="00300172" w:rsidP="00300172">
      <w:pPr>
        <w:jc w:val="center"/>
        <w:rPr>
          <w:b/>
        </w:rPr>
      </w:pPr>
    </w:p>
    <w:p w:rsidR="00300172" w:rsidRDefault="00300172" w:rsidP="00300172">
      <w:pPr>
        <w:jc w:val="center"/>
        <w:rPr>
          <w:b/>
          <w:u w:val="single"/>
        </w:rPr>
      </w:pPr>
      <w:r>
        <w:rPr>
          <w:b/>
          <w:u w:val="single"/>
        </w:rPr>
        <w:t>№</w:t>
      </w:r>
      <w:r w:rsidR="003E1307">
        <w:rPr>
          <w:b/>
          <w:u w:val="single"/>
        </w:rPr>
        <w:t xml:space="preserve"> 61</w:t>
      </w:r>
      <w:r>
        <w:rPr>
          <w:b/>
          <w:u w:val="single"/>
        </w:rPr>
        <w:t>/01- 10</w:t>
      </w:r>
    </w:p>
    <w:p w:rsidR="00300172" w:rsidRDefault="00300172" w:rsidP="00300172"/>
    <w:p w:rsidR="00300172" w:rsidRDefault="005B7539" w:rsidP="00300172">
      <w:r>
        <w:t xml:space="preserve">  </w:t>
      </w:r>
      <w:r w:rsidR="00300172">
        <w:t>«</w:t>
      </w:r>
      <w:r w:rsidR="003E1307">
        <w:t>19</w:t>
      </w:r>
      <w:bookmarkStart w:id="0" w:name="_GoBack"/>
      <w:bookmarkEnd w:id="0"/>
      <w:r w:rsidR="00300172">
        <w:t xml:space="preserve">» </w:t>
      </w:r>
      <w:r w:rsidR="003E1307">
        <w:t>марта</w:t>
      </w:r>
      <w:r w:rsidR="00300172">
        <w:t xml:space="preserve"> 202</w:t>
      </w:r>
      <w:r>
        <w:t>4</w:t>
      </w:r>
      <w:r w:rsidR="00300172">
        <w:t xml:space="preserve"> года                                      </w:t>
      </w:r>
      <w:r w:rsidR="00174908">
        <w:t xml:space="preserve">                          </w:t>
      </w:r>
      <w:r w:rsidR="00300172">
        <w:t xml:space="preserve">                            г. Усть-Кут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00"/>
        <w:gridCol w:w="3883"/>
      </w:tblGrid>
      <w:tr w:rsidR="00300172" w:rsidTr="005B7539">
        <w:tc>
          <w:tcPr>
            <w:tcW w:w="5400" w:type="dxa"/>
            <w:hideMark/>
          </w:tcPr>
          <w:p w:rsidR="005B7539" w:rsidRDefault="00593D1E" w:rsidP="00F64BF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B7539">
              <w:t>«Об условиях приватизации</w:t>
            </w:r>
            <w:r w:rsidR="003E1307">
              <w:t xml:space="preserve"> движимого</w:t>
            </w:r>
            <w:r w:rsidRPr="005B7539">
              <w:t xml:space="preserve"> муниципального имущества Усть-Кутск</w:t>
            </w:r>
            <w:r w:rsidR="00F64BF1">
              <w:t>ого муниципального образования»</w:t>
            </w:r>
          </w:p>
          <w:p w:rsidR="00F64BF1" w:rsidRPr="005B7539" w:rsidRDefault="00F64BF1" w:rsidP="00F64BF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883" w:type="dxa"/>
          </w:tcPr>
          <w:p w:rsidR="00300172" w:rsidRDefault="00300172">
            <w:pPr>
              <w:tabs>
                <w:tab w:val="center" w:pos="4677"/>
                <w:tab w:val="right" w:pos="9355"/>
              </w:tabs>
            </w:pPr>
          </w:p>
        </w:tc>
      </w:tr>
    </w:tbl>
    <w:p w:rsidR="00AE3D1A" w:rsidRPr="00F70FAC" w:rsidRDefault="00AE3D1A" w:rsidP="00AE3D1A">
      <w:pPr>
        <w:ind w:right="-1" w:firstLine="708"/>
        <w:jc w:val="both"/>
        <w:rPr>
          <w:color w:val="FF0000"/>
        </w:rPr>
      </w:pPr>
      <w:r>
        <w:t xml:space="preserve">Руководствуясь статьями 209, 214, 217 Гражданского кодекса Российской Федерации,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в соответствии с решением Думы Усть-Кутского муниципального образования от 24 февраля 2015 г. № 244 (с изменениями, внесенными решениями Думы </w:t>
      </w:r>
      <w:proofErr w:type="spellStart"/>
      <w:r>
        <w:t>Усть</w:t>
      </w:r>
      <w:proofErr w:type="spellEnd"/>
      <w:r>
        <w:t xml:space="preserve"> - </w:t>
      </w:r>
      <w:proofErr w:type="spellStart"/>
      <w:r>
        <w:t>Кутского</w:t>
      </w:r>
      <w:proofErr w:type="spellEnd"/>
      <w:r>
        <w:t xml:space="preserve"> муниципального образования от 26 апреля 2017 № 97, от 28 ноября 2017 г. № 130</w:t>
      </w:r>
      <w:proofErr w:type="gramStart"/>
      <w:r>
        <w:t xml:space="preserve"> )</w:t>
      </w:r>
      <w:proofErr w:type="gramEnd"/>
      <w:r>
        <w:t xml:space="preserve"> «Об утверждении Положения о приватизации муниципального имущества Усть-Кутского муниципального образования»,</w:t>
      </w:r>
      <w:r w:rsidR="00F64BF1">
        <w:rPr>
          <w:color w:val="FF0000"/>
        </w:rPr>
        <w:t xml:space="preserve"> </w:t>
      </w:r>
      <w:r>
        <w:rPr>
          <w:color w:val="000000"/>
        </w:rPr>
        <w:t xml:space="preserve">Решением Думы Усть-Кутского муниципального образования от </w:t>
      </w:r>
      <w:r w:rsidR="003E1307">
        <w:rPr>
          <w:color w:val="000000"/>
        </w:rPr>
        <w:t>26.11.2024</w:t>
      </w:r>
      <w:r w:rsidR="005B7539">
        <w:rPr>
          <w:color w:val="000000"/>
        </w:rPr>
        <w:t xml:space="preserve"> г. № </w:t>
      </w:r>
      <w:r w:rsidR="003E1307">
        <w:rPr>
          <w:color w:val="000000"/>
        </w:rPr>
        <w:t>257</w:t>
      </w:r>
      <w:r>
        <w:rPr>
          <w:color w:val="000000"/>
        </w:rPr>
        <w:t xml:space="preserve"> «Об утверждении Прогнозного плана (программы) приватизации муниципального имущества Усть-Кутского му</w:t>
      </w:r>
      <w:r w:rsidR="005B7539">
        <w:rPr>
          <w:color w:val="000000"/>
        </w:rPr>
        <w:t>ниципального образования на 202</w:t>
      </w:r>
      <w:r w:rsidR="003E1307">
        <w:rPr>
          <w:color w:val="000000"/>
        </w:rPr>
        <w:t>5</w:t>
      </w:r>
      <w:r>
        <w:rPr>
          <w:color w:val="000000"/>
        </w:rPr>
        <w:t xml:space="preserve"> год», Решением Думы Усть-Кутского муниципального образования от </w:t>
      </w:r>
      <w:r w:rsidR="003E1307">
        <w:rPr>
          <w:color w:val="000000"/>
        </w:rPr>
        <w:t>28.01.2025</w:t>
      </w:r>
      <w:r>
        <w:rPr>
          <w:color w:val="000000"/>
        </w:rPr>
        <w:t xml:space="preserve"> г. № </w:t>
      </w:r>
      <w:proofErr w:type="gramStart"/>
      <w:r w:rsidR="003E1307">
        <w:rPr>
          <w:color w:val="000000"/>
        </w:rPr>
        <w:t>270 «О внесении изменений</w:t>
      </w:r>
      <w:r>
        <w:rPr>
          <w:color w:val="000000"/>
        </w:rPr>
        <w:t xml:space="preserve"> в Прогнозный план (программу) приватизации муниципального имущества Усть-Кутского му</w:t>
      </w:r>
      <w:r w:rsidR="005B7539">
        <w:rPr>
          <w:color w:val="000000"/>
        </w:rPr>
        <w:t>ниципального образования на 202</w:t>
      </w:r>
      <w:r w:rsidR="003E1307">
        <w:rPr>
          <w:color w:val="000000"/>
        </w:rPr>
        <w:t>5</w:t>
      </w:r>
      <w:r>
        <w:rPr>
          <w:color w:val="000000"/>
        </w:rPr>
        <w:t xml:space="preserve"> год, утвержденный решением Думы Усть-Кутского муниципального образования от </w:t>
      </w:r>
      <w:r w:rsidR="003E1307">
        <w:rPr>
          <w:color w:val="000000"/>
        </w:rPr>
        <w:t>26.11.2024 г. № 257</w:t>
      </w:r>
      <w:r>
        <w:rPr>
          <w:color w:val="000000"/>
        </w:rPr>
        <w:t xml:space="preserve">», </w:t>
      </w:r>
      <w:r>
        <w:t>Положением о комитете по управлению муниципальным имуществом Усть-Кутского муниципального образования, принимая во внимание Протокол заседания комиссии по приватизации муниципального имущества Усть-Кутского</w:t>
      </w:r>
      <w:r w:rsidR="00300172">
        <w:t xml:space="preserve"> муниципального образования </w:t>
      </w:r>
      <w:r w:rsidR="00271889">
        <w:t xml:space="preserve">от </w:t>
      </w:r>
      <w:r w:rsidR="003E1307">
        <w:t>20.03.2025</w:t>
      </w:r>
      <w:r w:rsidR="005B7539">
        <w:t xml:space="preserve"> г. № </w:t>
      </w:r>
      <w:r w:rsidR="003E1307">
        <w:t>6</w:t>
      </w:r>
      <w:r w:rsidR="00593D1E" w:rsidRPr="00593D1E">
        <w:t>:</w:t>
      </w:r>
      <w:proofErr w:type="gramEnd"/>
    </w:p>
    <w:p w:rsidR="00AE3D1A" w:rsidRDefault="00AE3D1A" w:rsidP="00AE3D1A">
      <w:pPr>
        <w:ind w:right="-1"/>
        <w:jc w:val="both"/>
      </w:pPr>
    </w:p>
    <w:p w:rsidR="00174908" w:rsidRPr="00174908" w:rsidRDefault="00AE3D1A" w:rsidP="00174908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t xml:space="preserve">Приватизировать </w:t>
      </w:r>
      <w:r w:rsidRPr="00174908">
        <w:rPr>
          <w:color w:val="000000"/>
        </w:rPr>
        <w:t>и определить способ приватизации –</w:t>
      </w:r>
      <w:r>
        <w:t xml:space="preserve"> аукцион </w:t>
      </w:r>
      <w:proofErr w:type="gramStart"/>
      <w:r>
        <w:t>в</w:t>
      </w:r>
      <w:proofErr w:type="gramEnd"/>
      <w:r>
        <w:t xml:space="preserve"> электронной </w:t>
      </w:r>
    </w:p>
    <w:p w:rsidR="00F64BF1" w:rsidRPr="00F64BF1" w:rsidRDefault="00AE3D1A" w:rsidP="00F64BF1">
      <w:pPr>
        <w:jc w:val="both"/>
      </w:pPr>
      <w:r>
        <w:t>форме с открытой формой подачи предложения о цене на электронной торговой площадке ООО «РТС-тендер» (</w:t>
      </w:r>
      <w:hyperlink r:id="rId6" w:history="1">
        <w:r w:rsidRPr="00174908"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 w:rsidRPr="00174908">
          <w:rPr>
            <w:rStyle w:val="a3"/>
            <w:lang w:val="en-US"/>
          </w:rPr>
          <w:t>i</w:t>
        </w:r>
        <w:proofErr w:type="spellEnd"/>
        <w:r>
          <w:rPr>
            <w:rStyle w:val="a3"/>
          </w:rPr>
          <w:t>.</w:t>
        </w:r>
        <w:proofErr w:type="spellStart"/>
        <w:r w:rsidRPr="00174908">
          <w:rPr>
            <w:rStyle w:val="a3"/>
            <w:lang w:val="en-US"/>
          </w:rPr>
          <w:t>rts</w:t>
        </w:r>
        <w:proofErr w:type="spellEnd"/>
        <w:r>
          <w:rPr>
            <w:rStyle w:val="a3"/>
          </w:rPr>
          <w:t>-</w:t>
        </w:r>
        <w:r w:rsidRPr="00174908">
          <w:rPr>
            <w:rStyle w:val="a3"/>
            <w:lang w:val="en-US"/>
          </w:rPr>
          <w:t>tender</w:t>
        </w:r>
        <w:r>
          <w:rPr>
            <w:rStyle w:val="a3"/>
          </w:rPr>
          <w:t>.</w:t>
        </w:r>
        <w:proofErr w:type="spellStart"/>
        <w:r w:rsidRPr="00174908">
          <w:rPr>
            <w:rStyle w:val="a3"/>
            <w:lang w:val="en-US"/>
          </w:rPr>
          <w:t>ru</w:t>
        </w:r>
        <w:proofErr w:type="spellEnd"/>
      </w:hyperlink>
      <w:r w:rsidR="005B7539">
        <w:t>) установив при этом:</w:t>
      </w:r>
    </w:p>
    <w:tbl>
      <w:tblPr>
        <w:tblpPr w:leftFromText="180" w:rightFromText="180" w:vertAnchor="text" w:horzAnchor="margin" w:tblpXSpec="center" w:tblpY="9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843"/>
        <w:gridCol w:w="3543"/>
        <w:gridCol w:w="1276"/>
        <w:gridCol w:w="1276"/>
        <w:gridCol w:w="1276"/>
      </w:tblGrid>
      <w:tr w:rsidR="00F64BF1" w:rsidRPr="00F64BF1" w:rsidTr="00F62AA7">
        <w:trPr>
          <w:trHeight w:val="9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4BF1">
              <w:rPr>
                <w:sz w:val="22"/>
                <w:szCs w:val="22"/>
              </w:rPr>
              <w:t>№лота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jc w:val="center"/>
              <w:rPr>
                <w:sz w:val="22"/>
                <w:szCs w:val="22"/>
              </w:rPr>
            </w:pPr>
            <w:r w:rsidRPr="00F64BF1">
              <w:rPr>
                <w:sz w:val="22"/>
                <w:szCs w:val="22"/>
              </w:rPr>
              <w:t>Начальная цена имущества (с учетом НДС)</w:t>
            </w:r>
          </w:p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BF1"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BF1">
              <w:rPr>
                <w:sz w:val="22"/>
                <w:szCs w:val="22"/>
              </w:rPr>
              <w:t>«шаг аукциона» 5% от начальной цены имущества (с учетом НДС</w:t>
            </w:r>
            <w:proofErr w:type="gramStart"/>
            <w:r w:rsidRPr="00F64BF1">
              <w:rPr>
                <w:sz w:val="22"/>
                <w:szCs w:val="22"/>
              </w:rPr>
              <w:t>)(</w:t>
            </w:r>
            <w:proofErr w:type="spellStart"/>
            <w:proofErr w:type="gramEnd"/>
            <w:r w:rsidRPr="00F64BF1">
              <w:rPr>
                <w:sz w:val="22"/>
                <w:szCs w:val="22"/>
              </w:rPr>
              <w:t>руб</w:t>
            </w:r>
            <w:proofErr w:type="spellEnd"/>
            <w:r w:rsidRPr="00F64BF1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BF1">
              <w:rPr>
                <w:sz w:val="22"/>
                <w:szCs w:val="22"/>
              </w:rPr>
              <w:t xml:space="preserve">Задаток 10% от начальной цены имущества </w:t>
            </w:r>
            <w:proofErr w:type="gramStart"/>
            <w:r w:rsidRPr="00F64BF1">
              <w:rPr>
                <w:sz w:val="22"/>
                <w:szCs w:val="22"/>
              </w:rPr>
              <w:t xml:space="preserve">( </w:t>
            </w:r>
            <w:proofErr w:type="gramEnd"/>
            <w:r w:rsidRPr="00F64BF1">
              <w:rPr>
                <w:sz w:val="22"/>
                <w:szCs w:val="22"/>
              </w:rPr>
              <w:t>НДС не облагается) (</w:t>
            </w:r>
            <w:proofErr w:type="spellStart"/>
            <w:r w:rsidRPr="00F64BF1">
              <w:rPr>
                <w:sz w:val="22"/>
                <w:szCs w:val="22"/>
              </w:rPr>
              <w:t>руб</w:t>
            </w:r>
            <w:proofErr w:type="spellEnd"/>
            <w:r w:rsidRPr="00F64BF1">
              <w:rPr>
                <w:sz w:val="22"/>
                <w:szCs w:val="22"/>
              </w:rPr>
              <w:t>)</w:t>
            </w:r>
          </w:p>
        </w:tc>
      </w:tr>
      <w:tr w:rsidR="00F64BF1" w:rsidRPr="00F64BF1" w:rsidTr="00F62AA7">
        <w:trPr>
          <w:trHeight w:val="9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3E1307" w:rsidP="003E1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F64BF1">
              <w:rPr>
                <w:rFonts w:eastAsia="Calibri"/>
                <w:sz w:val="22"/>
                <w:szCs w:val="22"/>
                <w:lang w:val="en-US" w:eastAsia="en-US"/>
              </w:rPr>
              <w:t xml:space="preserve">CHEVROLET NIVA 212300-55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val="en-US" w:eastAsia="en-US"/>
              </w:rPr>
              <w:t>CHEVROLET</w:t>
            </w: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64BF1">
              <w:rPr>
                <w:rFonts w:eastAsia="Calibri"/>
                <w:sz w:val="22"/>
                <w:szCs w:val="22"/>
                <w:lang w:val="en-US" w:eastAsia="en-US"/>
              </w:rPr>
              <w:t>NIVA</w:t>
            </w:r>
            <w:proofErr w:type="gramStart"/>
            <w:r w:rsidRPr="00F64BF1">
              <w:rPr>
                <w:rFonts w:eastAsia="Calibri"/>
                <w:sz w:val="22"/>
                <w:szCs w:val="22"/>
                <w:lang w:eastAsia="en-US"/>
              </w:rPr>
              <w:t>,212300</w:t>
            </w:r>
            <w:proofErr w:type="gramEnd"/>
            <w:r w:rsidRPr="00F64BF1">
              <w:rPr>
                <w:rFonts w:eastAsia="Calibri"/>
                <w:sz w:val="22"/>
                <w:szCs w:val="22"/>
                <w:lang w:eastAsia="en-US"/>
              </w:rPr>
              <w:t>-55 Идентификационный номер Х9</w:t>
            </w:r>
            <w:r w:rsidRPr="00F64BF1">
              <w:rPr>
                <w:rFonts w:eastAsia="Calibri"/>
                <w:sz w:val="22"/>
                <w:szCs w:val="22"/>
                <w:lang w:val="en-US" w:eastAsia="en-US"/>
              </w:rPr>
              <w:t>L</w:t>
            </w: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212300Н0638832. Наименование (тип ТС) Легковой.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Категория ТС – В.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Год изготовления ТС – 2017. </w:t>
            </w:r>
            <w:r w:rsidRPr="00F64BF1">
              <w:rPr>
                <w:rFonts w:eastAsia="Calibri"/>
                <w:sz w:val="22"/>
                <w:szCs w:val="22"/>
                <w:lang w:eastAsia="en-US"/>
              </w:rPr>
              <w:lastRenderedPageBreak/>
              <w:t>Модель, № двигателя 2123, 0870168.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Шасси (рама) отсутствует. Кузов (кабина, прицеп) Х9</w:t>
            </w:r>
            <w:r w:rsidRPr="00F64BF1">
              <w:rPr>
                <w:rFonts w:eastAsia="Calibri"/>
                <w:sz w:val="22"/>
                <w:szCs w:val="22"/>
                <w:lang w:val="en-US" w:eastAsia="en-US"/>
              </w:rPr>
              <w:t>L</w:t>
            </w:r>
            <w:r w:rsidRPr="00F64BF1">
              <w:rPr>
                <w:rFonts w:eastAsia="Calibri"/>
                <w:sz w:val="22"/>
                <w:szCs w:val="22"/>
                <w:lang w:eastAsia="en-US"/>
              </w:rPr>
              <w:t>212300Н0638832.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Цвет кузова (кабины, прицепа) ярко белый.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Мощность двигателя, </w:t>
            </w:r>
            <w:proofErr w:type="spellStart"/>
            <w:r w:rsidRPr="00F64BF1">
              <w:rPr>
                <w:rFonts w:eastAsia="Calibri"/>
                <w:sz w:val="22"/>
                <w:szCs w:val="22"/>
                <w:lang w:eastAsia="en-US"/>
              </w:rPr>
              <w:t>л.с</w:t>
            </w:r>
            <w:proofErr w:type="spellEnd"/>
            <w:r w:rsidRPr="00F64BF1">
              <w:rPr>
                <w:rFonts w:eastAsia="Calibri"/>
                <w:sz w:val="22"/>
                <w:szCs w:val="22"/>
                <w:lang w:eastAsia="en-US"/>
              </w:rPr>
              <w:t>. (кВт) 79,60 (58,50).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Рабочий объем двигателя, </w:t>
            </w:r>
            <w:proofErr w:type="spellStart"/>
            <w:r w:rsidRPr="00F64BF1">
              <w:rPr>
                <w:rFonts w:eastAsia="Calibri"/>
                <w:sz w:val="22"/>
                <w:szCs w:val="22"/>
                <w:lang w:eastAsia="en-US"/>
              </w:rPr>
              <w:t>куб.см</w:t>
            </w:r>
            <w:proofErr w:type="spellEnd"/>
            <w:r w:rsidRPr="00F64BF1">
              <w:rPr>
                <w:rFonts w:eastAsia="Calibri"/>
                <w:sz w:val="22"/>
                <w:szCs w:val="22"/>
                <w:lang w:eastAsia="en-US"/>
              </w:rPr>
              <w:t>. 1690,00.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Тип двигателя бензиновый. Экологический класс пятый. </w:t>
            </w:r>
            <w:proofErr w:type="gramStart"/>
            <w:r w:rsidRPr="00F64BF1">
              <w:rPr>
                <w:rFonts w:eastAsia="Calibri"/>
                <w:sz w:val="22"/>
                <w:szCs w:val="22"/>
                <w:lang w:eastAsia="en-US"/>
              </w:rPr>
              <w:t>Разрешенная</w:t>
            </w:r>
            <w:proofErr w:type="gram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 максимальная масс, кг. 1 860,00.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Масса без нагрузки, </w:t>
            </w:r>
            <w:proofErr w:type="gramStart"/>
            <w:r w:rsidRPr="00F64BF1">
              <w:rPr>
                <w:rFonts w:eastAsia="Calibri"/>
                <w:sz w:val="22"/>
                <w:szCs w:val="22"/>
                <w:lang w:eastAsia="en-US"/>
              </w:rPr>
              <w:t>кг</w:t>
            </w:r>
            <w:proofErr w:type="gram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. 1 410,0 Изготовитель ТС (страна) РФ. </w:t>
            </w:r>
            <w:proofErr w:type="spellStart"/>
            <w:r w:rsidRPr="00F64BF1">
              <w:rPr>
                <w:rFonts w:eastAsia="Calibri"/>
                <w:sz w:val="22"/>
                <w:szCs w:val="22"/>
                <w:lang w:eastAsia="en-US"/>
              </w:rPr>
              <w:t>Гос</w:t>
            </w:r>
            <w:proofErr w:type="gramStart"/>
            <w:r w:rsidRPr="00F64BF1">
              <w:rPr>
                <w:rFonts w:eastAsia="Calibri"/>
                <w:sz w:val="22"/>
                <w:szCs w:val="22"/>
                <w:lang w:eastAsia="en-US"/>
              </w:rPr>
              <w:t>.з</w:t>
            </w:r>
            <w:proofErr w:type="gramEnd"/>
            <w:r w:rsidRPr="00F64BF1">
              <w:rPr>
                <w:rFonts w:eastAsia="Calibri"/>
                <w:sz w:val="22"/>
                <w:szCs w:val="22"/>
                <w:lang w:eastAsia="en-US"/>
              </w:rPr>
              <w:t>нак</w:t>
            </w:r>
            <w:proofErr w:type="spell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 М 727 ВМ 138.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3E1307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724 000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3E1307" w:rsidP="003E1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36 20</w:t>
            </w:r>
            <w:r w:rsidR="00F64BF1" w:rsidRPr="00F64BF1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3E1307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72 400</w:t>
            </w:r>
            <w:r w:rsidR="00F64BF1" w:rsidRPr="00F64BF1">
              <w:rPr>
                <w:rFonts w:eastAsia="Calibri"/>
                <w:sz w:val="22"/>
                <w:szCs w:val="22"/>
                <w:lang w:eastAsia="en-US"/>
              </w:rPr>
              <w:t>,00</w:t>
            </w:r>
          </w:p>
        </w:tc>
      </w:tr>
      <w:tr w:rsidR="00F64BF1" w:rsidRPr="00F64BF1" w:rsidTr="00F62AA7">
        <w:trPr>
          <w:trHeight w:val="9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3E1307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ГАЗ-322121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ГАЗ-322121 АВТОБУС СПЕЦИАЛЬНЫЙ ДЛЯ ПЕРЕВОЗКИ ДЕТЕЙ. Идентификационный номер (</w:t>
            </w:r>
            <w:r w:rsidRPr="00F64BF1">
              <w:rPr>
                <w:rFonts w:eastAsia="Calibri"/>
                <w:sz w:val="22"/>
                <w:szCs w:val="22"/>
                <w:lang w:val="en-US" w:eastAsia="en-US"/>
              </w:rPr>
              <w:t>VIN</w:t>
            </w:r>
            <w:r w:rsidRPr="00F64BF1">
              <w:rPr>
                <w:rFonts w:eastAsia="Calibri"/>
                <w:sz w:val="22"/>
                <w:szCs w:val="22"/>
                <w:lang w:eastAsia="en-US"/>
              </w:rPr>
              <w:t>) Х96322121С0728844.  Категория ТС  - Д.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Год изготовления 2012.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Модель, № двигателя *421600*С0601828*.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Шасси (рама) № отсутствует. Кузов (кабина, прицеп) №  322121С0505416.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Цвет кузова (кабины, прицепа) желтый.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Мощность двигателя, </w:t>
            </w:r>
            <w:proofErr w:type="spellStart"/>
            <w:r w:rsidRPr="00F64BF1">
              <w:rPr>
                <w:rFonts w:eastAsia="Calibri"/>
                <w:sz w:val="22"/>
                <w:szCs w:val="22"/>
                <w:lang w:eastAsia="en-US"/>
              </w:rPr>
              <w:t>л.с</w:t>
            </w:r>
            <w:proofErr w:type="spell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. (кВт) 106,8 (78,5).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Рабочий объем двигателя </w:t>
            </w:r>
            <w:proofErr w:type="spellStart"/>
            <w:r w:rsidRPr="00F64BF1">
              <w:rPr>
                <w:rFonts w:eastAsia="Calibri"/>
                <w:sz w:val="22"/>
                <w:szCs w:val="22"/>
                <w:lang w:eastAsia="en-US"/>
              </w:rPr>
              <w:t>куб.см</w:t>
            </w:r>
            <w:proofErr w:type="spellEnd"/>
            <w:r w:rsidRPr="00F64BF1">
              <w:rPr>
                <w:rFonts w:eastAsia="Calibri"/>
                <w:sz w:val="22"/>
                <w:szCs w:val="22"/>
                <w:lang w:eastAsia="en-US"/>
              </w:rPr>
              <w:t>. 2890.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Тип двигателя Бензиновый. Экологический класс Третий, Разрешенная максимальная масс, </w:t>
            </w:r>
            <w:proofErr w:type="gramStart"/>
            <w:r w:rsidRPr="00F64BF1">
              <w:rPr>
                <w:rFonts w:eastAsia="Calibri"/>
                <w:sz w:val="22"/>
                <w:szCs w:val="22"/>
                <w:lang w:eastAsia="en-US"/>
              </w:rPr>
              <w:t>кг</w:t>
            </w:r>
            <w:proofErr w:type="gram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. 3230, масса без нагрузки, кг 2450. </w:t>
            </w:r>
            <w:proofErr w:type="spellStart"/>
            <w:r w:rsidRPr="00F64BF1">
              <w:rPr>
                <w:rFonts w:eastAsia="Calibri"/>
                <w:sz w:val="22"/>
                <w:szCs w:val="22"/>
                <w:lang w:eastAsia="en-US"/>
              </w:rPr>
              <w:t>Гос</w:t>
            </w:r>
            <w:proofErr w:type="gramStart"/>
            <w:r w:rsidRPr="00F64BF1">
              <w:rPr>
                <w:rFonts w:eastAsia="Calibri"/>
                <w:sz w:val="22"/>
                <w:szCs w:val="22"/>
                <w:lang w:eastAsia="en-US"/>
              </w:rPr>
              <w:t>.з</w:t>
            </w:r>
            <w:proofErr w:type="gramEnd"/>
            <w:r w:rsidRPr="00F64BF1">
              <w:rPr>
                <w:rFonts w:eastAsia="Calibri"/>
                <w:sz w:val="22"/>
                <w:szCs w:val="22"/>
                <w:lang w:eastAsia="en-US"/>
              </w:rPr>
              <w:t>нак</w:t>
            </w:r>
            <w:proofErr w:type="spell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 М 661 УХ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3E1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35</w:t>
            </w:r>
            <w:r w:rsidR="003E1307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F64BF1">
              <w:rPr>
                <w:rFonts w:eastAsia="Calibri"/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3E1307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17 65</w:t>
            </w:r>
            <w:r w:rsidR="00F64BF1" w:rsidRPr="00F64BF1">
              <w:rPr>
                <w:rFonts w:eastAsia="Calibri"/>
                <w:sz w:val="22"/>
                <w:szCs w:val="22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3E1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35 </w:t>
            </w:r>
            <w:r w:rsidR="003E1307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F64BF1">
              <w:rPr>
                <w:rFonts w:eastAsia="Calibri"/>
                <w:sz w:val="22"/>
                <w:szCs w:val="22"/>
                <w:lang w:eastAsia="en-US"/>
              </w:rPr>
              <w:t>00,00</w:t>
            </w:r>
          </w:p>
        </w:tc>
      </w:tr>
      <w:tr w:rsidR="00F64BF1" w:rsidRPr="00F64BF1" w:rsidTr="00F62AA7">
        <w:trPr>
          <w:trHeight w:val="4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3E1307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ПАЗ 32053-70.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ПАЗ 32053-70. АВТОБУС ДЛЯ ПЕРЕВОЗКИ ДЕТЕЙ. Идентификационный номер: Х1М3205СХВ0000333. Категория ТС - </w:t>
            </w:r>
            <w:r w:rsidRPr="00F64BF1">
              <w:rPr>
                <w:rFonts w:eastAsia="Calibri"/>
                <w:sz w:val="22"/>
                <w:szCs w:val="22"/>
                <w:lang w:val="en-US" w:eastAsia="en-US"/>
              </w:rPr>
              <w:t>D</w:t>
            </w: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Год изготовления ТС 2011.  Модель, № двигателя 523400  А1010807.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Шасси (рама) № отсутствует. Кузов (кабина, прицеп) № Х1М3205СХВ0000333.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Цвет кузова (кабины, прицеп) Желтый.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Мощность двигателя, </w:t>
            </w:r>
            <w:proofErr w:type="spellStart"/>
            <w:r w:rsidRPr="00F64BF1">
              <w:rPr>
                <w:rFonts w:eastAsia="Calibri"/>
                <w:sz w:val="22"/>
                <w:szCs w:val="22"/>
                <w:lang w:eastAsia="en-US"/>
              </w:rPr>
              <w:t>л.с</w:t>
            </w:r>
            <w:proofErr w:type="spellEnd"/>
            <w:proofErr w:type="gramStart"/>
            <w:r w:rsidRPr="00F64BF1">
              <w:rPr>
                <w:rFonts w:eastAsia="Calibri"/>
                <w:sz w:val="22"/>
                <w:szCs w:val="22"/>
                <w:lang w:eastAsia="en-US"/>
              </w:rPr>
              <w:t>.(</w:t>
            </w:r>
            <w:proofErr w:type="gram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кВт) 124 </w:t>
            </w:r>
            <w:proofErr w:type="spellStart"/>
            <w:r w:rsidRPr="00F64BF1">
              <w:rPr>
                <w:rFonts w:eastAsia="Calibri"/>
                <w:sz w:val="22"/>
                <w:szCs w:val="22"/>
                <w:lang w:eastAsia="en-US"/>
              </w:rPr>
              <w:t>л.с</w:t>
            </w:r>
            <w:proofErr w:type="spell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. (91,2).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Рабочий объем двигателя, куб. см. </w:t>
            </w:r>
            <w:r w:rsidRPr="00F64BF1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4670.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Тип двигателя бензиновый. Экологический класс третий. Разрешенная максимальная масса, </w:t>
            </w:r>
            <w:proofErr w:type="gramStart"/>
            <w:r w:rsidRPr="00F64BF1">
              <w:rPr>
                <w:rFonts w:eastAsia="Calibri"/>
                <w:sz w:val="22"/>
                <w:szCs w:val="22"/>
                <w:lang w:eastAsia="en-US"/>
              </w:rPr>
              <w:t>кг</w:t>
            </w:r>
            <w:proofErr w:type="gram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. 6270..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Масса без нагрузки, </w:t>
            </w:r>
            <w:proofErr w:type="gramStart"/>
            <w:r w:rsidRPr="00F64BF1">
              <w:rPr>
                <w:rFonts w:eastAsia="Calibri"/>
                <w:sz w:val="22"/>
                <w:szCs w:val="22"/>
                <w:lang w:eastAsia="en-US"/>
              </w:rPr>
              <w:t>кг</w:t>
            </w:r>
            <w:proofErr w:type="gram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. 5080. </w:t>
            </w:r>
            <w:proofErr w:type="spellStart"/>
            <w:r w:rsidRPr="00F64BF1">
              <w:rPr>
                <w:rFonts w:eastAsia="Calibri"/>
                <w:sz w:val="22"/>
                <w:szCs w:val="22"/>
                <w:lang w:eastAsia="en-US"/>
              </w:rPr>
              <w:t>Гос</w:t>
            </w:r>
            <w:proofErr w:type="gramStart"/>
            <w:r w:rsidRPr="00F64BF1">
              <w:rPr>
                <w:rFonts w:eastAsia="Calibri"/>
                <w:sz w:val="22"/>
                <w:szCs w:val="22"/>
                <w:lang w:eastAsia="en-US"/>
              </w:rPr>
              <w:t>.з</w:t>
            </w:r>
            <w:proofErr w:type="gramEnd"/>
            <w:r w:rsidRPr="00F64BF1">
              <w:rPr>
                <w:rFonts w:eastAsia="Calibri"/>
                <w:sz w:val="22"/>
                <w:szCs w:val="22"/>
                <w:lang w:eastAsia="en-US"/>
              </w:rPr>
              <w:t>нак</w:t>
            </w:r>
            <w:proofErr w:type="spell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 М 912 ЕЕ 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3E1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lastRenderedPageBreak/>
              <w:t>31</w:t>
            </w:r>
            <w:r w:rsidR="003E130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F64BF1">
              <w:rPr>
                <w:rFonts w:eastAsia="Calibri"/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3E1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15 </w:t>
            </w:r>
            <w:r w:rsidR="003E1307">
              <w:rPr>
                <w:rFonts w:eastAsia="Calibri"/>
                <w:sz w:val="22"/>
                <w:szCs w:val="22"/>
                <w:lang w:eastAsia="en-US"/>
              </w:rPr>
              <w:t>55</w:t>
            </w:r>
            <w:r w:rsidRPr="00F64BF1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3E1307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31 1</w:t>
            </w:r>
            <w:r w:rsidR="00F64BF1" w:rsidRPr="00F64BF1">
              <w:rPr>
                <w:rFonts w:eastAsia="Calibri"/>
                <w:sz w:val="22"/>
                <w:szCs w:val="22"/>
                <w:lang w:eastAsia="en-US"/>
              </w:rPr>
              <w:t>00,00</w:t>
            </w:r>
          </w:p>
        </w:tc>
      </w:tr>
    </w:tbl>
    <w:p w:rsidR="00E71DC0" w:rsidRPr="00E71DC0" w:rsidRDefault="005B7539" w:rsidP="005B7539">
      <w:pPr>
        <w:jc w:val="both"/>
        <w:rPr>
          <w:iCs/>
          <w:color w:val="000000"/>
        </w:rPr>
      </w:pPr>
      <w:r>
        <w:lastRenderedPageBreak/>
        <w:t xml:space="preserve"> </w:t>
      </w:r>
      <w:r w:rsidR="00E71DC0">
        <w:rPr>
          <w:sz w:val="22"/>
          <w:szCs w:val="22"/>
        </w:rPr>
        <w:t xml:space="preserve">        </w:t>
      </w:r>
      <w:r w:rsidR="00E71DC0" w:rsidRPr="00E71DC0">
        <w:rPr>
          <w:iCs/>
          <w:color w:val="000000"/>
          <w:sz w:val="22"/>
          <w:szCs w:val="22"/>
        </w:rPr>
        <w:t xml:space="preserve"> </w:t>
      </w:r>
      <w:r w:rsidR="00E71DC0" w:rsidRPr="00E71DC0">
        <w:rPr>
          <w:iCs/>
          <w:color w:val="000000"/>
        </w:rPr>
        <w:t>В течение пяти рабочих дней с даты подведения итогов аукциона с победителем аукциона либо лицом, признанным единственным участником аукциона, заключается договор купли-продажи.</w:t>
      </w:r>
    </w:p>
    <w:p w:rsidR="00E71DC0" w:rsidRPr="00E71DC0" w:rsidRDefault="00E71DC0" w:rsidP="00E71DC0">
      <w:pPr>
        <w:tabs>
          <w:tab w:val="left" w:pos="9356"/>
        </w:tabs>
        <w:jc w:val="both"/>
        <w:rPr>
          <w:iCs/>
          <w:color w:val="000000"/>
        </w:rPr>
      </w:pPr>
      <w:r w:rsidRPr="00E71DC0">
        <w:rPr>
          <w:iCs/>
          <w:color w:val="000000"/>
        </w:rPr>
        <w:t xml:space="preserve">         Срок оплаты по итогам аукциона – единовременное внесение всей суммы стоимости </w:t>
      </w:r>
      <w:proofErr w:type="gramStart"/>
      <w:r w:rsidRPr="00E71DC0">
        <w:rPr>
          <w:iCs/>
          <w:color w:val="000000"/>
        </w:rPr>
        <w:t>имущества</w:t>
      </w:r>
      <w:proofErr w:type="gramEnd"/>
      <w:r w:rsidRPr="00E71DC0">
        <w:rPr>
          <w:iCs/>
          <w:color w:val="000000"/>
        </w:rPr>
        <w:t xml:space="preserve"> за исключением ранее внесенной суммы задатка в течение 10 календарных дней с даты подписания договора купли-продажи по реквизитам, указанным в договоре купли-продажи.</w:t>
      </w:r>
    </w:p>
    <w:p w:rsidR="00E71DC0" w:rsidRPr="00E71DC0" w:rsidRDefault="00E71DC0" w:rsidP="00E71DC0">
      <w:pPr>
        <w:tabs>
          <w:tab w:val="left" w:pos="-142"/>
        </w:tabs>
        <w:jc w:val="both"/>
        <w:rPr>
          <w:iCs/>
          <w:color w:val="000000"/>
        </w:rPr>
      </w:pPr>
      <w:r w:rsidRPr="00E71DC0">
        <w:rPr>
          <w:iCs/>
          <w:color w:val="000000"/>
        </w:rPr>
        <w:t xml:space="preserve">          2. Начальнику отдела земельно-имущественных отношений Комитета по управлению муниципальным имуществом Усть-Кутского муниципального образования (Рудых Л.М.)</w:t>
      </w:r>
      <w:proofErr w:type="gramStart"/>
      <w:r w:rsidRPr="00E71DC0">
        <w:rPr>
          <w:iCs/>
          <w:color w:val="000000"/>
        </w:rPr>
        <w:t xml:space="preserve"> :</w:t>
      </w:r>
      <w:proofErr w:type="gramEnd"/>
    </w:p>
    <w:p w:rsidR="00E71DC0" w:rsidRPr="00E71DC0" w:rsidRDefault="00E71DC0" w:rsidP="00E71DC0">
      <w:pPr>
        <w:tabs>
          <w:tab w:val="left" w:pos="-142"/>
        </w:tabs>
        <w:jc w:val="both"/>
        <w:rPr>
          <w:iCs/>
          <w:color w:val="000000"/>
        </w:rPr>
      </w:pPr>
      <w:r w:rsidRPr="00E71DC0">
        <w:rPr>
          <w:iCs/>
          <w:color w:val="000000"/>
        </w:rPr>
        <w:tab/>
        <w:t>- осуществить продажу муниципального имущества в соответствии с настоящим распоряжением в установленном законодательством порядке;</w:t>
      </w:r>
    </w:p>
    <w:p w:rsidR="00E71DC0" w:rsidRPr="00E71DC0" w:rsidRDefault="00E71DC0" w:rsidP="00E71DC0">
      <w:pPr>
        <w:tabs>
          <w:tab w:val="left" w:pos="-142"/>
        </w:tabs>
        <w:jc w:val="both"/>
        <w:rPr>
          <w:iCs/>
          <w:color w:val="000000"/>
        </w:rPr>
      </w:pPr>
      <w:r w:rsidRPr="00E71DC0">
        <w:rPr>
          <w:iCs/>
          <w:color w:val="000000"/>
        </w:rPr>
        <w:tab/>
        <w:t xml:space="preserve">- обеспечить размещение настоящего распоряжения в течение десяти дней со дня его подписания и </w:t>
      </w:r>
      <w:r w:rsidRPr="00E71DC0">
        <w:rPr>
          <w:iCs/>
        </w:rPr>
        <w:t xml:space="preserve">информационного сообщения о торгах на </w:t>
      </w:r>
      <w:r w:rsidRPr="00E71DC0">
        <w:rPr>
          <w:shd w:val="clear" w:color="auto" w:fill="FFFFFF"/>
        </w:rPr>
        <w:t>Официальном сайте Российской Федерации в информационно-телекоммуникационной сети "Интернет"</w:t>
      </w:r>
      <w:r w:rsidRPr="00E71DC0">
        <w:rPr>
          <w:color w:val="464C55"/>
          <w:shd w:val="clear" w:color="auto" w:fill="FFFFFF"/>
        </w:rPr>
        <w:t xml:space="preserve"> </w:t>
      </w:r>
      <w:hyperlink r:id="rId7" w:history="1">
        <w:r w:rsidRPr="00E71DC0">
          <w:rPr>
            <w:color w:val="0000FF"/>
            <w:u w:val="single"/>
            <w:shd w:val="clear" w:color="auto" w:fill="FFFFFF"/>
          </w:rPr>
          <w:t>www.torgi.gov.ru</w:t>
        </w:r>
      </w:hyperlink>
      <w:r w:rsidRPr="00E71DC0">
        <w:rPr>
          <w:iCs/>
          <w:color w:val="000000"/>
        </w:rPr>
        <w:t xml:space="preserve"> </w:t>
      </w:r>
      <w:r w:rsidRPr="00E71DC0">
        <w:t>официальном сайте Администрации Усть-Кутского муниципального образования.</w:t>
      </w:r>
    </w:p>
    <w:p w:rsidR="00E71DC0" w:rsidRPr="00E71DC0" w:rsidRDefault="00E71DC0" w:rsidP="00E71DC0">
      <w:pPr>
        <w:ind w:right="-5"/>
        <w:jc w:val="both"/>
      </w:pPr>
    </w:p>
    <w:p w:rsidR="00E71DC0" w:rsidRPr="00E71DC0" w:rsidRDefault="005B7539" w:rsidP="00E71DC0">
      <w:pPr>
        <w:ind w:right="-5"/>
        <w:jc w:val="both"/>
      </w:pPr>
      <w:r>
        <w:t>П</w:t>
      </w:r>
      <w:r w:rsidR="00E71DC0" w:rsidRPr="00E71DC0">
        <w:t>редседател</w:t>
      </w:r>
      <w:r>
        <w:t>ь</w:t>
      </w:r>
      <w:r w:rsidR="00E71DC0" w:rsidRPr="00E71DC0">
        <w:t xml:space="preserve">  Комитета по управлению </w:t>
      </w:r>
    </w:p>
    <w:p w:rsidR="00E71DC0" w:rsidRPr="00E71DC0" w:rsidRDefault="00E71DC0" w:rsidP="00E71DC0">
      <w:pPr>
        <w:ind w:right="-5"/>
        <w:jc w:val="both"/>
      </w:pPr>
      <w:r w:rsidRPr="00E71DC0">
        <w:t>муниципальным имуществом Усть-Кутского</w:t>
      </w:r>
    </w:p>
    <w:p w:rsidR="00E71DC0" w:rsidRPr="00E71DC0" w:rsidRDefault="00E71DC0" w:rsidP="00E71DC0">
      <w:pPr>
        <w:ind w:right="-5"/>
        <w:jc w:val="both"/>
      </w:pPr>
      <w:r w:rsidRPr="00E71DC0">
        <w:t xml:space="preserve">муниципального образования                                                                                </w:t>
      </w:r>
      <w:proofErr w:type="spellStart"/>
      <w:r w:rsidR="005B7539">
        <w:t>А.Ю.Шалагин</w:t>
      </w:r>
      <w:proofErr w:type="spellEnd"/>
      <w:r w:rsidRPr="00E71DC0">
        <w:t xml:space="preserve">     </w:t>
      </w:r>
    </w:p>
    <w:p w:rsidR="00E71DC0" w:rsidRPr="00E71DC0" w:rsidRDefault="00E71DC0" w:rsidP="00E71DC0">
      <w:pPr>
        <w:ind w:right="-5"/>
        <w:jc w:val="both"/>
      </w:pPr>
    </w:p>
    <w:p w:rsidR="00E71DC0" w:rsidRPr="005B7539" w:rsidRDefault="00E71DC0" w:rsidP="005B7539">
      <w:pPr>
        <w:ind w:right="-5"/>
        <w:jc w:val="both"/>
        <w:rPr>
          <w:sz w:val="18"/>
          <w:szCs w:val="18"/>
        </w:rPr>
      </w:pPr>
      <w:proofErr w:type="spellStart"/>
      <w:r w:rsidRPr="00E71DC0">
        <w:rPr>
          <w:sz w:val="18"/>
          <w:szCs w:val="18"/>
        </w:rPr>
        <w:t>Исп</w:t>
      </w:r>
      <w:proofErr w:type="gramStart"/>
      <w:r w:rsidRPr="00E71DC0">
        <w:rPr>
          <w:sz w:val="18"/>
          <w:szCs w:val="18"/>
        </w:rPr>
        <w:t>.Р</w:t>
      </w:r>
      <w:proofErr w:type="gramEnd"/>
      <w:r w:rsidRPr="00E71DC0">
        <w:rPr>
          <w:sz w:val="18"/>
          <w:szCs w:val="18"/>
        </w:rPr>
        <w:t>удых</w:t>
      </w:r>
      <w:proofErr w:type="spellEnd"/>
      <w:r w:rsidRPr="00E71DC0">
        <w:rPr>
          <w:sz w:val="18"/>
          <w:szCs w:val="18"/>
        </w:rPr>
        <w:t xml:space="preserve"> Л.</w:t>
      </w:r>
      <w:r w:rsidR="005B7539">
        <w:rPr>
          <w:sz w:val="18"/>
          <w:szCs w:val="18"/>
        </w:rPr>
        <w:t>М</w:t>
      </w:r>
    </w:p>
    <w:sectPr w:rsidR="00E71DC0" w:rsidRPr="005B7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51537"/>
    <w:multiLevelType w:val="hybridMultilevel"/>
    <w:tmpl w:val="B77A3D60"/>
    <w:lvl w:ilvl="0" w:tplc="20C4631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0E"/>
    <w:rsid w:val="001314DE"/>
    <w:rsid w:val="00174908"/>
    <w:rsid w:val="00271889"/>
    <w:rsid w:val="00300172"/>
    <w:rsid w:val="003843F0"/>
    <w:rsid w:val="003E1307"/>
    <w:rsid w:val="00432968"/>
    <w:rsid w:val="00593D1E"/>
    <w:rsid w:val="005B7539"/>
    <w:rsid w:val="006F58BE"/>
    <w:rsid w:val="008B1E60"/>
    <w:rsid w:val="008D5E7C"/>
    <w:rsid w:val="00904F7A"/>
    <w:rsid w:val="00954842"/>
    <w:rsid w:val="00AE3D1A"/>
    <w:rsid w:val="00CC7029"/>
    <w:rsid w:val="00D6500E"/>
    <w:rsid w:val="00E71DC0"/>
    <w:rsid w:val="00EB70F5"/>
    <w:rsid w:val="00F63566"/>
    <w:rsid w:val="00F64BF1"/>
    <w:rsid w:val="00F70FAC"/>
    <w:rsid w:val="00F9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01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3D1A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30017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1749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9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9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01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3D1A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30017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1749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9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9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.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23</cp:revision>
  <cp:lastPrinted>2025-03-20T04:26:00Z</cp:lastPrinted>
  <dcterms:created xsi:type="dcterms:W3CDTF">2023-06-20T04:31:00Z</dcterms:created>
  <dcterms:modified xsi:type="dcterms:W3CDTF">2025-03-20T04:45:00Z</dcterms:modified>
</cp:coreProperties>
</file>