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77" w:rsidRPr="00745F77" w:rsidRDefault="00745F77" w:rsidP="00745F77">
      <w:pPr>
        <w:shd w:val="clear" w:color="auto" w:fill="FFFFFF"/>
        <w:spacing w:after="0" w:line="312" w:lineRule="exact"/>
        <w:ind w:left="6168" w:firstLine="720"/>
        <w:jc w:val="both"/>
        <w:rPr>
          <w:rFonts w:ascii="Tms Rmn" w:eastAsiaTheme="minorEastAsia" w:hAnsi="Tms Rmn" w:cs="Times New Roman"/>
          <w:sz w:val="26"/>
          <w:szCs w:val="26"/>
          <w:lang w:eastAsia="ru-RU"/>
        </w:rPr>
      </w:pPr>
    </w:p>
    <w:p w:rsidR="00745F77" w:rsidRPr="00745F77" w:rsidRDefault="00745F77" w:rsidP="00745F77">
      <w:pPr>
        <w:shd w:val="clear" w:color="auto" w:fill="FFFFFF"/>
        <w:spacing w:after="0" w:line="312" w:lineRule="exact"/>
        <w:ind w:left="6168" w:firstLine="720"/>
        <w:jc w:val="both"/>
        <w:rPr>
          <w:rFonts w:ascii="Tms Rmn" w:eastAsiaTheme="minorEastAsia" w:hAnsi="Tms Rmn" w:cs="Times New Roman"/>
          <w:sz w:val="26"/>
          <w:szCs w:val="26"/>
          <w:lang w:eastAsia="ru-RU"/>
        </w:rPr>
      </w:pPr>
    </w:p>
    <w:p w:rsidR="00745F77" w:rsidRPr="00745F77" w:rsidRDefault="00745F77" w:rsidP="00745F77">
      <w:pPr>
        <w:spacing w:after="0" w:line="240" w:lineRule="auto"/>
        <w:ind w:firstLine="720"/>
        <w:jc w:val="right"/>
        <w:rPr>
          <w:rFonts w:ascii="Tms Rmn" w:eastAsiaTheme="minorEastAsia" w:hAnsi="Tms Rmn" w:cs="Times New Roman"/>
          <w:b/>
          <w:lang w:eastAsia="ru-RU"/>
        </w:rPr>
      </w:pPr>
      <w:r w:rsidRPr="00745F77">
        <w:rPr>
          <w:rFonts w:ascii="Tms Rmn" w:eastAsiaTheme="minorEastAsia" w:hAnsi="Tms Rmn" w:cs="Times New Roman"/>
          <w:b/>
          <w:noProof/>
          <w:lang w:eastAsia="ru-RU"/>
        </w:rPr>
        <w:drawing>
          <wp:anchor distT="0" distB="0" distL="114300" distR="114300" simplePos="0" relativeHeight="251661312" behindDoc="1" locked="0" layoutInCell="1" allowOverlap="1" wp14:anchorId="7EEB5AE5" wp14:editId="260AF708">
            <wp:simplePos x="0" y="0"/>
            <wp:positionH relativeFrom="column">
              <wp:posOffset>2743200</wp:posOffset>
            </wp:positionH>
            <wp:positionV relativeFrom="paragraph">
              <wp:posOffset>-457200</wp:posOffset>
            </wp:positionV>
            <wp:extent cx="769620" cy="1285240"/>
            <wp:effectExtent l="0" t="0" r="0" b="0"/>
            <wp:wrapNone/>
            <wp:docPr id="1" name="Рисунок 1"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УК3"/>
                    <pic:cNvPicPr>
                      <a:picLocks noChangeAspect="1" noChangeArrowheads="1"/>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F77" w:rsidRPr="00745F77" w:rsidRDefault="00745F77" w:rsidP="00745F77">
      <w:pPr>
        <w:spacing w:after="0" w:line="240" w:lineRule="auto"/>
        <w:ind w:firstLine="720"/>
        <w:jc w:val="right"/>
        <w:rPr>
          <w:rFonts w:ascii="Tms Rmn" w:eastAsiaTheme="minorEastAsia" w:hAnsi="Tms Rmn" w:cs="Times New Roman"/>
          <w:b/>
          <w:lang w:eastAsia="ru-RU"/>
        </w:rPr>
      </w:pPr>
    </w:p>
    <w:p w:rsidR="00745F77" w:rsidRPr="00745F77" w:rsidRDefault="00745F77" w:rsidP="00745F77">
      <w:pPr>
        <w:spacing w:after="0" w:line="240" w:lineRule="auto"/>
        <w:ind w:firstLine="720"/>
        <w:jc w:val="center"/>
        <w:rPr>
          <w:rFonts w:ascii="Tms Rmn" w:eastAsiaTheme="minorEastAsia" w:hAnsi="Tms Rmn" w:cs="Times New Roman"/>
          <w:b/>
          <w:sz w:val="36"/>
          <w:szCs w:val="36"/>
          <w:lang w:eastAsia="ru-RU"/>
        </w:rPr>
      </w:pPr>
    </w:p>
    <w:p w:rsidR="00745F77" w:rsidRPr="00745F77" w:rsidRDefault="00745F77" w:rsidP="00745F77">
      <w:pPr>
        <w:spacing w:after="0" w:line="240" w:lineRule="auto"/>
        <w:ind w:firstLine="720"/>
        <w:jc w:val="center"/>
        <w:rPr>
          <w:rFonts w:ascii="Tms Rmn" w:eastAsiaTheme="minorEastAsia" w:hAnsi="Tms Rmn" w:cs="Times New Roman"/>
          <w:b/>
          <w:sz w:val="36"/>
          <w:szCs w:val="36"/>
          <w:lang w:eastAsia="ru-RU"/>
        </w:rPr>
      </w:pPr>
    </w:p>
    <w:p w:rsidR="00745F77" w:rsidRPr="00745F77" w:rsidRDefault="00745F77" w:rsidP="00745F77">
      <w:pPr>
        <w:spacing w:after="0" w:line="240" w:lineRule="auto"/>
        <w:ind w:firstLine="720"/>
        <w:jc w:val="center"/>
        <w:rPr>
          <w:rFonts w:ascii="Tms Rmn" w:eastAsiaTheme="minorEastAsia" w:hAnsi="Tms Rmn" w:cs="Times New Roman"/>
          <w:b/>
          <w:sz w:val="36"/>
          <w:szCs w:val="36"/>
          <w:lang w:eastAsia="ru-RU"/>
        </w:rPr>
      </w:pPr>
      <w:r w:rsidRPr="00745F77">
        <w:rPr>
          <w:rFonts w:ascii="Tms Rmn" w:eastAsiaTheme="minorEastAsia" w:hAnsi="Tms Rmn" w:cs="Times New Roman"/>
          <w:b/>
          <w:sz w:val="36"/>
          <w:szCs w:val="36"/>
          <w:lang w:eastAsia="ru-RU"/>
        </w:rPr>
        <w:t>Иркутская область</w:t>
      </w:r>
    </w:p>
    <w:p w:rsidR="00745F77" w:rsidRPr="00745F77" w:rsidRDefault="00745F77" w:rsidP="00745F77">
      <w:pPr>
        <w:spacing w:after="0" w:line="240" w:lineRule="auto"/>
        <w:ind w:firstLine="720"/>
        <w:jc w:val="center"/>
        <w:rPr>
          <w:rFonts w:ascii="Tms Rmn" w:eastAsiaTheme="minorEastAsia" w:hAnsi="Tms Rmn" w:cs="Times New Roman"/>
          <w:b/>
          <w:sz w:val="36"/>
          <w:szCs w:val="36"/>
          <w:lang w:eastAsia="ru-RU"/>
        </w:rPr>
      </w:pPr>
      <w:r w:rsidRPr="00745F77">
        <w:rPr>
          <w:rFonts w:ascii="Tms Rmn" w:eastAsiaTheme="minorEastAsia" w:hAnsi="Tms Rmn" w:cs="Times New Roman"/>
          <w:b/>
          <w:sz w:val="36"/>
          <w:szCs w:val="36"/>
          <w:lang w:eastAsia="ru-RU"/>
        </w:rPr>
        <w:t>Усть-Кутское муниципальное образование</w:t>
      </w:r>
    </w:p>
    <w:p w:rsidR="00745F77" w:rsidRPr="00745F77" w:rsidRDefault="00745F77" w:rsidP="00745F77">
      <w:pPr>
        <w:spacing w:after="0" w:line="240" w:lineRule="auto"/>
        <w:ind w:firstLine="720"/>
        <w:jc w:val="center"/>
        <w:rPr>
          <w:rFonts w:ascii="Tms Rmn" w:eastAsiaTheme="minorEastAsia" w:hAnsi="Tms Rmn" w:cs="Times New Roman"/>
          <w:b/>
          <w:sz w:val="40"/>
          <w:szCs w:val="40"/>
          <w:lang w:eastAsia="ru-RU"/>
        </w:rPr>
      </w:pPr>
      <w:r w:rsidRPr="00745F77">
        <w:rPr>
          <w:rFonts w:ascii="Tms Rmn" w:eastAsiaTheme="minorEastAsia" w:hAnsi="Tms Rmn" w:cs="Times New Roman"/>
          <w:b/>
          <w:sz w:val="40"/>
          <w:szCs w:val="40"/>
          <w:lang w:eastAsia="ru-RU"/>
        </w:rPr>
        <w:t>АДМИНИСТРАЦИЯ</w:t>
      </w:r>
    </w:p>
    <w:p w:rsidR="00745F77" w:rsidRPr="00745F77" w:rsidRDefault="00745F77" w:rsidP="00745F77">
      <w:pPr>
        <w:spacing w:after="0" w:line="240" w:lineRule="auto"/>
        <w:ind w:firstLine="720"/>
        <w:jc w:val="center"/>
        <w:rPr>
          <w:rFonts w:ascii="Tms Rmn" w:eastAsiaTheme="minorEastAsia" w:hAnsi="Tms Rmn" w:cs="Times New Roman"/>
          <w:b/>
          <w:sz w:val="32"/>
          <w:szCs w:val="32"/>
          <w:lang w:eastAsia="ru-RU"/>
        </w:rPr>
      </w:pPr>
    </w:p>
    <w:p w:rsidR="00745F77" w:rsidRPr="00745F77" w:rsidRDefault="00745F77" w:rsidP="00745F77">
      <w:pPr>
        <w:spacing w:after="0" w:line="240" w:lineRule="auto"/>
        <w:ind w:firstLine="720"/>
        <w:jc w:val="center"/>
        <w:rPr>
          <w:rFonts w:ascii="Tms Rmn" w:eastAsiaTheme="minorEastAsia" w:hAnsi="Tms Rmn" w:cs="Times New Roman"/>
          <w:b/>
          <w:sz w:val="36"/>
          <w:szCs w:val="36"/>
          <w:lang w:eastAsia="ru-RU"/>
        </w:rPr>
      </w:pPr>
      <w:r w:rsidRPr="00745F77">
        <w:rPr>
          <w:rFonts w:ascii="Tms Rmn" w:eastAsiaTheme="minorEastAsia" w:hAnsi="Tms Rmn" w:cs="Times New Roman"/>
          <w:b/>
          <w:sz w:val="36"/>
          <w:szCs w:val="36"/>
          <w:lang w:eastAsia="ru-RU"/>
        </w:rPr>
        <w:t>ПОСТАНОВЛЕНИЕ</w:t>
      </w:r>
    </w:p>
    <w:p w:rsidR="00745F77" w:rsidRPr="00745F77" w:rsidRDefault="00745F77" w:rsidP="00745F77">
      <w:pPr>
        <w:spacing w:after="0" w:line="240" w:lineRule="auto"/>
        <w:ind w:firstLine="720"/>
        <w:jc w:val="both"/>
        <w:rPr>
          <w:rFonts w:ascii="Tms Rmn" w:eastAsiaTheme="minorEastAsia" w:hAnsi="Tms Rmn" w:cs="Times New Roman"/>
          <w:sz w:val="28"/>
          <w:szCs w:val="28"/>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8"/>
          <w:lang w:eastAsia="ru-RU"/>
        </w:rPr>
      </w:pPr>
    </w:p>
    <w:p w:rsidR="00745F77" w:rsidRPr="00745F77" w:rsidRDefault="00745F77" w:rsidP="00745F77">
      <w:pPr>
        <w:spacing w:after="0" w:line="240" w:lineRule="auto"/>
        <w:jc w:val="both"/>
        <w:rPr>
          <w:rFonts w:eastAsiaTheme="minorEastAsia" w:cs="Times New Roman"/>
          <w:sz w:val="28"/>
          <w:szCs w:val="20"/>
          <w:lang w:eastAsia="ru-RU"/>
        </w:rPr>
      </w:pPr>
      <w:r w:rsidRPr="00745F77">
        <w:rPr>
          <w:rFonts w:ascii="Tms Rmn" w:eastAsiaTheme="minorEastAsia" w:hAnsi="Tms Rmn" w:cs="Times New Roman"/>
          <w:sz w:val="28"/>
          <w:szCs w:val="20"/>
          <w:lang w:eastAsia="ru-RU"/>
        </w:rPr>
        <w:t>от «</w:t>
      </w:r>
      <w:r w:rsidRPr="00745F77">
        <w:rPr>
          <w:rFonts w:eastAsiaTheme="minorEastAsia" w:cs="Times New Roman"/>
          <w:sz w:val="28"/>
          <w:szCs w:val="20"/>
          <w:lang w:eastAsia="ru-RU"/>
        </w:rPr>
        <w:t xml:space="preserve">    </w:t>
      </w:r>
      <w:r w:rsidRPr="00745F77">
        <w:rPr>
          <w:rFonts w:ascii="Tms Rmn" w:eastAsiaTheme="minorEastAsia" w:hAnsi="Tms Rmn" w:cs="Times New Roman"/>
          <w:sz w:val="28"/>
          <w:szCs w:val="20"/>
          <w:lang w:eastAsia="ru-RU"/>
        </w:rPr>
        <w:t xml:space="preserve">» </w:t>
      </w:r>
      <w:r w:rsidRPr="00745F77">
        <w:rPr>
          <w:rFonts w:eastAsiaTheme="minorEastAsia" w:cs="Times New Roman"/>
          <w:sz w:val="28"/>
          <w:szCs w:val="20"/>
          <w:lang w:eastAsia="ru-RU"/>
        </w:rPr>
        <w:t xml:space="preserve">               </w:t>
      </w:r>
      <w:r w:rsidRPr="00745F77">
        <w:rPr>
          <w:rFonts w:ascii="Tms Rmn" w:eastAsiaTheme="minorEastAsia" w:hAnsi="Tms Rmn" w:cs="Times New Roman"/>
          <w:sz w:val="28"/>
          <w:szCs w:val="20"/>
          <w:lang w:eastAsia="ru-RU"/>
        </w:rPr>
        <w:t xml:space="preserve"> 2019  г.</w:t>
      </w:r>
      <w:r w:rsidRPr="00745F77">
        <w:rPr>
          <w:rFonts w:ascii="Tms Rmn" w:eastAsiaTheme="minorEastAsia" w:hAnsi="Tms Rmn" w:cs="Times New Roman"/>
          <w:sz w:val="28"/>
          <w:szCs w:val="20"/>
          <w:lang w:eastAsia="ru-RU"/>
        </w:rPr>
        <w:tab/>
        <w:t xml:space="preserve">                                     </w:t>
      </w:r>
      <w:r w:rsidRPr="00745F77">
        <w:rPr>
          <w:rFonts w:eastAsiaTheme="minorEastAsia" w:cs="Times New Roman"/>
          <w:sz w:val="28"/>
          <w:szCs w:val="20"/>
          <w:lang w:eastAsia="ru-RU"/>
        </w:rPr>
        <w:t xml:space="preserve">         </w:t>
      </w:r>
      <w:r w:rsidRPr="00745F77">
        <w:rPr>
          <w:rFonts w:ascii="Tms Rmn" w:eastAsiaTheme="minorEastAsia" w:hAnsi="Tms Rmn" w:cs="Times New Roman"/>
          <w:sz w:val="28"/>
          <w:szCs w:val="20"/>
          <w:lang w:eastAsia="ru-RU"/>
        </w:rPr>
        <w:t xml:space="preserve">                 № </w:t>
      </w:r>
    </w:p>
    <w:p w:rsidR="00745F77" w:rsidRPr="00745F77" w:rsidRDefault="00745F77" w:rsidP="00745F77">
      <w:pPr>
        <w:spacing w:after="0" w:line="240" w:lineRule="auto"/>
        <w:ind w:firstLine="720"/>
        <w:jc w:val="center"/>
        <w:rPr>
          <w:rFonts w:ascii="Tms Rmn" w:eastAsiaTheme="minorEastAsia" w:hAnsi="Tms Rmn" w:cs="Times New Roman"/>
          <w:sz w:val="28"/>
          <w:szCs w:val="28"/>
          <w:lang w:eastAsia="ru-RU"/>
        </w:rPr>
      </w:pPr>
    </w:p>
    <w:p w:rsidR="00745F77" w:rsidRPr="00745F77" w:rsidRDefault="00745F77" w:rsidP="00745F77">
      <w:pPr>
        <w:spacing w:after="0" w:line="240" w:lineRule="auto"/>
        <w:ind w:firstLine="720"/>
        <w:jc w:val="center"/>
        <w:rPr>
          <w:rFonts w:ascii="Tms Rmn" w:eastAsiaTheme="minorEastAsia" w:hAnsi="Tms Rmn" w:cs="Times New Roman"/>
          <w:sz w:val="28"/>
          <w:szCs w:val="28"/>
          <w:lang w:eastAsia="ru-RU"/>
        </w:rPr>
      </w:pPr>
      <w:r w:rsidRPr="00745F77">
        <w:rPr>
          <w:rFonts w:ascii="Tms Rmn" w:eastAsiaTheme="minorEastAsia" w:hAnsi="Tms Rmn" w:cs="Times New Roman"/>
          <w:sz w:val="28"/>
          <w:szCs w:val="28"/>
          <w:lang w:eastAsia="ru-RU"/>
        </w:rPr>
        <w:t>г. Усть-Кут</w:t>
      </w:r>
    </w:p>
    <w:p w:rsidR="00745F77" w:rsidRPr="00745F77" w:rsidRDefault="00745F77" w:rsidP="00745F77">
      <w:pPr>
        <w:spacing w:after="0" w:line="240" w:lineRule="auto"/>
        <w:ind w:firstLine="720"/>
        <w:jc w:val="center"/>
        <w:rPr>
          <w:rFonts w:ascii="Tms Rmn" w:eastAsiaTheme="minorEastAsia" w:hAnsi="Tms Rmn" w:cs="Times New Roman"/>
          <w:sz w:val="28"/>
          <w:szCs w:val="28"/>
          <w:lang w:eastAsia="ru-RU"/>
        </w:rPr>
      </w:pP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Об утверждении административного</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регламента предоставления</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 xml:space="preserve">муниципальной услуги «Выдача </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 xml:space="preserve">разрешений на ввод объекта в </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эксплуатацию при осуществлении</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строительства, реконструкции</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объектов капитального строительства,</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расположенных на территории</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Усть-Кутского муниципального</w:t>
      </w:r>
    </w:p>
    <w:p w:rsidR="00745F77" w:rsidRPr="00745F77" w:rsidRDefault="00745F77" w:rsidP="00745F77">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45F77">
        <w:rPr>
          <w:rFonts w:ascii="Tms Rmn" w:eastAsiaTheme="minorEastAsia" w:hAnsi="Tms Rmn" w:cs="Times New Roman"/>
          <w:bCs/>
          <w:sz w:val="24"/>
          <w:szCs w:val="24"/>
          <w:lang w:eastAsia="ru-RU"/>
        </w:rPr>
        <w:t>образования»</w:t>
      </w:r>
    </w:p>
    <w:p w:rsidR="00745F77" w:rsidRPr="00745F77" w:rsidRDefault="00745F77" w:rsidP="00745F77">
      <w:pPr>
        <w:widowControl w:val="0"/>
        <w:autoSpaceDE w:val="0"/>
        <w:autoSpaceDN w:val="0"/>
        <w:adjustRightInd w:val="0"/>
        <w:spacing w:after="0" w:line="240" w:lineRule="auto"/>
        <w:ind w:firstLine="720"/>
        <w:jc w:val="both"/>
        <w:rPr>
          <w:rFonts w:ascii="Tms Rmn" w:eastAsiaTheme="minorEastAsia" w:hAnsi="Tms Rmn" w:cs="Times New Roman"/>
          <w:sz w:val="28"/>
          <w:szCs w:val="20"/>
          <w:lang w:eastAsia="ru-RU"/>
        </w:rPr>
      </w:pPr>
      <w:r w:rsidRPr="00745F77">
        <w:rPr>
          <w:rFonts w:ascii="Tms Rmn" w:eastAsiaTheme="minorEastAsia" w:hAnsi="Tms Rmn" w:cs="Times New Roman"/>
          <w:b/>
          <w:bCs/>
          <w:sz w:val="28"/>
          <w:szCs w:val="20"/>
          <w:lang w:eastAsia="ru-RU"/>
        </w:rPr>
        <w:t xml:space="preserve">  </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Arial"/>
          <w:sz w:val="24"/>
          <w:szCs w:val="24"/>
          <w:lang w:eastAsia="ru-RU"/>
        </w:rPr>
        <w:tab/>
      </w:r>
      <w:r w:rsidRPr="00745F77">
        <w:rPr>
          <w:rFonts w:ascii="Times New Roman" w:eastAsiaTheme="minorEastAsia" w:hAnsi="Times New Roman" w:cs="Times New Roman"/>
          <w:sz w:val="24"/>
          <w:szCs w:val="24"/>
          <w:lang w:eastAsia="ru-RU"/>
        </w:rPr>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Градостроительным </w:t>
      </w:r>
      <w:hyperlink r:id="rId6" w:history="1">
        <w:r w:rsidRPr="00745F77">
          <w:rPr>
            <w:rFonts w:ascii="Times New Roman" w:eastAsiaTheme="minorEastAsia" w:hAnsi="Times New Roman" w:cs="Times New Roman"/>
            <w:sz w:val="24"/>
            <w:szCs w:val="24"/>
            <w:lang w:eastAsia="ru-RU"/>
          </w:rPr>
          <w:t>кодексом</w:t>
        </w:r>
      </w:hyperlink>
      <w:r w:rsidRPr="00745F77">
        <w:rPr>
          <w:rFonts w:ascii="Times New Roman" w:eastAsiaTheme="minorEastAsia" w:hAnsi="Times New Roman" w:cs="Times New Roman"/>
          <w:sz w:val="24"/>
          <w:szCs w:val="24"/>
          <w:lang w:eastAsia="ru-RU"/>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745F77">
          <w:rPr>
            <w:rFonts w:ascii="Times New Roman" w:eastAsiaTheme="minorEastAsia" w:hAnsi="Times New Roman" w:cs="Times New Roman"/>
            <w:sz w:val="24"/>
            <w:szCs w:val="24"/>
            <w:lang w:eastAsia="ru-RU"/>
          </w:rPr>
          <w:t>статьей 48</w:t>
        </w:r>
      </w:hyperlink>
      <w:r w:rsidRPr="00745F77">
        <w:rPr>
          <w:rFonts w:ascii="Times New Roman" w:eastAsiaTheme="minorEastAsia" w:hAnsi="Times New Roman" w:cs="Times New Roman"/>
          <w:sz w:val="24"/>
          <w:szCs w:val="24"/>
          <w:lang w:eastAsia="ru-RU"/>
        </w:rPr>
        <w:t xml:space="preserve"> Устава Усть-Кутского муниципального образования:</w:t>
      </w: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widowControl w:val="0"/>
        <w:autoSpaceDE w:val="0"/>
        <w:autoSpaceDN w:val="0"/>
        <w:adjustRightInd w:val="0"/>
        <w:spacing w:after="0" w:line="240" w:lineRule="auto"/>
        <w:ind w:firstLine="720"/>
        <w:jc w:val="both"/>
        <w:rPr>
          <w:rFonts w:ascii="Tms Rmn" w:eastAsiaTheme="minorEastAsia" w:hAnsi="Tms Rmn" w:cs="Times New Roman"/>
          <w:b/>
          <w:sz w:val="28"/>
          <w:szCs w:val="20"/>
          <w:lang w:eastAsia="ru-RU"/>
        </w:rPr>
      </w:pPr>
      <w:r w:rsidRPr="00745F77">
        <w:rPr>
          <w:rFonts w:ascii="Tms Rmn" w:eastAsiaTheme="minorEastAsia" w:hAnsi="Tms Rmn" w:cs="Times New Roman"/>
          <w:b/>
          <w:sz w:val="28"/>
          <w:szCs w:val="20"/>
          <w:lang w:eastAsia="ru-RU"/>
        </w:rPr>
        <w:t>ПОСТАНОВЛЯЮ:</w:t>
      </w:r>
    </w:p>
    <w:p w:rsidR="00745F77" w:rsidRPr="00745F77" w:rsidRDefault="00745F77" w:rsidP="00745F77">
      <w:pPr>
        <w:autoSpaceDE w:val="0"/>
        <w:autoSpaceDN w:val="0"/>
        <w:adjustRightInd w:val="0"/>
        <w:spacing w:after="0" w:line="240" w:lineRule="auto"/>
        <w:outlineLvl w:val="0"/>
        <w:rPr>
          <w:rFonts w:ascii="Arial" w:eastAsia="Times New Roman" w:hAnsi="Arial" w:cs="Arial"/>
          <w:b/>
          <w:bCs/>
          <w:sz w:val="20"/>
          <w:szCs w:val="20"/>
          <w:lang w:eastAsia="ru-RU"/>
        </w:rPr>
      </w:pP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 1. Утвердить административный </w:t>
      </w:r>
      <w:hyperlink r:id="rId8" w:history="1">
        <w:r w:rsidRPr="00745F77">
          <w:rPr>
            <w:rFonts w:ascii="Times New Roman" w:eastAsiaTheme="minorEastAsia" w:hAnsi="Times New Roman" w:cs="Times New Roman"/>
            <w:sz w:val="24"/>
            <w:szCs w:val="24"/>
            <w:lang w:eastAsia="ru-RU"/>
          </w:rPr>
          <w:t>регламент</w:t>
        </w:r>
      </w:hyperlink>
      <w:r w:rsidRPr="00745F77">
        <w:rPr>
          <w:rFonts w:ascii="Times New Roman" w:eastAsiaTheme="minorEastAsia" w:hAnsi="Times New Roman" w:cs="Times New Roman"/>
          <w:sz w:val="24"/>
          <w:szCs w:val="24"/>
          <w:lang w:eastAsia="ru-RU"/>
        </w:rPr>
        <w:t xml:space="preserve">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согласно приложению к настоящему постановлению.</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 Признать утратившими силу:</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постановление Администрации Усть-Кутского муниципального образования от 28.09.2015 № 994-п «Об утверждении Административного регламента по предоставлению муниципальной услуги «Выдача разрешений на ввод объектов в эксплуатацию»;</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 постановление Администрации Усть-Кутского муниципального образования от </w:t>
      </w:r>
      <w:r w:rsidRPr="00745F77">
        <w:rPr>
          <w:rFonts w:ascii="Times New Roman" w:eastAsiaTheme="minorEastAsia" w:hAnsi="Times New Roman" w:cs="Times New Roman"/>
          <w:sz w:val="24"/>
          <w:szCs w:val="24"/>
          <w:lang w:eastAsia="ru-RU"/>
        </w:rPr>
        <w:lastRenderedPageBreak/>
        <w:t>24.06.2016 г. № 468-п «О внесении изменений в постановление Администрации УКМО от 28.09.2015 г. № 994-п «Об утверждении Административного регламента по предоставлению муниципальной услуги «Выдача разрешений на ввод объектов в эксплуатацию».</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постановление Администрации Усть-Кутского муниципального образования от 06.02.2019 г. № 61-п «О внесении изменений в постановление Администрации УКМО от 28.09.2015 г. № 994-п «Об утверждении Административного регламента по предоставлению муниципальной услуги «Выдача разрешений на ввод объектов в эксплуатацию».</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 </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3. </w:t>
      </w:r>
      <w:r w:rsidRPr="00745F77">
        <w:rPr>
          <w:rFonts w:ascii="Times New Roman" w:eastAsia="MS Mincho" w:hAnsi="Times New Roman" w:cs="Times New Roman"/>
          <w:sz w:val="24"/>
          <w:szCs w:val="24"/>
          <w:lang w:eastAsia="ru-RU"/>
        </w:rPr>
        <w:t>Настоящее постановление обнародовать путем размещения на официальном сайте администрации УКМО в сети «Интернет».</w:t>
      </w:r>
    </w:p>
    <w:p w:rsidR="00745F77" w:rsidRPr="00745F77" w:rsidRDefault="00745F77" w:rsidP="00745F77">
      <w:pPr>
        <w:widowControl w:val="0"/>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5F77">
        <w:rPr>
          <w:rFonts w:ascii="Tms Rmn" w:eastAsiaTheme="minorEastAsia" w:hAnsi="Tms Rmn" w:cs="Times New Roman"/>
          <w:sz w:val="24"/>
          <w:szCs w:val="24"/>
          <w:lang w:eastAsia="ru-RU"/>
        </w:rPr>
        <w:t>4. Контроль за исполнением настоящего постановления возложить на</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 xml:space="preserve"> начальника отдела архитектуры и градостроительства Администрации Усть-Кутского муниципального образования </w:t>
      </w:r>
      <w:r w:rsidRPr="00745F77">
        <w:rPr>
          <w:rFonts w:ascii="Times New Roman" w:eastAsiaTheme="minorEastAsia" w:hAnsi="Times New Roman" w:cs="Times New Roman"/>
          <w:sz w:val="24"/>
          <w:szCs w:val="24"/>
          <w:lang w:eastAsia="ru-RU"/>
        </w:rPr>
        <w:t xml:space="preserve">И.Ю. Тимоховскую.  </w:t>
      </w:r>
    </w:p>
    <w:p w:rsidR="00745F77" w:rsidRPr="00745F77" w:rsidRDefault="00745F77" w:rsidP="00745F77">
      <w:pPr>
        <w:widowControl w:val="0"/>
        <w:autoSpaceDE w:val="0"/>
        <w:autoSpaceDN w:val="0"/>
        <w:adjustRightInd w:val="0"/>
        <w:spacing w:after="0" w:line="240" w:lineRule="auto"/>
        <w:ind w:firstLine="540"/>
        <w:jc w:val="both"/>
        <w:rPr>
          <w:rFonts w:eastAsiaTheme="minorEastAsia" w:cs="Times New Roman"/>
          <w:sz w:val="28"/>
          <w:szCs w:val="20"/>
          <w:lang w:eastAsia="ru-RU"/>
        </w:rPr>
      </w:pPr>
    </w:p>
    <w:p w:rsidR="00745F77" w:rsidRPr="00745F77" w:rsidRDefault="00745F77" w:rsidP="00745F77">
      <w:pPr>
        <w:widowControl w:val="0"/>
        <w:autoSpaceDE w:val="0"/>
        <w:autoSpaceDN w:val="0"/>
        <w:adjustRightInd w:val="0"/>
        <w:spacing w:after="0" w:line="240" w:lineRule="auto"/>
        <w:ind w:firstLine="540"/>
        <w:jc w:val="both"/>
        <w:rPr>
          <w:rFonts w:eastAsiaTheme="minorEastAsia" w:cs="Times New Roman"/>
          <w:sz w:val="28"/>
          <w:szCs w:val="20"/>
          <w:lang w:eastAsia="ru-RU"/>
        </w:rPr>
      </w:pPr>
    </w:p>
    <w:p w:rsidR="00745F77" w:rsidRPr="00745F77" w:rsidRDefault="00745F77" w:rsidP="00745F77">
      <w:pPr>
        <w:spacing w:after="0" w:line="240" w:lineRule="auto"/>
        <w:jc w:val="both"/>
        <w:rPr>
          <w:rFonts w:ascii="Tms Rmn" w:eastAsiaTheme="minorEastAsia" w:hAnsi="Tms Rmn" w:cs="Times New Roman"/>
          <w:sz w:val="24"/>
          <w:szCs w:val="24"/>
          <w:lang w:eastAsia="ru-RU"/>
        </w:rPr>
      </w:pPr>
      <w:r w:rsidRPr="00745F77">
        <w:rPr>
          <w:rFonts w:ascii="Tms Rmn" w:eastAsiaTheme="minorEastAsia" w:hAnsi="Tms Rmn" w:cs="Times New Roman"/>
          <w:sz w:val="24"/>
          <w:szCs w:val="24"/>
          <w:lang w:eastAsia="ru-RU"/>
        </w:rPr>
        <w:t xml:space="preserve">Мэр Усть-Кутского </w:t>
      </w:r>
    </w:p>
    <w:p w:rsidR="00745F77" w:rsidRPr="00745F77" w:rsidRDefault="00745F77" w:rsidP="00745F77">
      <w:pPr>
        <w:spacing w:after="0" w:line="240" w:lineRule="auto"/>
        <w:jc w:val="both"/>
        <w:rPr>
          <w:rFonts w:eastAsiaTheme="minorEastAsia" w:cs="Times New Roman"/>
          <w:sz w:val="24"/>
          <w:szCs w:val="24"/>
          <w:lang w:eastAsia="ru-RU"/>
        </w:rPr>
      </w:pPr>
      <w:r w:rsidRPr="00745F77">
        <w:rPr>
          <w:rFonts w:ascii="Tms Rmn" w:eastAsiaTheme="minorEastAsia" w:hAnsi="Tms Rmn" w:cs="Times New Roman"/>
          <w:sz w:val="24"/>
          <w:szCs w:val="24"/>
          <w:lang w:eastAsia="ru-RU"/>
        </w:rPr>
        <w:t xml:space="preserve">муниципального образования                </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 xml:space="preserve">                                  </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 xml:space="preserve">   </w:t>
      </w:r>
      <w:r w:rsidRPr="00745F77">
        <w:rPr>
          <w:rFonts w:ascii="Times New Roman" w:eastAsiaTheme="minorEastAsia" w:hAnsi="Times New Roman" w:cs="Times New Roman"/>
          <w:sz w:val="24"/>
          <w:szCs w:val="24"/>
          <w:lang w:eastAsia="ru-RU"/>
        </w:rPr>
        <w:t>Т.А. Климина</w:t>
      </w:r>
    </w:p>
    <w:p w:rsidR="00745F77" w:rsidRPr="00745F77" w:rsidRDefault="00745F77" w:rsidP="00745F77">
      <w:pPr>
        <w:spacing w:after="0" w:line="240" w:lineRule="auto"/>
        <w:jc w:val="both"/>
        <w:rPr>
          <w:rFonts w:eastAsiaTheme="minorEastAsia" w:cs="Times New Roman"/>
          <w:sz w:val="28"/>
          <w:szCs w:val="20"/>
          <w:lang w:eastAsia="ru-RU"/>
        </w:rPr>
      </w:pPr>
    </w:p>
    <w:p w:rsidR="00745F77" w:rsidRPr="00745F77" w:rsidRDefault="00745F77" w:rsidP="00745F77">
      <w:pPr>
        <w:spacing w:after="0" w:line="240" w:lineRule="auto"/>
        <w:ind w:firstLine="720"/>
        <w:jc w:val="both"/>
        <w:rPr>
          <w:rFonts w:eastAsiaTheme="minorEastAsia"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p>
    <w:p w:rsidR="00745F77" w:rsidRPr="00745F77" w:rsidRDefault="00745F77" w:rsidP="00745F77">
      <w:pPr>
        <w:tabs>
          <w:tab w:val="left" w:pos="5954"/>
        </w:tabs>
        <w:spacing w:after="0" w:line="240" w:lineRule="auto"/>
        <w:jc w:val="right"/>
        <w:rPr>
          <w:rFonts w:ascii="Times New Roman" w:eastAsiaTheme="minorEastAsia" w:hAnsi="Times New Roman" w:cs="Times New Roman"/>
          <w:sz w:val="28"/>
          <w:szCs w:val="28"/>
          <w:lang w:eastAsia="ru-RU"/>
        </w:rPr>
      </w:pPr>
      <w:r w:rsidRPr="00745F77">
        <w:rPr>
          <w:rFonts w:ascii="Times New Roman" w:eastAsiaTheme="minorEastAsia" w:hAnsi="Times New Roman" w:cs="Times New Roman"/>
          <w:sz w:val="28"/>
          <w:szCs w:val="28"/>
          <w:lang w:eastAsia="ru-RU"/>
        </w:rPr>
        <w:lastRenderedPageBreak/>
        <w:t>Приложение к постановлению</w:t>
      </w:r>
    </w:p>
    <w:p w:rsidR="00745F77" w:rsidRPr="00745F77" w:rsidRDefault="00745F77" w:rsidP="00745F77">
      <w:pPr>
        <w:tabs>
          <w:tab w:val="left" w:pos="5954"/>
        </w:tabs>
        <w:spacing w:after="0" w:line="240" w:lineRule="auto"/>
        <w:jc w:val="right"/>
        <w:rPr>
          <w:rFonts w:ascii="Times New Roman" w:eastAsiaTheme="minorEastAsia" w:hAnsi="Times New Roman" w:cs="Times New Roman"/>
          <w:sz w:val="28"/>
          <w:szCs w:val="28"/>
          <w:lang w:eastAsia="ru-RU"/>
        </w:rPr>
      </w:pPr>
      <w:r w:rsidRPr="00745F77">
        <w:rPr>
          <w:rFonts w:ascii="Times New Roman" w:eastAsiaTheme="minorEastAsia" w:hAnsi="Times New Roman" w:cs="Times New Roman"/>
          <w:sz w:val="28"/>
          <w:szCs w:val="28"/>
          <w:lang w:eastAsia="ru-RU"/>
        </w:rPr>
        <w:t xml:space="preserve"> Администрации Усть-Кутского</w:t>
      </w:r>
    </w:p>
    <w:p w:rsidR="00745F77" w:rsidRPr="00745F77" w:rsidRDefault="00745F77" w:rsidP="00745F77">
      <w:pPr>
        <w:tabs>
          <w:tab w:val="left" w:pos="5954"/>
        </w:tabs>
        <w:spacing w:after="0" w:line="240" w:lineRule="auto"/>
        <w:jc w:val="right"/>
        <w:rPr>
          <w:rFonts w:ascii="Times New Roman" w:eastAsiaTheme="minorEastAsia" w:hAnsi="Times New Roman" w:cs="Times New Roman"/>
          <w:sz w:val="28"/>
          <w:szCs w:val="28"/>
          <w:lang w:eastAsia="ru-RU"/>
        </w:rPr>
      </w:pPr>
      <w:r w:rsidRPr="00745F77">
        <w:rPr>
          <w:rFonts w:ascii="Times New Roman" w:eastAsiaTheme="minorEastAsia" w:hAnsi="Times New Roman" w:cs="Times New Roman"/>
          <w:sz w:val="28"/>
          <w:szCs w:val="28"/>
          <w:lang w:eastAsia="ru-RU"/>
        </w:rPr>
        <w:t>муниципального образования</w:t>
      </w:r>
    </w:p>
    <w:p w:rsidR="00745F77" w:rsidRPr="00745F77" w:rsidRDefault="00745F77" w:rsidP="00745F77">
      <w:pPr>
        <w:spacing w:after="0" w:line="240" w:lineRule="auto"/>
        <w:jc w:val="right"/>
        <w:rPr>
          <w:rFonts w:ascii="Times New Roman" w:eastAsiaTheme="minorEastAsia" w:hAnsi="Times New Roman" w:cs="Times New Roman"/>
          <w:sz w:val="28"/>
          <w:szCs w:val="28"/>
          <w:lang w:eastAsia="ru-RU"/>
        </w:rPr>
      </w:pPr>
      <w:r w:rsidRPr="00745F77">
        <w:rPr>
          <w:rFonts w:ascii="Times New Roman" w:eastAsiaTheme="minorEastAsia" w:hAnsi="Times New Roman" w:cs="Times New Roman"/>
          <w:sz w:val="28"/>
          <w:szCs w:val="28"/>
          <w:lang w:eastAsia="ru-RU"/>
        </w:rPr>
        <w:t xml:space="preserve">  </w:t>
      </w:r>
    </w:p>
    <w:p w:rsidR="00745F77" w:rsidRPr="00745F77" w:rsidRDefault="00745F77" w:rsidP="00745F77">
      <w:pPr>
        <w:tabs>
          <w:tab w:val="left" w:pos="6096"/>
          <w:tab w:val="left" w:pos="6946"/>
        </w:tabs>
        <w:spacing w:after="0" w:line="240" w:lineRule="auto"/>
        <w:jc w:val="center"/>
        <w:rPr>
          <w:rFonts w:ascii="Times New Roman" w:eastAsiaTheme="minorEastAsia" w:hAnsi="Times New Roman" w:cs="Times New Roman"/>
          <w:sz w:val="28"/>
          <w:szCs w:val="28"/>
          <w:lang w:eastAsia="ru-RU"/>
        </w:rPr>
      </w:pPr>
      <w:r w:rsidRPr="00745F77">
        <w:rPr>
          <w:rFonts w:ascii="Times New Roman" w:eastAsiaTheme="minorEastAsia" w:hAnsi="Times New Roman" w:cs="Times New Roman"/>
          <w:sz w:val="28"/>
          <w:szCs w:val="28"/>
          <w:lang w:eastAsia="ru-RU"/>
        </w:rPr>
        <w:t xml:space="preserve">                                                                             от «  »              2019 г. №</w:t>
      </w:r>
    </w:p>
    <w:p w:rsidR="00745F77" w:rsidRPr="00745F77" w:rsidRDefault="00745F77" w:rsidP="00745F77">
      <w:pPr>
        <w:spacing w:after="0" w:line="240" w:lineRule="auto"/>
        <w:jc w:val="center"/>
        <w:rPr>
          <w:rFonts w:ascii="Times New Roman" w:eastAsiaTheme="minorEastAsia" w:hAnsi="Times New Roman" w:cs="Times New Roman"/>
          <w:b/>
          <w:sz w:val="28"/>
          <w:szCs w:val="28"/>
          <w:lang w:eastAsia="ru-RU"/>
        </w:rPr>
      </w:pPr>
    </w:p>
    <w:p w:rsidR="00745F77" w:rsidRPr="00745F77" w:rsidRDefault="00745F77" w:rsidP="00745F77">
      <w:pPr>
        <w:spacing w:after="0" w:line="240" w:lineRule="auto"/>
        <w:jc w:val="center"/>
        <w:rPr>
          <w:rFonts w:ascii="Times New Roman" w:eastAsiaTheme="minorEastAsia" w:hAnsi="Times New Roman" w:cs="Times New Roman"/>
          <w:b/>
          <w:sz w:val="24"/>
          <w:szCs w:val="24"/>
          <w:lang w:eastAsia="ru-RU"/>
        </w:rPr>
      </w:pPr>
      <w:r w:rsidRPr="00745F77">
        <w:rPr>
          <w:rFonts w:ascii="Times New Roman" w:eastAsiaTheme="minorEastAsia" w:hAnsi="Times New Roman" w:cs="Times New Roman"/>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45F77" w:rsidRPr="00745F77" w:rsidRDefault="00745F77" w:rsidP="00745F77">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Раздел I. ОБЩИЕ ПОЛОЖЕНИЯ</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0" w:name="Par43"/>
      <w:bookmarkEnd w:id="0"/>
      <w:r w:rsidRPr="00745F77">
        <w:rPr>
          <w:rFonts w:ascii="Times New Roman" w:eastAsiaTheme="minorEastAsia" w:hAnsi="Times New Roman" w:cs="Times New Roman"/>
          <w:sz w:val="24"/>
          <w:szCs w:val="24"/>
          <w:lang w:eastAsia="ru-RU"/>
        </w:rPr>
        <w:t>Глава 1. ПРЕДМЕТ РЕГУЛИРОВАНИЯ АДМИНИСТРАТИВНОГО РЕГЛАМЕНТА</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r w:rsidRPr="00745F77">
        <w:rPr>
          <w:rFonts w:ascii="Times New Roman" w:eastAsiaTheme="minorEastAsia" w:hAnsi="Times New Roman" w:cs="Times New Roman"/>
          <w:i/>
          <w:sz w:val="24"/>
          <w:szCs w:val="24"/>
          <w:lang w:eastAsia="ru-RU"/>
        </w:rPr>
        <w:t xml:space="preserve"> </w:t>
      </w:r>
      <w:r w:rsidRPr="00745F77">
        <w:rPr>
          <w:rFonts w:ascii="Times New Roman" w:eastAsiaTheme="minorEastAsia" w:hAnsi="Times New Roman" w:cs="Times New Roman"/>
          <w:sz w:val="24"/>
          <w:szCs w:val="24"/>
          <w:lang w:eastAsia="ru-RU"/>
        </w:rPr>
        <w:t>(далее – разрешение на ввод объекта в эксплуатацию), а также процедур выдачи дубликата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архитектуры и градостроительства Администрации Усть-Кутского муниципального образования, при осуществлении полномочий.</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1" w:name="Par49"/>
      <w:bookmarkEnd w:id="1"/>
      <w:r w:rsidRPr="00745F77">
        <w:rPr>
          <w:rFonts w:ascii="Times New Roman" w:eastAsiaTheme="minorEastAsia" w:hAnsi="Times New Roman" w:cs="Times New Roman"/>
          <w:sz w:val="24"/>
          <w:szCs w:val="24"/>
          <w:lang w:eastAsia="ru-RU"/>
        </w:rPr>
        <w:t>Глава 2. КРУГ ЗАЯВИТЕЛЕЙ</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bookmarkStart w:id="2" w:name="Par51"/>
      <w:bookmarkEnd w:id="2"/>
      <w:r w:rsidRPr="00745F77">
        <w:rPr>
          <w:rFonts w:ascii="Times New Roman" w:eastAsiaTheme="minorEastAsia" w:hAnsi="Times New Roman" w:cs="Times New Roman"/>
          <w:sz w:val="24"/>
          <w:szCs w:val="24"/>
          <w:lang w:eastAsia="ru-RU"/>
        </w:rPr>
        <w:t>3. </w:t>
      </w:r>
      <w:r w:rsidRPr="00745F77">
        <w:rPr>
          <w:rFonts w:ascii="Times New Roman" w:eastAsiaTheme="minorEastAsia" w:hAnsi="Times New Roman" w:cs="Times New Roman"/>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строительство, реконструкцию объектов капитального строительства.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При обращении за получением муниципальной услуги от имени заявителей взаимодействие с отделом архитектуры и градостроительства Администрации Усть-Кутского муниципального образования вправе осуществлять их уполномоченные представители.</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 w:name="Par61"/>
      <w:bookmarkEnd w:id="3"/>
      <w:r w:rsidRPr="00745F77">
        <w:rPr>
          <w:rFonts w:ascii="Times New Roman" w:eastAsiaTheme="minorEastAsia" w:hAnsi="Times New Roman" w:cs="Times New Roman"/>
          <w:sz w:val="24"/>
          <w:szCs w:val="24"/>
          <w:lang w:eastAsia="ru-RU"/>
        </w:rPr>
        <w:t>Глава 3. ТРЕБОВАНИЯ К ПОРЯДКУ ИНФОРМИРОВАНИЯ</w:t>
      </w: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О ПРЕДОСТАВЛЕНИИМУНИЦИПАЛЬНОЙ УСЛУГИ</w:t>
      </w: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Усть-Кутского муниципального образования (далее – уполномоченный орган).</w:t>
      </w:r>
    </w:p>
    <w:p w:rsidR="00745F77" w:rsidRPr="00745F77" w:rsidRDefault="00745F77" w:rsidP="00745F77">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lang w:eastAsia="ru-RU"/>
        </w:rPr>
        <w:t xml:space="preserve">5.1. </w:t>
      </w:r>
      <w:r w:rsidRPr="00745F77">
        <w:rPr>
          <w:rFonts w:ascii="Times New Roman" w:eastAsiaTheme="minorEastAsia"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 Информация предоставляется: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при личном контакте с заявителями;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www.admin-ukmo.ru,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письменно, в случае письменного обращения заявителя.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8. Должностные лица уполномоченного органа, предоставляют информацию по следующим вопросам: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о перечне документов, необходимых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 о времени приема документов, необходимых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 о сроке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ж) об основаниях отказа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9. Основными требованиями при предоставлении информации являются: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актуальность;</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б) своевременность;</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четкость и доступность в изложении информации;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 полнота информации;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 соответствие информации требованиям законодательства.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745F77">
        <w:rPr>
          <w:rFonts w:ascii="Times New Roman" w:eastAsiaTheme="minorEastAsia" w:hAnsi="Times New Roman" w:cs="Times New Roman"/>
          <w:sz w:val="24"/>
          <w:szCs w:val="24"/>
          <w:lang w:eastAsia="ko-KR"/>
        </w:rPr>
        <w:t>уполномоченного органа</w:t>
      </w:r>
      <w:r w:rsidRPr="00745F77">
        <w:rPr>
          <w:rFonts w:ascii="Times New Roman" w:eastAsiaTheme="minorEastAsia" w:hAnsi="Times New Roman" w:cs="Times New Roman"/>
          <w:sz w:val="24"/>
          <w:szCs w:val="24"/>
          <w:lang w:eastAsia="ru-RU"/>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57-4-77</w:t>
      </w:r>
      <w:r w:rsidRPr="00745F77">
        <w:rPr>
          <w:rFonts w:ascii="Times New Roman" w:eastAsiaTheme="minorEastAsia" w:hAnsi="Times New Roman" w:cs="Times New Roman"/>
          <w:i/>
          <w:sz w:val="24"/>
          <w:szCs w:val="24"/>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Днем регистрации обращения является день его поступления в уполномоченный орган.</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745F77" w:rsidRPr="00745F77" w:rsidRDefault="00745F77" w:rsidP="00745F77">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745F77">
        <w:rPr>
          <w:rFonts w:ascii="Times New Roman" w:eastAsiaTheme="minorEastAsia" w:hAnsi="Times New Roman" w:cs="Times New Roman"/>
          <w:sz w:val="24"/>
          <w:szCs w:val="24"/>
        </w:rPr>
        <w:t>указанному в обращении.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на стендах, расположенных в помещениях, занимаемых уполномоченным органом;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r w:rsidRPr="00745F77">
        <w:rPr>
          <w:rFonts w:ascii="Tms Rmn" w:eastAsiaTheme="minorEastAsia" w:hAnsi="Tms Rmn" w:cs="Times New Roman"/>
          <w:sz w:val="24"/>
          <w:szCs w:val="24"/>
          <w:lang w:eastAsia="ru-RU"/>
        </w:rPr>
        <w:t>www.admin-ukmo.ru,</w:t>
      </w:r>
      <w:r w:rsidRPr="00745F77">
        <w:rPr>
          <w:rFonts w:ascii="Times New Roman" w:eastAsiaTheme="minorEastAsia" w:hAnsi="Times New Roman" w:cs="Times New Roman"/>
          <w:sz w:val="24"/>
          <w:szCs w:val="24"/>
          <w:lang w:eastAsia="ru-RU"/>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посредством публикации в средствах массовой информации.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 список документов для получения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 о сроках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 извлечения из административного регламента: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об основаниях отказа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б) об описании конечного результата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16. Информация об уполномоченном органе: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место нахождения: 666793, Иркутская область, г. Усть-Кут, ул. Халтурина, д. 52;</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б) телефон: 8-39565- 5-74-97 – приемная Администрации УКМО;                  8-39565-5-76-42 – отдел архитектуры и градостроительства Администрации УКМО; </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 официальный сайт в информационно-телекоммуникационной сети «Интернет» - www.admin-ukmo.ru;</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д) адрес электронной почты: </w:t>
      </w:r>
      <w:r w:rsidRPr="00745F77">
        <w:rPr>
          <w:rFonts w:ascii="Times New Roman" w:eastAsiaTheme="minorEastAsia" w:hAnsi="Times New Roman" w:cs="Times New Roman"/>
          <w:sz w:val="24"/>
          <w:szCs w:val="24"/>
          <w:lang w:val="en-US" w:eastAsia="ru-RU"/>
        </w:rPr>
        <w:t>priemnaya</w:t>
      </w:r>
      <w:r w:rsidRPr="00745F77">
        <w:rPr>
          <w:rFonts w:ascii="Times New Roman" w:eastAsiaTheme="minorEastAsia" w:hAnsi="Times New Roman" w:cs="Times New Roman"/>
          <w:sz w:val="24"/>
          <w:szCs w:val="24"/>
          <w:lang w:eastAsia="ru-RU"/>
        </w:rPr>
        <w:t>@</w:t>
      </w:r>
      <w:r w:rsidRPr="00745F77">
        <w:rPr>
          <w:rFonts w:ascii="Times New Roman" w:eastAsiaTheme="minorEastAsia" w:hAnsi="Times New Roman" w:cs="Times New Roman"/>
          <w:sz w:val="24"/>
          <w:szCs w:val="24"/>
          <w:lang w:val="en-US" w:eastAsia="ru-RU"/>
        </w:rPr>
        <w:t>admin</w:t>
      </w:r>
      <w:r w:rsidRPr="00745F77">
        <w:rPr>
          <w:rFonts w:ascii="Times New Roman" w:eastAsiaTheme="minorEastAsia" w:hAnsi="Times New Roman" w:cs="Times New Roman"/>
          <w:sz w:val="24"/>
          <w:szCs w:val="24"/>
          <w:lang w:eastAsia="ru-RU"/>
        </w:rPr>
        <w:t>-</w:t>
      </w:r>
      <w:r w:rsidRPr="00745F77">
        <w:rPr>
          <w:rFonts w:ascii="Times New Roman" w:eastAsiaTheme="minorEastAsia" w:hAnsi="Times New Roman" w:cs="Times New Roman"/>
          <w:sz w:val="24"/>
          <w:szCs w:val="24"/>
          <w:lang w:val="en-US" w:eastAsia="ru-RU"/>
        </w:rPr>
        <w:t>ukmo</w:t>
      </w:r>
      <w:r w:rsidRPr="00745F77">
        <w:rPr>
          <w:rFonts w:ascii="Times New Roman" w:eastAsiaTheme="minorEastAsia" w:hAnsi="Times New Roman" w:cs="Times New Roman"/>
          <w:sz w:val="24"/>
          <w:szCs w:val="24"/>
          <w:lang w:eastAsia="ru-RU"/>
        </w:rPr>
        <w:t>.</w:t>
      </w:r>
      <w:r w:rsidRPr="00745F77">
        <w:rPr>
          <w:rFonts w:ascii="Times New Roman" w:eastAsiaTheme="minorEastAsia" w:hAnsi="Times New Roman" w:cs="Times New Roman"/>
          <w:sz w:val="24"/>
          <w:szCs w:val="24"/>
          <w:lang w:val="en-US" w:eastAsia="ru-RU"/>
        </w:rPr>
        <w:t>ru</w:t>
      </w:r>
      <w:r w:rsidRPr="00745F77">
        <w:rPr>
          <w:rFonts w:ascii="Times New Roman" w:eastAsiaTheme="minorEastAsia" w:hAnsi="Times New Roman" w:cs="Times New Roman"/>
          <w:sz w:val="24"/>
          <w:szCs w:val="24"/>
          <w:lang w:eastAsia="ru-RU"/>
        </w:rPr>
        <w:t xml:space="preserve">. </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17. График приема заявителей в уполномоченном органе</w:t>
      </w:r>
      <w:r w:rsidRPr="00745F77">
        <w:rPr>
          <w:rFonts w:ascii="Times New Roman" w:eastAsiaTheme="minorEastAsia" w:hAnsi="Times New Roman" w:cs="Times New Roman"/>
          <w:i/>
          <w:sz w:val="24"/>
          <w:szCs w:val="24"/>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45F77" w:rsidRPr="00745F77" w:rsidTr="00C80AAE">
        <w:tc>
          <w:tcPr>
            <w:tcW w:w="3115" w:type="dxa"/>
          </w:tcPr>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Понедельник</w:t>
            </w:r>
          </w:p>
        </w:tc>
        <w:tc>
          <w:tcPr>
            <w:tcW w:w="2555" w:type="dxa"/>
          </w:tcPr>
          <w:p w:rsidR="00745F77" w:rsidRPr="00745F77" w:rsidRDefault="00745F77" w:rsidP="00745F77">
            <w:pPr>
              <w:widowControl w:val="0"/>
              <w:autoSpaceDE w:val="0"/>
              <w:autoSpaceDN w:val="0"/>
              <w:adjustRightInd w:val="0"/>
              <w:jc w:val="center"/>
              <w:rPr>
                <w:rFonts w:ascii="Times New Roman" w:hAnsi="Times New Roman" w:cs="Times New Roman"/>
                <w:sz w:val="24"/>
                <w:szCs w:val="24"/>
                <w:lang w:eastAsia="ru-RU"/>
              </w:rPr>
            </w:pPr>
            <w:r w:rsidRPr="00745F77">
              <w:rPr>
                <w:rFonts w:ascii="Times New Roman" w:hAnsi="Times New Roman" w:cs="Times New Roman"/>
                <w:sz w:val="24"/>
                <w:szCs w:val="24"/>
                <w:lang w:eastAsia="ru-RU"/>
              </w:rPr>
              <w:t>9.00 – 18.00</w:t>
            </w:r>
          </w:p>
        </w:tc>
        <w:tc>
          <w:tcPr>
            <w:tcW w:w="3675" w:type="dxa"/>
          </w:tcPr>
          <w:p w:rsidR="00745F77" w:rsidRPr="00745F77" w:rsidRDefault="00745F77" w:rsidP="00745F77">
            <w:pPr>
              <w:widowControl w:val="0"/>
              <w:autoSpaceDE w:val="0"/>
              <w:autoSpaceDN w:val="0"/>
              <w:adjustRightInd w:val="0"/>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(перерыв 13.00 – 14.00)</w:t>
            </w:r>
          </w:p>
        </w:tc>
      </w:tr>
      <w:tr w:rsidR="00745F77" w:rsidRPr="00745F77" w:rsidTr="00C80AAE">
        <w:tc>
          <w:tcPr>
            <w:tcW w:w="3115" w:type="dxa"/>
          </w:tcPr>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Вторник</w:t>
            </w:r>
          </w:p>
        </w:tc>
        <w:tc>
          <w:tcPr>
            <w:tcW w:w="2555" w:type="dxa"/>
          </w:tcPr>
          <w:p w:rsidR="00745F77" w:rsidRPr="00745F77" w:rsidRDefault="00745F77" w:rsidP="00745F77">
            <w:pPr>
              <w:widowControl w:val="0"/>
              <w:autoSpaceDE w:val="0"/>
              <w:autoSpaceDN w:val="0"/>
              <w:adjustRightInd w:val="0"/>
              <w:jc w:val="center"/>
              <w:rPr>
                <w:rFonts w:ascii="Times New Roman" w:hAnsi="Times New Roman" w:cs="Times New Roman"/>
                <w:sz w:val="24"/>
                <w:szCs w:val="24"/>
                <w:lang w:eastAsia="ru-RU"/>
              </w:rPr>
            </w:pPr>
            <w:r w:rsidRPr="00745F77">
              <w:rPr>
                <w:rFonts w:ascii="Times New Roman" w:hAnsi="Times New Roman" w:cs="Times New Roman"/>
                <w:sz w:val="24"/>
                <w:szCs w:val="24"/>
                <w:lang w:eastAsia="ru-RU"/>
              </w:rPr>
              <w:t>9.00 – 17.00</w:t>
            </w:r>
          </w:p>
        </w:tc>
        <w:tc>
          <w:tcPr>
            <w:tcW w:w="3675" w:type="dxa"/>
          </w:tcPr>
          <w:p w:rsidR="00745F77" w:rsidRPr="00745F77" w:rsidRDefault="00745F77" w:rsidP="00745F77">
            <w:pPr>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(перерыв 13.00 – 14.00)</w:t>
            </w:r>
          </w:p>
        </w:tc>
      </w:tr>
      <w:tr w:rsidR="00745F77" w:rsidRPr="00745F77" w:rsidTr="00C80AAE">
        <w:tc>
          <w:tcPr>
            <w:tcW w:w="3115" w:type="dxa"/>
          </w:tcPr>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Среда</w:t>
            </w:r>
          </w:p>
        </w:tc>
        <w:tc>
          <w:tcPr>
            <w:tcW w:w="2555" w:type="dxa"/>
          </w:tcPr>
          <w:p w:rsidR="00745F77" w:rsidRPr="00745F77" w:rsidRDefault="00745F77" w:rsidP="00745F77">
            <w:pPr>
              <w:widowControl w:val="0"/>
              <w:autoSpaceDE w:val="0"/>
              <w:autoSpaceDN w:val="0"/>
              <w:adjustRightInd w:val="0"/>
              <w:jc w:val="center"/>
              <w:rPr>
                <w:rFonts w:ascii="Times New Roman" w:hAnsi="Times New Roman" w:cs="Times New Roman"/>
                <w:sz w:val="24"/>
                <w:szCs w:val="24"/>
                <w:lang w:eastAsia="ru-RU"/>
              </w:rPr>
            </w:pPr>
            <w:r w:rsidRPr="00745F77">
              <w:rPr>
                <w:rFonts w:ascii="Times New Roman" w:hAnsi="Times New Roman" w:cs="Times New Roman"/>
                <w:sz w:val="24"/>
                <w:szCs w:val="24"/>
                <w:lang w:eastAsia="ru-RU"/>
              </w:rPr>
              <w:t>9.00 – 17.00</w:t>
            </w:r>
          </w:p>
        </w:tc>
        <w:tc>
          <w:tcPr>
            <w:tcW w:w="3675" w:type="dxa"/>
          </w:tcPr>
          <w:p w:rsidR="00745F77" w:rsidRPr="00745F77" w:rsidRDefault="00745F77" w:rsidP="00745F77">
            <w:pPr>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(перерыв 13.00 – 14.00)</w:t>
            </w:r>
          </w:p>
        </w:tc>
      </w:tr>
      <w:tr w:rsidR="00745F77" w:rsidRPr="00745F77" w:rsidTr="00C80AAE">
        <w:tc>
          <w:tcPr>
            <w:tcW w:w="3115" w:type="dxa"/>
          </w:tcPr>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Четверг</w:t>
            </w:r>
          </w:p>
        </w:tc>
        <w:tc>
          <w:tcPr>
            <w:tcW w:w="2555" w:type="dxa"/>
          </w:tcPr>
          <w:p w:rsidR="00745F77" w:rsidRPr="00745F77" w:rsidRDefault="00745F77" w:rsidP="00745F77">
            <w:pPr>
              <w:widowControl w:val="0"/>
              <w:autoSpaceDE w:val="0"/>
              <w:autoSpaceDN w:val="0"/>
              <w:adjustRightInd w:val="0"/>
              <w:jc w:val="center"/>
              <w:rPr>
                <w:rFonts w:ascii="Times New Roman" w:hAnsi="Times New Roman" w:cs="Times New Roman"/>
                <w:sz w:val="24"/>
                <w:szCs w:val="24"/>
                <w:lang w:eastAsia="ru-RU"/>
              </w:rPr>
            </w:pPr>
            <w:r w:rsidRPr="00745F77">
              <w:rPr>
                <w:rFonts w:ascii="Times New Roman" w:hAnsi="Times New Roman" w:cs="Times New Roman"/>
                <w:sz w:val="24"/>
                <w:szCs w:val="24"/>
                <w:lang w:eastAsia="ru-RU"/>
              </w:rPr>
              <w:t>9.00 – 17.00</w:t>
            </w:r>
          </w:p>
        </w:tc>
        <w:tc>
          <w:tcPr>
            <w:tcW w:w="3675" w:type="dxa"/>
          </w:tcPr>
          <w:p w:rsidR="00745F77" w:rsidRPr="00745F77" w:rsidRDefault="00745F77" w:rsidP="00745F77">
            <w:pPr>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(перерыв 13.00 – 14.00)</w:t>
            </w:r>
          </w:p>
        </w:tc>
      </w:tr>
      <w:tr w:rsidR="00745F77" w:rsidRPr="00745F77" w:rsidTr="00C80AAE">
        <w:tc>
          <w:tcPr>
            <w:tcW w:w="3115" w:type="dxa"/>
          </w:tcPr>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Пятница</w:t>
            </w:r>
          </w:p>
        </w:tc>
        <w:tc>
          <w:tcPr>
            <w:tcW w:w="2555" w:type="dxa"/>
          </w:tcPr>
          <w:p w:rsidR="00745F77" w:rsidRPr="00745F77" w:rsidRDefault="00745F77" w:rsidP="00745F77">
            <w:pPr>
              <w:widowControl w:val="0"/>
              <w:autoSpaceDE w:val="0"/>
              <w:autoSpaceDN w:val="0"/>
              <w:adjustRightInd w:val="0"/>
              <w:jc w:val="center"/>
              <w:rPr>
                <w:rFonts w:ascii="Times New Roman" w:hAnsi="Times New Roman" w:cs="Times New Roman"/>
                <w:sz w:val="24"/>
                <w:szCs w:val="24"/>
                <w:lang w:eastAsia="ru-RU"/>
              </w:rPr>
            </w:pPr>
            <w:r w:rsidRPr="00745F77">
              <w:rPr>
                <w:rFonts w:ascii="Times New Roman" w:hAnsi="Times New Roman" w:cs="Times New Roman"/>
                <w:sz w:val="24"/>
                <w:szCs w:val="24"/>
                <w:lang w:eastAsia="ru-RU"/>
              </w:rPr>
              <w:t>9.00 – 17.00</w:t>
            </w:r>
          </w:p>
        </w:tc>
        <w:tc>
          <w:tcPr>
            <w:tcW w:w="3675" w:type="dxa"/>
          </w:tcPr>
          <w:p w:rsidR="00745F77" w:rsidRPr="00745F77" w:rsidRDefault="00745F77" w:rsidP="00745F77">
            <w:pPr>
              <w:rPr>
                <w:rFonts w:ascii="Times New Roman" w:hAnsi="Times New Roman" w:cs="Times New Roman"/>
                <w:sz w:val="24"/>
                <w:szCs w:val="24"/>
                <w:lang w:eastAsia="ru-RU"/>
              </w:rPr>
            </w:pPr>
            <w:r w:rsidRPr="00745F77">
              <w:rPr>
                <w:rFonts w:ascii="Times New Roman" w:hAnsi="Times New Roman" w:cs="Times New Roman"/>
                <w:sz w:val="24"/>
                <w:szCs w:val="24"/>
                <w:lang w:eastAsia="ru-RU"/>
              </w:rPr>
              <w:t>(перерыв 13.00 – 14.00)</w:t>
            </w:r>
          </w:p>
        </w:tc>
      </w:tr>
      <w:tr w:rsidR="00745F77" w:rsidRPr="00745F77" w:rsidTr="00C80AAE">
        <w:tc>
          <w:tcPr>
            <w:tcW w:w="9345" w:type="dxa"/>
            <w:gridSpan w:val="3"/>
          </w:tcPr>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 xml:space="preserve">Суббота, воскресенье – выходные дни </w:t>
            </w:r>
          </w:p>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45F77" w:rsidRPr="00745F77" w:rsidRDefault="00745F77" w:rsidP="00745F77">
            <w:pPr>
              <w:widowControl w:val="0"/>
              <w:autoSpaceDE w:val="0"/>
              <w:autoSpaceDN w:val="0"/>
              <w:adjustRightInd w:val="0"/>
              <w:ind w:firstLine="601"/>
              <w:jc w:val="both"/>
              <w:rPr>
                <w:rFonts w:ascii="Times New Roman" w:hAnsi="Times New Roman" w:cs="Times New Roman"/>
                <w:sz w:val="24"/>
                <w:szCs w:val="24"/>
                <w:lang w:eastAsia="ru-RU"/>
              </w:rPr>
            </w:pPr>
          </w:p>
        </w:tc>
      </w:tr>
    </w:tbl>
    <w:p w:rsidR="00745F77" w:rsidRPr="00745F77" w:rsidRDefault="00745F77" w:rsidP="00745F77">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bookmarkStart w:id="4" w:name="Par144"/>
      <w:bookmarkEnd w:id="4"/>
      <w:r w:rsidRPr="00745F77">
        <w:rPr>
          <w:rFonts w:ascii="Times New Roman" w:eastAsiaTheme="minorEastAsia" w:hAnsi="Times New Roman" w:cs="Times New Roman"/>
          <w:sz w:val="24"/>
          <w:szCs w:val="24"/>
          <w:lang w:eastAsia="ru-RU"/>
        </w:rPr>
        <w:t>Раздел II. СТАНДАРТ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5" w:name="Par146"/>
      <w:bookmarkEnd w:id="5"/>
      <w:r w:rsidRPr="00745F77">
        <w:rPr>
          <w:rFonts w:ascii="Times New Roman" w:eastAsiaTheme="minorEastAsia" w:hAnsi="Times New Roman" w:cs="Times New Roman"/>
          <w:sz w:val="24"/>
          <w:szCs w:val="24"/>
          <w:lang w:eastAsia="ru-RU"/>
        </w:rPr>
        <w:t>Глава 4. НАИМЕНОВАНИЕ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lang w:eastAsia="ru-RU"/>
        </w:rPr>
        <w:t xml:space="preserve">20. </w:t>
      </w:r>
      <w:r w:rsidRPr="00745F77">
        <w:rPr>
          <w:rFonts w:ascii="Times New Roman" w:eastAsiaTheme="minorEastAsia" w:hAnsi="Times New Roman" w:cs="Times New Roman"/>
          <w:sz w:val="24"/>
          <w:szCs w:val="24"/>
        </w:rPr>
        <w:t xml:space="preserve">Под разрешением на ввод объекта в эксплуатацию в соответствии со </w:t>
      </w:r>
      <w:hyperlink r:id="rId9" w:history="1">
        <w:r w:rsidRPr="00745F77">
          <w:rPr>
            <w:rFonts w:ascii="Times New Roman" w:eastAsiaTheme="minorEastAsia" w:hAnsi="Times New Roman" w:cs="Times New Roman"/>
            <w:sz w:val="24"/>
            <w:szCs w:val="24"/>
          </w:rPr>
          <w:t>статьей 55</w:t>
        </w:r>
      </w:hyperlink>
      <w:r w:rsidRPr="00745F77">
        <w:rPr>
          <w:rFonts w:ascii="Times New Roman" w:eastAsiaTheme="minorEastAsia" w:hAnsi="Times New Roman" w:cs="Times New Roman"/>
          <w:sz w:val="24"/>
          <w:szCs w:val="24"/>
        </w:rPr>
        <w:t xml:space="preserve"> Градостроительного кодекса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документации,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6" w:name="Par151"/>
      <w:bookmarkEnd w:id="6"/>
      <w:r w:rsidRPr="00745F77">
        <w:rPr>
          <w:rFonts w:ascii="Times New Roman" w:eastAsiaTheme="minorEastAsia" w:hAnsi="Times New Roman" w:cs="Times New Roman"/>
          <w:sz w:val="24"/>
          <w:szCs w:val="24"/>
          <w:lang w:eastAsia="ru-RU"/>
        </w:rPr>
        <w:t>Глава 5. НАИМЕНОВАНИЕ ОРГАНА МЕСТНОГО САМОУПРАВЛЕНИЯ,</w:t>
      </w: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ПРЕДОСТАВЛЯЮЩЕГО МУНИЦИПАЛЬНУЮ УСЛУГУ</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22. Органом местного самоуправления Усть-Кутского муниципального образования, предоставляющим муниципальную услугу, является Администрация Усть-Кутского муниципального образования в лице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745F77">
        <w:rPr>
          <w:rFonts w:ascii="Times New Roman" w:eastAsiaTheme="minorEastAsia" w:hAnsi="Times New Roman" w:cs="Times New Roman"/>
          <w:i/>
          <w:sz w:val="24"/>
          <w:szCs w:val="24"/>
          <w:lang w:eastAsia="ru-RU"/>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24. В предоставлении муниципальной услуги участвуют:</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Федеральная служба регистрации, кадастра и картографии (Росреестр);</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Федеральная служба по надзору в сфере природопользования (Росприроднадзор);</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Служба государственного жилищного надзора Иркутской области;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Структурные подразделения Администрации Усть-Кутского муниципального образования.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7" w:name="Par159"/>
      <w:bookmarkEnd w:id="7"/>
      <w:r w:rsidRPr="00745F77">
        <w:rPr>
          <w:rFonts w:ascii="Times New Roman" w:eastAsiaTheme="minorEastAsia" w:hAnsi="Times New Roman" w:cs="Times New Roman"/>
          <w:sz w:val="24"/>
          <w:szCs w:val="24"/>
          <w:lang w:eastAsia="ru-RU"/>
        </w:rPr>
        <w:t>Глава 6. ОПИСАНИЕ РЕЗУЛЬТАТА</w:t>
      </w: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25. Конечным результатом предоставления муниципальной услуги является: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167"/>
      <w:bookmarkEnd w:id="8"/>
      <w:r w:rsidRPr="00745F77">
        <w:rPr>
          <w:rFonts w:ascii="Times New Roman" w:eastAsiaTheme="minorEastAsia" w:hAnsi="Times New Roman" w:cs="Times New Roman"/>
          <w:sz w:val="24"/>
          <w:szCs w:val="24"/>
          <w:lang w:eastAsia="ru-RU"/>
        </w:rPr>
        <w:t>выдача заявителю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отказ в выдаче заявителю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выдача заявителю дубликата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выдача заявителю дубликата разрешения на ввод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lastRenderedPageBreak/>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6"/>
        <w:jc w:val="center"/>
        <w:outlineLvl w:val="2"/>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174"/>
      <w:bookmarkEnd w:id="9"/>
      <w:r w:rsidRPr="00745F77">
        <w:rPr>
          <w:rFonts w:ascii="Times New Roman" w:eastAsiaTheme="minorEastAsia" w:hAnsi="Times New Roman" w:cs="Times New Roman"/>
          <w:sz w:val="24"/>
          <w:szCs w:val="24"/>
          <w:lang w:eastAsia="ru-RU"/>
        </w:rPr>
        <w:t xml:space="preserve">27. Срок осуществления процедуры выдачи либо отказа в выдаче разрешения на ввод объекта в эксплуатацию составляет не более 7 рабочих дней </w:t>
      </w:r>
      <w:r w:rsidRPr="00745F77">
        <w:rPr>
          <w:rFonts w:ascii="Times New Roman" w:eastAsiaTheme="minorEastAsia" w:hAnsi="Times New Roman" w:cs="Times New Roman"/>
          <w:color w:val="333333"/>
          <w:sz w:val="24"/>
          <w:szCs w:val="24"/>
          <w:shd w:val="clear" w:color="auto" w:fill="FFFFFF"/>
          <w:lang w:eastAsia="ru-RU"/>
        </w:rPr>
        <w:t>со дня поступления заявления о выдаче разрешения на ввод объекта в эксплуатацию в уполномоченный орган, либо в МФЦ</w:t>
      </w:r>
      <w:r w:rsidRPr="00745F77">
        <w:rPr>
          <w:rFonts w:ascii="Times New Roman" w:eastAsiaTheme="minorEastAsia" w:hAnsi="Times New Roman" w:cs="Times New Roman"/>
          <w:sz w:val="24"/>
          <w:szCs w:val="24"/>
          <w:lang w:eastAsia="ru-RU"/>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28.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6"/>
        <w:jc w:val="center"/>
        <w:rPr>
          <w:rFonts w:ascii="Times New Roman" w:eastAsiaTheme="minorEastAsia" w:hAnsi="Times New Roman" w:cs="Times New Roman"/>
          <w:sz w:val="24"/>
          <w:szCs w:val="24"/>
          <w:lang w:eastAsia="ru-RU"/>
        </w:rPr>
      </w:pPr>
      <w:bookmarkStart w:id="10" w:name="Par179"/>
      <w:bookmarkEnd w:id="10"/>
      <w:r w:rsidRPr="00745F77">
        <w:rPr>
          <w:rFonts w:ascii="Times New Roman" w:eastAsiaTheme="minorEastAsia" w:hAnsi="Times New Roman" w:cs="Times New Roman"/>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31. Предоставление муниципальной услуги осуществляется в соответствии с законодательством.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32. Правовой основой предоставления муниципальной услуги являются следующие нормативные правовые акты: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б) Градостроительный </w:t>
      </w:r>
      <w:hyperlink r:id="rId10" w:history="1">
        <w:r w:rsidRPr="00745F77">
          <w:rPr>
            <w:rFonts w:ascii="Times New Roman" w:eastAsiaTheme="minorEastAsia" w:hAnsi="Times New Roman" w:cs="Times New Roman"/>
            <w:sz w:val="24"/>
            <w:szCs w:val="24"/>
            <w:lang w:eastAsia="ru-RU"/>
          </w:rPr>
          <w:t>кодекс</w:t>
        </w:r>
      </w:hyperlink>
      <w:r w:rsidRPr="00745F77">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в) Федеральным </w:t>
      </w:r>
      <w:hyperlink r:id="rId11"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(далее - Федеральный закон от 25 июня 2002 г. N 73-ФЗ);</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г) Федеральным </w:t>
      </w:r>
      <w:hyperlink r:id="rId12"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w:t>
      </w:r>
      <w:r w:rsidRPr="00745F77">
        <w:rPr>
          <w:rFonts w:ascii="Times New Roman" w:hAnsi="Times New Roman" w:cs="Times New Roman"/>
          <w:sz w:val="24"/>
          <w:szCs w:val="24"/>
        </w:rPr>
        <w:lastRenderedPageBreak/>
        <w:t>N 52, ст. 6439; 2010, N 27, ст. 3407, N 31, ст. 4173, 4196, N 49, ст. 6409, N 52, ст. 6974; 2011, N 23, ст. 3263, N 31, ст. 4701; 2013, N 14, ст. 1651, N 30, ст. 4038, N 51, ст. 6683; 2014, N 23, ст. 2927, N 30, ст. 4217, 4243);</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д) Федеральным </w:t>
      </w:r>
      <w:hyperlink r:id="rId13"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24 июля 2007 г. N 221-ФЗ "О кадастровой деятельности" (Собрание законодательства Российской Федерации, 2007, N 31, ст. 4017; 2008, N 30, ст. 3597, ст. 3616; 2009, N 1, ст. 19, N 19, ст. 2283, N 29, ст. 3582, N 52, ст. 6410, ст. 6419; 2011, N 1, ст. 47,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52, N 9, ст. 1193, N 14, ст. 2019, N 27, ст. 3975, ст. 3997, N 29, ст. 4339, ст. 4359, ст. 4370, ст. 4378, ст. 4385; 2016, N 1, ст. 11, ст. 51, ст. 72, N 15, ст. 2057, N 18, ст. 2484, ст. 2495, N 26, ст. 3890, N 27, ст. 4198, ст. 4294) (далее - Федеральный закон от 24 июля 2007 г. N 221-ФЗ);</w:t>
      </w:r>
    </w:p>
    <w:p w:rsidR="00745F77" w:rsidRPr="00745F77" w:rsidRDefault="00745F77" w:rsidP="00745F77">
      <w:pPr>
        <w:autoSpaceDE w:val="0"/>
        <w:autoSpaceDN w:val="0"/>
        <w:adjustRightInd w:val="0"/>
        <w:spacing w:after="0" w:line="240" w:lineRule="auto"/>
        <w:jc w:val="both"/>
        <w:rPr>
          <w:rFonts w:ascii="Times New Roman" w:hAnsi="Times New Roman" w:cs="Times New Roman"/>
          <w:sz w:val="24"/>
          <w:szCs w:val="24"/>
        </w:rPr>
      </w:pPr>
      <w:r w:rsidRPr="00745F77">
        <w:rPr>
          <w:rFonts w:ascii="Times New Roman" w:hAnsi="Times New Roman" w:cs="Times New Roman"/>
          <w:sz w:val="24"/>
          <w:szCs w:val="24"/>
        </w:rPr>
        <w:t xml:space="preserve">(в ред. </w:t>
      </w:r>
      <w:hyperlink r:id="rId14" w:history="1">
        <w:r w:rsidRPr="00745F77">
          <w:rPr>
            <w:rFonts w:ascii="Times New Roman" w:hAnsi="Times New Roman" w:cs="Times New Roman"/>
            <w:color w:val="0000FF"/>
            <w:sz w:val="24"/>
            <w:szCs w:val="24"/>
          </w:rPr>
          <w:t>Приказа</w:t>
        </w:r>
      </w:hyperlink>
      <w:r w:rsidRPr="00745F77">
        <w:rPr>
          <w:rFonts w:ascii="Times New Roman" w:hAnsi="Times New Roman" w:cs="Times New Roman"/>
          <w:sz w:val="24"/>
          <w:szCs w:val="24"/>
        </w:rPr>
        <w:t xml:space="preserve"> Минстроя России от 31.08.2017 N 1190/пр)</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е) Федеральным </w:t>
      </w:r>
      <w:hyperlink r:id="rId15"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6962, 7009; 2014, N 26, ст. 3366, N 30, ст. 4264, N 49, ст. 6928; 2015, N 1, ст. 67, 72, N 10, ст. 1393, N 29, ст. 4342, 4376, 2016, N 7, ст. 916) (далее - Федеральный закон от 27 июля 2010 г. N 210-ФЗ);</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ж) Федеральным </w:t>
      </w:r>
      <w:hyperlink r:id="rId16"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з)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и) приказ Министерства строительства и жилищно-коммунального хозяйства Российской Федерации от 19 февраля 2015 года №117/пр </w:t>
      </w:r>
      <w:r w:rsidRPr="00745F77">
        <w:rPr>
          <w:rFonts w:ascii="Times New Roman" w:eastAsiaTheme="minorEastAsia" w:hAnsi="Times New Roman" w:cs="Times New Roman"/>
          <w:sz w:val="24"/>
          <w:szCs w:val="24"/>
        </w:rPr>
        <w:br/>
        <w:t>«Об утверждении формы разрешения на строительство и формы разрешения на ввод объекта в эксплуатацию»;</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к)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л)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м)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autoSpaceDE w:val="0"/>
        <w:autoSpaceDN w:val="0"/>
        <w:adjustRightInd w:val="0"/>
        <w:spacing w:after="0" w:line="240" w:lineRule="auto"/>
        <w:jc w:val="center"/>
        <w:rPr>
          <w:rFonts w:ascii="Times New Roman" w:eastAsiaTheme="minorEastAsia" w:hAnsi="Times New Roman" w:cs="Times New Roman"/>
          <w:sz w:val="24"/>
          <w:szCs w:val="24"/>
        </w:rPr>
      </w:pPr>
      <w:bookmarkStart w:id="11" w:name="Par199"/>
      <w:bookmarkEnd w:id="11"/>
      <w:r w:rsidRPr="00745F77">
        <w:rPr>
          <w:rFonts w:ascii="Times New Roman" w:eastAsiaTheme="minorEastAsia"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02"/>
      <w:bookmarkEnd w:id="12"/>
      <w:r w:rsidRPr="00745F77">
        <w:rPr>
          <w:rFonts w:ascii="Times New Roman" w:eastAsiaTheme="minorEastAsia" w:hAnsi="Times New Roman" w:cs="Times New Roman"/>
          <w:sz w:val="24"/>
          <w:szCs w:val="24"/>
          <w:lang w:eastAsia="ru-RU"/>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7" w:history="1">
        <w:r w:rsidRPr="00745F77">
          <w:rPr>
            <w:rFonts w:ascii="Times New Roman" w:eastAsiaTheme="minorEastAsia" w:hAnsi="Times New Roman" w:cs="Times New Roman"/>
            <w:sz w:val="24"/>
            <w:szCs w:val="24"/>
            <w:lang w:eastAsia="ru-RU"/>
          </w:rPr>
          <w:t>приложению № 1</w:t>
        </w:r>
      </w:hyperlink>
      <w:r w:rsidRPr="00745F77">
        <w:rPr>
          <w:rFonts w:ascii="Times New Roman" w:eastAsiaTheme="minorEastAsia" w:hAnsi="Times New Roman" w:cs="Times New Roman"/>
          <w:sz w:val="24"/>
          <w:szCs w:val="24"/>
          <w:lang w:eastAsia="ru-RU"/>
        </w:rPr>
        <w:t xml:space="preserve"> к настоящему административному регламенту (далее – заявление).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lastRenderedPageBreak/>
        <w:t>34. К заявлению прилагаются следующие документы:</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а) правоустанавливающие документы на земельный участок, </w:t>
      </w:r>
      <w:r w:rsidRPr="00745F77">
        <w:rPr>
          <w:rFonts w:ascii="Times New Roman" w:hAnsi="Times New Roman" w:cs="Times New Roman"/>
          <w:sz w:val="24"/>
          <w:szCs w:val="24"/>
        </w:rPr>
        <w:t xml:space="preserve">в том числе соглашение об установлении сервитута, решение об установлении публичного сервитута, </w:t>
      </w:r>
      <w:r w:rsidRPr="00745F77">
        <w:rPr>
          <w:rFonts w:ascii="Times New Roman" w:eastAsiaTheme="minorEastAsia" w:hAnsi="Times New Roman" w:cs="Times New Roman"/>
          <w:sz w:val="24"/>
          <w:szCs w:val="24"/>
          <w:lang w:eastAsia="ru-RU"/>
        </w:rPr>
        <w:t>если указанные документы отсутствуют в Едином государственном реестре прав на недвижимое имущество и сделок с ним;</w:t>
      </w:r>
    </w:p>
    <w:p w:rsidR="00745F77" w:rsidRPr="00745F77" w:rsidRDefault="00745F77" w:rsidP="00745F77">
      <w:pPr>
        <w:autoSpaceDE w:val="0"/>
        <w:autoSpaceDN w:val="0"/>
        <w:adjustRightInd w:val="0"/>
        <w:spacing w:after="0" w:line="240" w:lineRule="auto"/>
        <w:ind w:firstLine="567"/>
        <w:jc w:val="both"/>
        <w:rPr>
          <w:rFonts w:ascii="Times New Roman" w:hAnsi="Times New Roman" w:cs="Times New Roman"/>
          <w:sz w:val="24"/>
          <w:szCs w:val="24"/>
        </w:rPr>
      </w:pPr>
      <w:r w:rsidRPr="00745F77">
        <w:rPr>
          <w:rFonts w:ascii="Times New Roman" w:hAnsi="Times New Roman" w:cs="Times New Roman"/>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3" w:name="Par1"/>
      <w:bookmarkEnd w:id="13"/>
      <w:r w:rsidRPr="00745F77">
        <w:rPr>
          <w:rFonts w:ascii="Times New Roman" w:hAnsi="Times New Roman" w:cs="Times New Roman"/>
          <w:sz w:val="24"/>
          <w:szCs w:val="24"/>
        </w:rPr>
        <w:t>в) разрешение на строительство;</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4" w:name="Par2"/>
      <w:bookmarkEnd w:id="14"/>
      <w:r w:rsidRPr="00745F77">
        <w:rPr>
          <w:rFonts w:ascii="Times New Roman" w:hAnsi="Times New Roman" w:cs="Times New Roman"/>
          <w:sz w:val="24"/>
          <w:szCs w:val="24"/>
        </w:rPr>
        <w:t>г) акт приемки объекта капитального строительства (в случае осуществления строительства, реконструкции на основании договора);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5" w:name="Par3"/>
      <w:bookmarkEnd w:id="15"/>
      <w:r w:rsidRPr="00745F77">
        <w:rPr>
          <w:rFonts w:ascii="Times New Roman" w:hAnsi="Times New Roman" w:cs="Times New Roman"/>
          <w:sz w:val="24"/>
          <w:szCs w:val="24"/>
        </w:rPr>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6" w:name="Par4"/>
      <w:bookmarkEnd w:id="16"/>
      <w:r w:rsidRPr="00745F77">
        <w:rPr>
          <w:rFonts w:ascii="Times New Roman" w:hAnsi="Times New Roman" w:cs="Times New Roman"/>
          <w:sz w:val="24"/>
          <w:szCs w:val="24"/>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7" w:name="Par5"/>
      <w:bookmarkEnd w:id="17"/>
      <w:r w:rsidRPr="00745F77">
        <w:rPr>
          <w:rFonts w:ascii="Times New Roman" w:hAnsi="Times New Roman" w:cs="Times New Roman"/>
          <w:sz w:val="24"/>
          <w:szCs w:val="24"/>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8" w:name="Par6"/>
      <w:bookmarkEnd w:id="18"/>
      <w:r w:rsidRPr="00745F77">
        <w:rPr>
          <w:rFonts w:ascii="Times New Roman" w:hAnsi="Times New Roman" w:cs="Times New Roman"/>
          <w:sz w:val="24"/>
          <w:szCs w:val="24"/>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19" w:name="Par7"/>
      <w:bookmarkEnd w:id="19"/>
      <w:r w:rsidRPr="00745F77">
        <w:rPr>
          <w:rFonts w:ascii="Times New Roman" w:hAnsi="Times New Roman" w:cs="Times New Roman"/>
          <w:sz w:val="24"/>
          <w:szCs w:val="24"/>
        </w:rPr>
        <w:t xml:space="preserve">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45F77">
          <w:rPr>
            <w:rFonts w:ascii="Times New Roman" w:hAnsi="Times New Roman" w:cs="Times New Roman"/>
            <w:color w:val="0000FF"/>
            <w:sz w:val="24"/>
            <w:szCs w:val="24"/>
          </w:rPr>
          <w:t>частью 7 статьи 54</w:t>
        </w:r>
      </w:hyperlink>
      <w:r w:rsidRPr="00745F77">
        <w:rPr>
          <w:rFonts w:ascii="Times New Roman" w:hAnsi="Times New Roman" w:cs="Times New Roman"/>
          <w:sz w:val="24"/>
          <w:szCs w:val="24"/>
        </w:rPr>
        <w:t xml:space="preserve"> Градостроительного кодекса Российской Федерации;</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 xml:space="preserve">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объекте;л2)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25 июня 2002 </w:t>
      </w:r>
      <w:r w:rsidRPr="00745F77">
        <w:rPr>
          <w:rFonts w:ascii="Times New Roman" w:hAnsi="Times New Roman" w:cs="Times New Roman"/>
          <w:sz w:val="24"/>
          <w:szCs w:val="24"/>
        </w:rPr>
        <w:lastRenderedPageBreak/>
        <w:t>г. N 73-ФЗ при проведении реставрации, консервации, ремонта этого объекта и его приспособления для современного использования;</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20" w:name="Par10"/>
      <w:bookmarkEnd w:id="20"/>
      <w:r w:rsidRPr="00745F77">
        <w:rPr>
          <w:rFonts w:ascii="Times New Roman" w:hAnsi="Times New Roman" w:cs="Times New Roman"/>
          <w:sz w:val="24"/>
          <w:szCs w:val="24"/>
        </w:rPr>
        <w:t xml:space="preserve">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 xml:space="preserve">м) технический план объекта капитального строительства, подготовленный в соответствии с Федеральным </w:t>
      </w:r>
      <w:hyperlink r:id="rId21" w:history="1">
        <w:r w:rsidRPr="00745F77">
          <w:rPr>
            <w:rFonts w:ascii="Times New Roman" w:hAnsi="Times New Roman" w:cs="Times New Roman"/>
            <w:color w:val="0000FF"/>
            <w:sz w:val="24"/>
            <w:szCs w:val="24"/>
          </w:rPr>
          <w:t>законом</w:t>
        </w:r>
      </w:hyperlink>
      <w:r w:rsidRPr="00745F77">
        <w:rPr>
          <w:rFonts w:ascii="Times New Roman" w:hAnsi="Times New Roman" w:cs="Times New Roman"/>
          <w:sz w:val="24"/>
          <w:szCs w:val="24"/>
        </w:rPr>
        <w:t xml:space="preserve"> от 13 июля 2015 г. N 218-ФЗ "О государственной регистрации недвижимости";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н)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hAnsi="Times New Roman" w:cs="Times New Roman"/>
          <w:sz w:val="24"/>
          <w:szCs w:val="24"/>
        </w:rPr>
        <w:t xml:space="preserve"> </w:t>
      </w:r>
      <w:r w:rsidRPr="00745F77">
        <w:rPr>
          <w:rFonts w:ascii="Times New Roman" w:eastAsiaTheme="minorEastAsia" w:hAnsi="Times New Roman" w:cs="Times New Roman"/>
          <w:sz w:val="24"/>
          <w:szCs w:val="24"/>
          <w:lang w:eastAsia="ru-RU"/>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36. 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При обращении об исправлении технических ошибок заявитель или его представитель представляют:</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заявление об исправлении технических ошибок;</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bookmarkStart w:id="21" w:name="Par215"/>
      <w:bookmarkEnd w:id="21"/>
      <w:r w:rsidRPr="00745F77">
        <w:rPr>
          <w:rFonts w:ascii="Times New Roman" w:eastAsiaTheme="minorEastAsia" w:hAnsi="Times New Roman" w:cs="Times New Roman"/>
          <w:sz w:val="24"/>
          <w:szCs w:val="24"/>
          <w:lang w:eastAsia="ru-RU"/>
        </w:rPr>
        <w:t xml:space="preserve">37. </w:t>
      </w:r>
      <w:r w:rsidRPr="00745F77">
        <w:rPr>
          <w:rFonts w:ascii="Times New Roman" w:hAnsi="Times New Roman" w:cs="Times New Roman"/>
          <w:sz w:val="24"/>
          <w:szCs w:val="24"/>
        </w:rPr>
        <w:t xml:space="preserve">Документы (их копии или сведения, содержащиеся в них), указанные в </w:t>
      </w:r>
      <w:hyperlink r:id="rId22" w:history="1">
        <w:r w:rsidRPr="00745F77">
          <w:rPr>
            <w:rFonts w:ascii="Times New Roman" w:hAnsi="Times New Roman" w:cs="Times New Roman"/>
            <w:color w:val="0000FF"/>
            <w:sz w:val="24"/>
            <w:szCs w:val="24"/>
          </w:rPr>
          <w:t>подпунктах а, б, в, и пункта 34</w:t>
        </w:r>
      </w:hyperlink>
      <w:r w:rsidRPr="00745F77">
        <w:rPr>
          <w:rFonts w:ascii="Times New Roman" w:hAnsi="Times New Roman" w:cs="Times New Roman"/>
          <w:sz w:val="24"/>
          <w:szCs w:val="24"/>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 Документы, указанные в </w:t>
      </w:r>
      <w:hyperlink r:id="rId23" w:history="1">
        <w:r w:rsidRPr="00745F77">
          <w:rPr>
            <w:rFonts w:ascii="Times New Roman" w:hAnsi="Times New Roman" w:cs="Times New Roman"/>
            <w:color w:val="0000FF"/>
            <w:sz w:val="24"/>
            <w:szCs w:val="24"/>
          </w:rPr>
          <w:t>подпунктах а, г, д, е, ж, з, м</w:t>
        </w:r>
      </w:hyperlink>
      <w:r w:rsidRPr="00745F77">
        <w:rPr>
          <w:rFonts w:ascii="Times New Roman" w:hAnsi="Times New Roman" w:cs="Times New Roman"/>
          <w:sz w:val="24"/>
          <w:szCs w:val="24"/>
        </w:rPr>
        <w:t xml:space="preserve"> пункта 34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38. Требования к документам, представляемым заявителем:</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Усть-Кутского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б) тексты документов должны быть написаны разборчиво;</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 документы не должны быть исполнены карандашом;</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2" w:name="Par224"/>
      <w:bookmarkEnd w:id="22"/>
      <w:r w:rsidRPr="00745F77">
        <w:rPr>
          <w:rFonts w:ascii="Times New Roman" w:eastAsiaTheme="minorEastAsia"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3" w:name="Par232"/>
      <w:bookmarkEnd w:id="23"/>
      <w:r w:rsidRPr="00745F77">
        <w:rPr>
          <w:rFonts w:ascii="Times New Roman" w:eastAsiaTheme="minorEastAsia" w:hAnsi="Times New Roman" w:cs="Times New Roman"/>
          <w:sz w:val="24"/>
          <w:szCs w:val="24"/>
          <w:lang w:eastAsia="ru-RU"/>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eastAsiaTheme="minorEastAsia" w:hAnsi="Times New Roman" w:cs="Times New Roman"/>
          <w:sz w:val="24"/>
          <w:szCs w:val="24"/>
        </w:rPr>
        <w:t xml:space="preserve">б) </w:t>
      </w:r>
      <w:r w:rsidRPr="00745F77">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в) разрешение на строительство;</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д) заключение федерального государственного экологического надзора в случаях, предусмотренных </w:t>
      </w:r>
      <w:hyperlink r:id="rId24" w:history="1">
        <w:r w:rsidRPr="00745F77">
          <w:rPr>
            <w:rFonts w:ascii="Tms Rmn" w:eastAsiaTheme="minorEastAsia" w:hAnsi="Tms Rmn" w:cs="Times New Roman"/>
            <w:sz w:val="24"/>
            <w:szCs w:val="24"/>
          </w:rPr>
          <w:t>частью 7 статьи 54</w:t>
        </w:r>
      </w:hyperlink>
      <w:r w:rsidRPr="00745F77">
        <w:rPr>
          <w:rFonts w:eastAsiaTheme="minorEastAsia" w:cs="Times New Roman"/>
          <w:sz w:val="24"/>
          <w:szCs w:val="24"/>
        </w:rPr>
        <w:t xml:space="preserve"> </w:t>
      </w:r>
      <w:r w:rsidRPr="00745F77">
        <w:rPr>
          <w:rFonts w:ascii="Times New Roman" w:eastAsiaTheme="minorEastAsia" w:hAnsi="Times New Roman" w:cs="Times New Roman"/>
          <w:sz w:val="24"/>
          <w:szCs w:val="24"/>
        </w:rPr>
        <w:t>Градостроительного кодекса Российской Федерации.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40. Указанные в подпункте «г» пункта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5" w:history="1">
        <w:r w:rsidRPr="00745F77">
          <w:rPr>
            <w:rFonts w:ascii="Tms Rmn" w:eastAsiaTheme="minorEastAsia" w:hAnsi="Tms Rmn" w:cs="Times New Roman"/>
            <w:sz w:val="24"/>
            <w:szCs w:val="24"/>
          </w:rPr>
          <w:t>законодательством</w:t>
        </w:r>
      </w:hyperlink>
      <w:r w:rsidRPr="00745F77">
        <w:rPr>
          <w:rFonts w:ascii="Times New Roman" w:eastAsiaTheme="minorEastAsia" w:hAnsi="Times New Roman" w:cs="Times New Roman"/>
          <w:sz w:val="24"/>
          <w:szCs w:val="24"/>
        </w:rPr>
        <w:t xml:space="preserve"> об энергосбережении и о повышении энергетической эффективности.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rPr>
        <w:t xml:space="preserve">41. </w:t>
      </w:r>
      <w:r w:rsidRPr="00745F77">
        <w:rPr>
          <w:rFonts w:ascii="Times New Roman" w:eastAsiaTheme="minorEastAsia" w:hAnsi="Times New Roman" w:cs="Times New Roman"/>
          <w:sz w:val="24"/>
          <w:szCs w:val="24"/>
          <w:lang w:eastAsia="ru-RU"/>
        </w:rPr>
        <w:t xml:space="preserve">Положения </w:t>
      </w:r>
      <w:hyperlink r:id="rId26" w:history="1">
        <w:r w:rsidRPr="00745F77">
          <w:rPr>
            <w:rFonts w:ascii="Times New Roman" w:eastAsiaTheme="minorEastAsia" w:hAnsi="Times New Roman" w:cs="Times New Roman"/>
            <w:sz w:val="24"/>
            <w:szCs w:val="24"/>
            <w:lang w:eastAsia="ru-RU"/>
          </w:rPr>
          <w:t>пункта 36</w:t>
        </w:r>
      </w:hyperlink>
      <w:r w:rsidRPr="00745F77">
        <w:rPr>
          <w:rFonts w:ascii="Times New Roman" w:eastAsiaTheme="minorEastAsia" w:hAnsi="Times New Roman" w:cs="Times New Roman"/>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7" w:history="1">
        <w:r w:rsidRPr="00745F77">
          <w:rPr>
            <w:rFonts w:ascii="Tms Rmn" w:eastAsiaTheme="minorEastAsia" w:hAnsi="Tms Rmn" w:cs="Times New Roman"/>
            <w:sz w:val="24"/>
            <w:szCs w:val="24"/>
            <w:lang w:eastAsia="ru-RU"/>
          </w:rPr>
          <w:t>закона</w:t>
        </w:r>
      </w:hyperlink>
      <w:r w:rsidRPr="00745F77">
        <w:rPr>
          <w:rFonts w:ascii="Times New Roman" w:eastAsiaTheme="minorEastAsia" w:hAnsi="Times New Roman" w:cs="Times New Roman"/>
          <w:sz w:val="24"/>
          <w:szCs w:val="24"/>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w:t>
      </w:r>
      <w:r w:rsidRPr="00745F77">
        <w:rPr>
          <w:rFonts w:ascii="Times New Roman" w:eastAsiaTheme="minorEastAsia" w:hAnsi="Times New Roman" w:cs="Times New Roman"/>
          <w:sz w:val="24"/>
          <w:szCs w:val="24"/>
          <w:lang w:eastAsia="ru-RU"/>
        </w:rPr>
        <w:lastRenderedPageBreak/>
        <w:t>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42. Уполномоченный орган при предоставлении муниципальной услуги не вправе требовать от заявителей:</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eastAsiaTheme="minorEastAsia" w:hAnsi="Times New Roman" w:cs="Times New Roman"/>
          <w:sz w:val="24"/>
          <w:szCs w:val="24"/>
          <w:lang w:eastAsia="ru-RU"/>
        </w:rPr>
        <w:t>б) </w:t>
      </w:r>
      <w:r w:rsidRPr="00745F7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745F77">
          <w:rPr>
            <w:rFonts w:ascii="Times New Roman" w:hAnsi="Times New Roman" w:cs="Times New Roman"/>
            <w:color w:val="0000FF"/>
            <w:sz w:val="24"/>
            <w:szCs w:val="24"/>
          </w:rPr>
          <w:t>части 6 статьи 7</w:t>
        </w:r>
      </w:hyperlink>
      <w:r w:rsidRPr="00745F77">
        <w:rPr>
          <w:rFonts w:ascii="Times New Roman" w:hAnsi="Times New Roman" w:cs="Times New Roman"/>
          <w:sz w:val="24"/>
          <w:szCs w:val="24"/>
        </w:rPr>
        <w:t xml:space="preserve"> Федерального закона от 27 июля 2010 г. N 210-ФЗ;</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услцги, за исключением случаев:</w:t>
      </w:r>
    </w:p>
    <w:p w:rsidR="00745F77" w:rsidRPr="00745F77" w:rsidRDefault="00745F77" w:rsidP="00745F77">
      <w:pPr>
        <w:autoSpaceDE w:val="0"/>
        <w:autoSpaceDN w:val="0"/>
        <w:adjustRightInd w:val="0"/>
        <w:spacing w:after="0" w:line="240" w:lineRule="auto"/>
        <w:ind w:firstLine="567"/>
        <w:jc w:val="both"/>
        <w:rPr>
          <w:rFonts w:ascii="Times New Roman" w:hAnsi="Times New Roman" w:cs="Times New Roman"/>
          <w:sz w:val="24"/>
          <w:szCs w:val="24"/>
        </w:rPr>
      </w:pPr>
      <w:r w:rsidRPr="00745F77">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r w:rsidRPr="00745F7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745F77">
          <w:rPr>
            <w:rFonts w:ascii="Times New Roman" w:hAnsi="Times New Roman" w:cs="Times New Roman"/>
            <w:color w:val="0000FF"/>
            <w:sz w:val="24"/>
            <w:szCs w:val="24"/>
          </w:rPr>
          <w:t>частью 1.1 статьи 16</w:t>
        </w:r>
      </w:hyperlink>
      <w:r w:rsidRPr="00745F77">
        <w:rPr>
          <w:rFonts w:ascii="Times New Roman" w:hAnsi="Times New Roman" w:cs="Times New Roman"/>
          <w:sz w:val="24"/>
          <w:szCs w:val="24"/>
        </w:rPr>
        <w:t xml:space="preserve">  Федерального закона</w:t>
      </w:r>
      <w:r w:rsidRPr="00745F77">
        <w:rPr>
          <w:rFonts w:ascii="Tms Rmn" w:eastAsiaTheme="minorEastAsia" w:hAnsi="Tms Rmn" w:cs="Times New Roman"/>
          <w:sz w:val="28"/>
          <w:szCs w:val="20"/>
          <w:lang w:eastAsia="ru-RU"/>
        </w:rPr>
        <w:t xml:space="preserve"> </w:t>
      </w:r>
      <w:r w:rsidRPr="00745F77">
        <w:rPr>
          <w:rFonts w:ascii="Times New Roman" w:hAnsi="Times New Roman" w:cs="Times New Roman"/>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history="1">
        <w:r w:rsidRPr="00745F77">
          <w:rPr>
            <w:rFonts w:ascii="Times New Roman" w:hAnsi="Times New Roman" w:cs="Times New Roman"/>
            <w:color w:val="0000FF"/>
            <w:sz w:val="24"/>
            <w:szCs w:val="24"/>
          </w:rPr>
          <w:t>частью 1.1 статьи 16</w:t>
        </w:r>
      </w:hyperlink>
      <w:r w:rsidRPr="00745F77">
        <w:rPr>
          <w:rFonts w:ascii="Times New Roman" w:hAnsi="Times New Roman" w:cs="Times New Roman"/>
          <w:sz w:val="24"/>
          <w:szCs w:val="24"/>
        </w:rPr>
        <w:t xml:space="preserve"> Федерального закона</w:t>
      </w:r>
      <w:r w:rsidRPr="00745F77">
        <w:rPr>
          <w:rFonts w:ascii="Tms Rmn" w:eastAsiaTheme="minorEastAsia" w:hAnsi="Tms Rmn" w:cs="Times New Roman"/>
          <w:sz w:val="28"/>
          <w:szCs w:val="20"/>
          <w:lang w:eastAsia="ru-RU"/>
        </w:rPr>
        <w:t xml:space="preserve"> </w:t>
      </w:r>
      <w:r w:rsidRPr="00745F77">
        <w:rPr>
          <w:rFonts w:ascii="Times New Roman" w:hAnsi="Times New Roman" w:cs="Times New Roman"/>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45F77" w:rsidRPr="00745F77" w:rsidRDefault="00745F77" w:rsidP="00745F77">
      <w:pPr>
        <w:autoSpaceDE w:val="0"/>
        <w:autoSpaceDN w:val="0"/>
        <w:adjustRightInd w:val="0"/>
        <w:spacing w:after="0" w:line="240" w:lineRule="auto"/>
        <w:ind w:firstLine="540"/>
        <w:jc w:val="both"/>
        <w:rPr>
          <w:rFonts w:ascii="Times New Roman" w:hAnsi="Times New Roman" w:cs="Times New Roman"/>
          <w:sz w:val="24"/>
          <w:szCs w:val="24"/>
        </w:rPr>
      </w:pPr>
    </w:p>
    <w:p w:rsidR="00745F77" w:rsidRPr="00745F77" w:rsidRDefault="00745F77" w:rsidP="00745F77">
      <w:pPr>
        <w:spacing w:after="0" w:line="240" w:lineRule="auto"/>
        <w:jc w:val="center"/>
        <w:rPr>
          <w:rFonts w:ascii="Tms Rmn" w:eastAsiaTheme="minorEastAsia" w:hAnsi="Tms Rmn" w:cs="Times New Roman"/>
          <w:sz w:val="24"/>
          <w:szCs w:val="24"/>
          <w:lang w:eastAsia="ru-RU"/>
        </w:rPr>
      </w:pPr>
      <w:bookmarkStart w:id="24" w:name="Par239"/>
      <w:bookmarkEnd w:id="24"/>
      <w:r w:rsidRPr="00745F77">
        <w:rPr>
          <w:rFonts w:ascii="Tms Rmn" w:eastAsiaTheme="minorEastAsia" w:hAnsi="Tms Rmn" w:cs="Times New Roman"/>
          <w:sz w:val="24"/>
          <w:szCs w:val="24"/>
          <w:lang w:eastAsia="ru-RU"/>
        </w:rPr>
        <w:t>Глава 11. ПЕРЕЧЕНЬ ОСНОВАНИЙ ДЛЯ ОТКАЗА В ПРИЕМЕ ЗАЯВЛЕНИЯ И</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ДОКУМЕНТОВ, НЕОБХОДИМЫХ ДЛЯ ПРЕДОСТАВЛЕНИЯ МУНИЦИПАЛЬНОЙ УСЛУГИ</w:t>
      </w:r>
    </w:p>
    <w:p w:rsidR="00745F77" w:rsidRPr="00745F77" w:rsidRDefault="00745F77" w:rsidP="00745F77">
      <w:pPr>
        <w:spacing w:after="0" w:line="240" w:lineRule="auto"/>
        <w:jc w:val="center"/>
        <w:rPr>
          <w:rFonts w:ascii="Tms Rmn" w:eastAsiaTheme="minorEastAsia" w:hAnsi="Tms Rmn" w:cs="Times New Roman"/>
          <w:sz w:val="24"/>
          <w:szCs w:val="24"/>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43. Основанием для отказа в приеме к рассмотрению заявления и документов являются:</w:t>
      </w: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44. В случае отказа в приеме заявления и документов,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указанного в обращении.</w:t>
      </w: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 xml:space="preserve">45. Отказ в приеме заявления и документов не препятствует повторному обращению гражданина или его представителя в порядке, </w:t>
      </w:r>
      <w:r w:rsidRPr="00745F77">
        <w:rPr>
          <w:rFonts w:ascii="Times New Roman" w:eastAsiaTheme="minorEastAsia" w:hAnsi="Times New Roman" w:cs="Times New Roman"/>
          <w:sz w:val="24"/>
          <w:szCs w:val="24"/>
          <w:lang w:eastAsia="ru-RU"/>
        </w:rPr>
        <w:t xml:space="preserve">установленном пунктом 86 настоящего </w:t>
      </w:r>
      <w:r w:rsidRPr="00745F77">
        <w:rPr>
          <w:rFonts w:ascii="Times New Roman" w:eastAsiaTheme="minorEastAsia" w:hAnsi="Times New Roman" w:cs="Times New Roman"/>
          <w:color w:val="000000" w:themeColor="text1"/>
          <w:sz w:val="24"/>
          <w:szCs w:val="24"/>
          <w:lang w:eastAsia="ru-RU"/>
        </w:rPr>
        <w:t>административного регламента.</w:t>
      </w:r>
    </w:p>
    <w:p w:rsidR="00745F77" w:rsidRPr="00745F77" w:rsidRDefault="00745F77" w:rsidP="00745F77">
      <w:pPr>
        <w:spacing w:after="0" w:line="240" w:lineRule="auto"/>
        <w:ind w:firstLine="720"/>
        <w:jc w:val="both"/>
        <w:rPr>
          <w:rFonts w:eastAsiaTheme="minorEastAsia" w:cs="Times New Roman"/>
          <w:color w:val="000000" w:themeColor="text1"/>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5" w:name="Par251"/>
      <w:bookmarkEnd w:id="25"/>
      <w:r w:rsidRPr="00745F77">
        <w:rPr>
          <w:rFonts w:ascii="Times New Roman" w:eastAsiaTheme="minorEastAsia" w:hAnsi="Times New Roman" w:cs="Times New Roman"/>
          <w:sz w:val="24"/>
          <w:szCs w:val="24"/>
          <w:lang w:eastAsia="ru-RU"/>
        </w:rPr>
        <w:t>Глава 12. ПЕРЕЧЕНЬ ОСНОВАНИЙ ДЛЯ ПРИОСТАНОВЛЕНИЯ</w:t>
      </w: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ИЛИ ОТКАЗА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47. Основаниями для отказа в предоставлении муниципальной услуги являются: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а) отсутствие документов, указанных в пунктах 34 и 39 настоящего административного регламента;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b/>
          <w:bCs/>
          <w:sz w:val="24"/>
          <w:szCs w:val="24"/>
        </w:rPr>
      </w:pPr>
      <w:r w:rsidRPr="00745F77">
        <w:rPr>
          <w:rFonts w:ascii="Times New Roman" w:eastAsiaTheme="minorEastAsia" w:hAnsi="Times New Roman" w:cs="Times New Roman"/>
          <w:sz w:val="24"/>
          <w:szCs w:val="24"/>
          <w:lang w:eastAsia="ru-RU"/>
        </w:rPr>
        <w:t xml:space="preserve">б) </w:t>
      </w:r>
      <w:r w:rsidRPr="00745F77">
        <w:rPr>
          <w:rFonts w:ascii="Times New Roman" w:hAnsi="Times New Roman" w:cs="Times New Roman"/>
          <w:bCs/>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несоответствие документов требованиям, указанным в п. 38 настоящего административного регламента;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 несоответствие объекта капитального строительства требованиям, установленным в разрешении на строительство;</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45F77" w:rsidRPr="00745F77" w:rsidRDefault="00745F77" w:rsidP="00745F77">
      <w:pPr>
        <w:autoSpaceDE w:val="0"/>
        <w:autoSpaceDN w:val="0"/>
        <w:adjustRightInd w:val="0"/>
        <w:spacing w:after="0" w:line="240" w:lineRule="auto"/>
        <w:jc w:val="both"/>
        <w:rPr>
          <w:rFonts w:ascii="Times New Roman" w:hAnsi="Times New Roman" w:cs="Times New Roman"/>
          <w:sz w:val="24"/>
          <w:szCs w:val="24"/>
        </w:rPr>
      </w:pPr>
      <w:r w:rsidRPr="00745F77">
        <w:rPr>
          <w:rFonts w:ascii="Times New Roman" w:hAnsi="Times New Roman" w:cs="Times New Roman"/>
          <w:sz w:val="24"/>
          <w:szCs w:val="24"/>
        </w:rPr>
        <w:tab/>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sidRPr="00745F77">
          <w:rPr>
            <w:rFonts w:ascii="Times New Roman" w:hAnsi="Times New Roman" w:cs="Times New Roman"/>
            <w:color w:val="0000FF"/>
            <w:sz w:val="24"/>
            <w:szCs w:val="24"/>
          </w:rPr>
          <w:t>пунктом 9 части 7 статьи 51</w:t>
        </w:r>
      </w:hyperlink>
      <w:r w:rsidRPr="00745F77">
        <w:rPr>
          <w:rFonts w:ascii="Times New Roman" w:hAnsi="Times New Roman" w:cs="Times New Roman"/>
          <w:sz w:val="24"/>
          <w:szCs w:val="24"/>
        </w:rPr>
        <w:t xml:space="preserve"> Градостроительного кодекса Российской Федерации, и строящийся, реконструируемый объект капитального </w:t>
      </w:r>
      <w:r w:rsidRPr="00745F77">
        <w:rPr>
          <w:rFonts w:ascii="Times New Roman" w:hAnsi="Times New Roman" w:cs="Times New Roman"/>
          <w:sz w:val="24"/>
          <w:szCs w:val="24"/>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32" w:history="1">
        <w:r w:rsidRPr="00745F77">
          <w:rPr>
            <w:rFonts w:ascii="Tms Rmn" w:eastAsiaTheme="minorEastAsia" w:hAnsi="Tms Rmn" w:cs="Times New Roman"/>
            <w:sz w:val="24"/>
            <w:szCs w:val="24"/>
            <w:lang w:eastAsia="ru-RU"/>
          </w:rPr>
          <w:t>статьи 51</w:t>
        </w:r>
      </w:hyperlink>
      <w:r w:rsidRPr="00745F77">
        <w:rPr>
          <w:rFonts w:ascii="Times New Roman" w:eastAsiaTheme="minorEastAsia" w:hAnsi="Times New Roman" w:cs="Times New Roman"/>
          <w:sz w:val="24"/>
          <w:szCs w:val="24"/>
          <w:lang w:eastAsia="ru-RU"/>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3" w:history="1">
        <w:r w:rsidRPr="00745F77">
          <w:rPr>
            <w:rFonts w:ascii="Tms Rmn" w:eastAsiaTheme="minorEastAsia" w:hAnsi="Tms Rmn" w:cs="Times New Roman"/>
            <w:sz w:val="24"/>
            <w:szCs w:val="24"/>
            <w:lang w:eastAsia="ru-RU"/>
          </w:rPr>
          <w:t>пунктами 2</w:t>
        </w:r>
      </w:hyperlink>
      <w:r w:rsidRPr="00745F77">
        <w:rPr>
          <w:rFonts w:ascii="Times New Roman" w:eastAsiaTheme="minorEastAsia" w:hAnsi="Times New Roman" w:cs="Times New Roman"/>
          <w:sz w:val="24"/>
          <w:szCs w:val="24"/>
          <w:lang w:eastAsia="ru-RU"/>
        </w:rPr>
        <w:t xml:space="preserve">, </w:t>
      </w:r>
      <w:hyperlink r:id="rId34" w:history="1">
        <w:r w:rsidRPr="00745F77">
          <w:rPr>
            <w:rFonts w:ascii="Tms Rmn" w:eastAsiaTheme="minorEastAsia" w:hAnsi="Tms Rmn" w:cs="Times New Roman"/>
            <w:sz w:val="24"/>
            <w:szCs w:val="24"/>
            <w:lang w:eastAsia="ru-RU"/>
          </w:rPr>
          <w:t>8</w:t>
        </w:r>
      </w:hyperlink>
      <w:r w:rsidRPr="00745F77">
        <w:rPr>
          <w:rFonts w:ascii="Times New Roman" w:eastAsiaTheme="minorEastAsia" w:hAnsi="Times New Roman" w:cs="Times New Roman"/>
          <w:sz w:val="24"/>
          <w:szCs w:val="24"/>
          <w:lang w:eastAsia="ru-RU"/>
        </w:rPr>
        <w:t xml:space="preserve"> - </w:t>
      </w:r>
      <w:hyperlink r:id="rId35" w:history="1">
        <w:r w:rsidRPr="00745F77">
          <w:rPr>
            <w:rFonts w:ascii="Tms Rmn" w:eastAsiaTheme="minorEastAsia" w:hAnsi="Tms Rmn" w:cs="Times New Roman"/>
            <w:sz w:val="24"/>
            <w:szCs w:val="24"/>
            <w:lang w:eastAsia="ru-RU"/>
          </w:rPr>
          <w:t>10</w:t>
        </w:r>
      </w:hyperlink>
      <w:r w:rsidRPr="00745F77">
        <w:rPr>
          <w:rFonts w:ascii="Times New Roman" w:eastAsiaTheme="minorEastAsia" w:hAnsi="Times New Roman" w:cs="Times New Roman"/>
          <w:sz w:val="24"/>
          <w:szCs w:val="24"/>
          <w:lang w:eastAsia="ru-RU"/>
        </w:rPr>
        <w:t xml:space="preserve"> и </w:t>
      </w:r>
      <w:hyperlink r:id="rId36" w:history="1">
        <w:r w:rsidRPr="00745F77">
          <w:rPr>
            <w:rFonts w:ascii="Tms Rmn" w:eastAsiaTheme="minorEastAsia" w:hAnsi="Tms Rmn" w:cs="Times New Roman"/>
            <w:sz w:val="24"/>
            <w:szCs w:val="24"/>
            <w:lang w:eastAsia="ru-RU"/>
          </w:rPr>
          <w:t>11.1 части 12 статьи 48</w:t>
        </w:r>
      </w:hyperlink>
      <w:r w:rsidRPr="00745F77">
        <w:rPr>
          <w:rFonts w:eastAsiaTheme="minorEastAsia" w:cs="Times New Roman"/>
          <w:sz w:val="24"/>
          <w:szCs w:val="24"/>
          <w:lang w:eastAsia="ru-RU"/>
        </w:rPr>
        <w:t xml:space="preserve"> </w:t>
      </w:r>
      <w:r w:rsidRPr="00745F77">
        <w:rPr>
          <w:rFonts w:ascii="Times New Roman" w:eastAsiaTheme="minorEastAsia" w:hAnsi="Times New Roman" w:cs="Times New Roman"/>
          <w:sz w:val="24"/>
          <w:szCs w:val="24"/>
          <w:lang w:eastAsia="ru-RU"/>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6" w:name="Par261"/>
      <w:bookmarkEnd w:id="26"/>
      <w:r w:rsidRPr="00745F77">
        <w:rPr>
          <w:rFonts w:ascii="Times New Roman" w:eastAsiaTheme="minorEastAsia"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sz w:val="24"/>
          <w:szCs w:val="24"/>
          <w:lang w:eastAsia="ru-RU"/>
        </w:rPr>
        <w:t>51. </w:t>
      </w:r>
      <w:r w:rsidRPr="00745F77">
        <w:rPr>
          <w:rFonts w:ascii="Times New Roman" w:eastAsiaTheme="minorEastAsia" w:hAnsi="Times New Roman" w:cs="Times New Roman"/>
          <w:color w:val="000000" w:themeColor="text1"/>
          <w:sz w:val="24"/>
          <w:szCs w:val="24"/>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7" w:history="1">
        <w:r w:rsidRPr="00745F77">
          <w:rPr>
            <w:rFonts w:ascii="Tms Rmn" w:eastAsiaTheme="minorEastAsia" w:hAnsi="Tms Rmn" w:cs="Times New Roman"/>
            <w:color w:val="000000" w:themeColor="text1"/>
            <w:sz w:val="24"/>
            <w:szCs w:val="24"/>
            <w:lang w:eastAsia="ru-RU"/>
          </w:rPr>
          <w:t>законодательством</w:t>
        </w:r>
      </w:hyperlink>
      <w:r w:rsidRPr="00745F77">
        <w:rPr>
          <w:rFonts w:ascii="Times New Roman" w:eastAsiaTheme="minorEastAsia" w:hAnsi="Times New Roman" w:cs="Times New Roman"/>
          <w:color w:val="000000" w:themeColor="text1"/>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45F77">
        <w:rPr>
          <w:rFonts w:ascii="Times New Roman" w:eastAsiaTheme="minorEastAsia" w:hAnsi="Times New Roman" w:cs="Times New Roman"/>
          <w:color w:val="000000" w:themeColor="text1"/>
          <w:sz w:val="24"/>
          <w:szCs w:val="24"/>
          <w:lang w:eastAsia="ru-RU"/>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7" w:name="Par270"/>
      <w:bookmarkEnd w:id="27"/>
      <w:r w:rsidRPr="00745F77">
        <w:rPr>
          <w:rFonts w:ascii="Times New Roman" w:eastAsiaTheme="minorEastAsia"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jc w:val="center"/>
        <w:rPr>
          <w:rFonts w:ascii="Tms Rmn" w:eastAsiaTheme="minorEastAsia" w:hAnsi="Tms Rmn" w:cs="Times New Roman"/>
          <w:sz w:val="24"/>
          <w:szCs w:val="24"/>
          <w:lang w:eastAsia="ru-RU"/>
        </w:rPr>
      </w:pPr>
      <w:bookmarkStart w:id="28" w:name="Par277"/>
      <w:bookmarkEnd w:id="28"/>
      <w:r w:rsidRPr="00745F77">
        <w:rPr>
          <w:rFonts w:ascii="Tms Rmn" w:eastAsiaTheme="minorEastAsia" w:hAnsi="Tms Rmn" w:cs="Times New Roman"/>
          <w:sz w:val="24"/>
          <w:szCs w:val="24"/>
          <w:lang w:eastAsia="ru-RU"/>
        </w:rPr>
        <w:t>Глава 15. ПОРЯДОК, РАЗМЕР И ОСНОВАНИЯ ВЗИМАНИЯ ПЛАТЫ ЗА</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ПРЕДОСТАВЛЕНИЕ УСЛУГ, КОТОРЫЕ ЯВЛЯЮТСЯ НЕОБХОДИМЫМИ И</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ОБЯЗАТЕЛЬНЫМИ ДЛЯ ПРЕДОСТАВЛЕНИЯ МУНИЦИПАЛЬНОЙ УСЛУГИ,</w:t>
      </w:r>
      <w:r w:rsidRPr="00745F77">
        <w:rPr>
          <w:rFonts w:eastAsiaTheme="minorEastAsia" w:cs="Times New Roman"/>
          <w:sz w:val="24"/>
          <w:szCs w:val="24"/>
          <w:lang w:eastAsia="ru-RU"/>
        </w:rPr>
        <w:t xml:space="preserve"> </w:t>
      </w:r>
      <w:r w:rsidRPr="00745F77">
        <w:rPr>
          <w:rFonts w:ascii="Tms Rmn" w:eastAsiaTheme="minorEastAsia" w:hAnsi="Tms Rmn" w:cs="Times New Roman"/>
          <w:sz w:val="24"/>
          <w:szCs w:val="24"/>
          <w:lang w:eastAsia="ru-RU"/>
        </w:rPr>
        <w:t>ВКЛЮЧАЯ ИНФОРМАЦИЮ О МЕТОДИКЕ РАСЧЕТА РАЗМЕРА ТАКОЙ ПЛАТЫ</w:t>
      </w:r>
    </w:p>
    <w:p w:rsidR="00745F77" w:rsidRPr="00745F77" w:rsidRDefault="00745F77" w:rsidP="00745F77">
      <w:pPr>
        <w:spacing w:after="0" w:line="240" w:lineRule="auto"/>
        <w:ind w:firstLine="720"/>
        <w:jc w:val="both"/>
        <w:rPr>
          <w:rFonts w:ascii="Tms Rmn" w:eastAsiaTheme="minorEastAsia" w:hAnsi="Tms Rmn" w:cs="Times New Roman"/>
          <w:sz w:val="24"/>
          <w:szCs w:val="24"/>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4"/>
          <w:szCs w:val="24"/>
          <w:lang w:eastAsia="ru-RU"/>
        </w:rPr>
      </w:pPr>
      <w:r w:rsidRPr="00745F77">
        <w:rPr>
          <w:rFonts w:ascii="Times New Roman" w:eastAsiaTheme="minorEastAsia" w:hAnsi="Times New Roman" w:cs="Times New Roman"/>
          <w:sz w:val="24"/>
          <w:szCs w:val="24"/>
          <w:lang w:eastAsia="ru-RU"/>
        </w:rPr>
        <w:t xml:space="preserve">55. Плата за получение документов в результате оказания услуг, которые являются </w:t>
      </w:r>
      <w:r w:rsidRPr="00745F77">
        <w:rPr>
          <w:rFonts w:ascii="Tms Rmn" w:eastAsiaTheme="minorEastAsia" w:hAnsi="Tms Rmn" w:cs="Times New Roman"/>
          <w:sz w:val="24"/>
          <w:szCs w:val="24"/>
          <w:lang w:eastAsia="ru-RU"/>
        </w:rPr>
        <w:t>необходимыми и обязательными для предоставления муниципальной услуги, оплачивается в соответствии с законодательством.</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56. Размер платы за получение документов в результате оказания услуг, которые</w:t>
      </w:r>
      <w:r w:rsidRPr="00745F77">
        <w:rPr>
          <w:rFonts w:ascii="Tms Rmn" w:eastAsiaTheme="minorEastAsia" w:hAnsi="Tms Rmn" w:cs="Times New Roman"/>
          <w:sz w:val="24"/>
          <w:szCs w:val="24"/>
          <w:lang w:eastAsia="ru-RU"/>
        </w:rPr>
        <w:t xml:space="preserve"> являются необходимыми и обязательными для предоставления </w:t>
      </w:r>
      <w:r w:rsidRPr="00745F77">
        <w:rPr>
          <w:rFonts w:ascii="Times New Roman" w:eastAsiaTheme="minorEastAsia" w:hAnsi="Times New Roman" w:cs="Times New Roman"/>
          <w:sz w:val="24"/>
          <w:szCs w:val="24"/>
          <w:lang w:eastAsia="ru-RU"/>
        </w:rPr>
        <w:t>муниципальной услуги, устанавливается в соответствии с законодательством.</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jc w:val="center"/>
        <w:rPr>
          <w:rFonts w:ascii="Times New Roman" w:eastAsiaTheme="minorEastAsia" w:hAnsi="Times New Roman" w:cs="Times New Roman"/>
          <w:sz w:val="24"/>
          <w:szCs w:val="24"/>
          <w:lang w:eastAsia="ru-RU"/>
        </w:rPr>
      </w:pPr>
      <w:bookmarkStart w:id="29" w:name="Par285"/>
      <w:bookmarkEnd w:id="29"/>
      <w:r w:rsidRPr="00745F77">
        <w:rPr>
          <w:rFonts w:ascii="Times New Roman" w:eastAsiaTheme="minorEastAsia"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bookmarkStart w:id="30" w:name="Par289"/>
      <w:bookmarkEnd w:id="30"/>
      <w:r w:rsidRPr="00745F77">
        <w:rPr>
          <w:rFonts w:ascii="Times New Roman" w:eastAsiaTheme="minorEastAsia" w:hAnsi="Times New Roman" w:cs="Times New Roman"/>
          <w:sz w:val="24"/>
          <w:szCs w:val="24"/>
          <w:lang w:eastAsia="ru-RU"/>
        </w:rPr>
        <w:t>57. Максимальное время ожидания в очереди при подаче заявления и документов не превышает 15 минут.</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58. Максимальное время ожидания в очереди при получении результата муниципальной услуги не превышает 15 минут.</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jc w:val="center"/>
        <w:rPr>
          <w:rFonts w:ascii="Times New Roman" w:eastAsiaTheme="minorEastAsia" w:hAnsi="Times New Roman" w:cs="Times New Roman"/>
          <w:sz w:val="24"/>
          <w:szCs w:val="24"/>
          <w:lang w:eastAsia="ru-RU"/>
        </w:rPr>
      </w:pPr>
      <w:bookmarkStart w:id="31" w:name="Par293"/>
      <w:bookmarkEnd w:id="31"/>
      <w:r w:rsidRPr="00745F77">
        <w:rPr>
          <w:rFonts w:ascii="Times New Roman" w:eastAsiaTheme="minorEastAsia" w:hAnsi="Times New Roman" w:cs="Times New Roman"/>
          <w:sz w:val="24"/>
          <w:szCs w:val="24"/>
          <w:lang w:eastAsia="ru-RU"/>
        </w:rPr>
        <w:t>Глава 17. СРОК И ПОРЯДОК РЕГИСТРАЦИИ ЗАЯВЛЕНИЯ</w:t>
      </w:r>
    </w:p>
    <w:p w:rsidR="00745F77" w:rsidRPr="00745F77" w:rsidRDefault="00745F77" w:rsidP="00745F77">
      <w:pPr>
        <w:spacing w:after="0" w:line="240" w:lineRule="auto"/>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ЗАЯВИТЕЛЯ О ПРЕДОСТАВЛЕНИИ МУНИЦИПАЛЬНОЙ УСЛУГИ, В ТОМ ЧИСЛЕ В ЭЛЕКТРОННОЙ ФОРМЕ</w:t>
      </w:r>
    </w:p>
    <w:p w:rsidR="00745F77" w:rsidRPr="00745F77" w:rsidRDefault="00745F77" w:rsidP="00745F77">
      <w:pPr>
        <w:spacing w:after="0" w:line="240" w:lineRule="auto"/>
        <w:jc w:val="center"/>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60. Максимальное время регистрации заявления о предоставлении муниципальной услуги составляет 10 минут.</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2" w:name="Par300"/>
      <w:bookmarkEnd w:id="32"/>
      <w:r w:rsidRPr="00745F77">
        <w:rPr>
          <w:rFonts w:ascii="Times New Roman" w:eastAsiaTheme="minorEastAsia" w:hAnsi="Times New Roman" w:cs="Times New Roman"/>
          <w:sz w:val="24"/>
          <w:szCs w:val="24"/>
          <w:lang w:eastAsia="ru-RU"/>
        </w:rPr>
        <w:t>Глава 18. ТРЕБОВАНИЯ К ПОМЕЩЕНИЯМ,</w:t>
      </w: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КОТОРЫХ ПРЕДОСТАВЛЯЕТСЯ МУНИЦИПАЛЬНАЯ УСЛУГА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61. Предоставление государственной услуги осуществляется в специально предназначенных для этих целей помещениях приема и выдачи документов.</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61.1. Предоставление государственной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745F77" w:rsidRPr="00745F77" w:rsidRDefault="00745F77" w:rsidP="00745F77">
      <w:pPr>
        <w:autoSpaceDE w:val="0"/>
        <w:autoSpaceDN w:val="0"/>
        <w:adjustRightInd w:val="0"/>
        <w:spacing w:after="0" w:line="240" w:lineRule="auto"/>
        <w:ind w:firstLine="567"/>
        <w:jc w:val="both"/>
        <w:rPr>
          <w:rFonts w:ascii="Times New Roman" w:hAnsi="Times New Roman" w:cs="Times New Roman"/>
          <w:sz w:val="24"/>
          <w:szCs w:val="24"/>
        </w:rPr>
      </w:pPr>
      <w:r w:rsidRPr="00745F77">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45F77">
        <w:rPr>
          <w:rFonts w:ascii="Times New Roman" w:eastAsiaTheme="minorEastAsia" w:hAnsi="Times New Roman" w:cs="Times New Roman"/>
          <w:sz w:val="24"/>
          <w:szCs w:val="24"/>
          <w:shd w:val="clear" w:color="auto" w:fill="FFFFFF"/>
          <w:lang w:eastAsia="ru-RU"/>
        </w:rPr>
        <w:t xml:space="preserve">62. Помещения уполномоченного органа,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w:t>
      </w:r>
      <w:r w:rsidRPr="00745F77">
        <w:rPr>
          <w:rFonts w:ascii="Times New Roman" w:eastAsiaTheme="minorEastAsia" w:hAnsi="Times New Roman" w:cs="Times New Roman"/>
          <w:sz w:val="24"/>
          <w:szCs w:val="24"/>
          <w:shd w:val="clear" w:color="auto" w:fill="FFFFFF"/>
          <w:lang w:eastAsia="ru-RU"/>
        </w:rPr>
        <w:lastRenderedPageBreak/>
        <w:t>кондиционирования воздуха, иными средствами, обеспечивающими безопасность и комфортное пребывание заявителей.</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62.1. Информационные таблички (вывески) размещаются рядом с входом, либо на двери входа так, чтобы они были хорошо видны заявителям.</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lang w:eastAsia="ru-RU"/>
        </w:rPr>
        <w:t xml:space="preserve">63. </w:t>
      </w:r>
      <w:r w:rsidRPr="00745F77">
        <w:rPr>
          <w:rFonts w:ascii="Times New Roman" w:eastAsiaTheme="minorEastAsia"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64. Прием заявлений и документов, необходимых для предоставления муниципальной услуги, осуществляется в кабинетах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eastAsiaTheme="minorEastAsia" w:hAnsi="Times New Roman" w:cs="Times New Roman"/>
          <w:sz w:val="24"/>
          <w:szCs w:val="24"/>
          <w:lang w:eastAsia="ru-RU"/>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Pr="00745F77">
        <w:rPr>
          <w:rFonts w:ascii="Times New Roman" w:hAnsi="Times New Roman" w:cs="Times New Roman"/>
          <w:sz w:val="24"/>
          <w:szCs w:val="24"/>
        </w:rPr>
        <w:t>. Удовлетворять санитарным правилам, а также обеспечивать возможность предоставления государственной услуги лицам с ограниченными возможностями здоровья.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3" w:name="Par313"/>
      <w:bookmarkEnd w:id="33"/>
      <w:r w:rsidRPr="00745F77">
        <w:rPr>
          <w:rFonts w:ascii="Times New Roman" w:eastAsiaTheme="minorEastAsia"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70. Основными показателями доступности и качества муниципальной услуги являются: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среднее время ожидания в очереди при подаче документов;</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количество взаимодействий заявителя с должностными лицами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71.  Основными требованиями к качеству рассмотрения обращений заявителей являются: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достоверность предоставляемой заявителям информации о ходе рассмотрения обращения;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полнота информирования заявителей о ходе рассмотрения обращения;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наглядность форм предоставляемой информации об административных процедурах;</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оперативность вынесения решения в отношении рассматриваемого обращения.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745F77">
        <w:rPr>
          <w:rFonts w:ascii="Times New Roman" w:eastAsiaTheme="minorEastAsia" w:hAnsi="Times New Roman" w:cs="Times New Roman"/>
          <w:sz w:val="24"/>
          <w:szCs w:val="24"/>
          <w:lang w:eastAsia="ru-RU"/>
        </w:rPr>
        <w:lastRenderedPageBreak/>
        <w:t>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73. Взаимодействие заявителя с должностными лицами уполномоченного органа осуществляется при личном обращении заявителя: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для подачи документов, необходимых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за получением результата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4" w:name="Par328"/>
      <w:bookmarkEnd w:id="34"/>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 обработка заявления и представленных документов;</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 получения информации о порядке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 направления запроса и документов, необходимых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8" w:history="1">
        <w:r w:rsidRPr="00745F77">
          <w:rPr>
            <w:rFonts w:ascii="Times New Roman" w:eastAsiaTheme="minorEastAsia" w:hAnsi="Times New Roman" w:cs="Times New Roman"/>
            <w:sz w:val="24"/>
            <w:szCs w:val="24"/>
            <w:lang w:eastAsia="ru-RU"/>
          </w:rPr>
          <w:t>закона</w:t>
        </w:r>
      </w:hyperlink>
      <w:r w:rsidRPr="00745F77">
        <w:rPr>
          <w:rFonts w:ascii="Times New Roman" w:eastAsiaTheme="minorEastAsia" w:hAnsi="Times New Roman" w:cs="Times New Roman"/>
          <w:sz w:val="24"/>
          <w:szCs w:val="24"/>
          <w:lang w:eastAsia="ru-RU"/>
        </w:rPr>
        <w:t xml:space="preserve"> от 6 апреля 2011 года № 63-ФЗ «Об электронной подписи» и требованиями Федерального </w:t>
      </w:r>
      <w:hyperlink r:id="rId39" w:history="1">
        <w:r w:rsidRPr="00745F77">
          <w:rPr>
            <w:rFonts w:ascii="Times New Roman" w:eastAsiaTheme="minorEastAsia" w:hAnsi="Times New Roman" w:cs="Times New Roman"/>
            <w:sz w:val="24"/>
            <w:szCs w:val="24"/>
            <w:lang w:eastAsia="ru-RU"/>
          </w:rPr>
          <w:t>закона</w:t>
        </w:r>
      </w:hyperlink>
      <w:r w:rsidRPr="00745F77">
        <w:rPr>
          <w:rFonts w:ascii="Times New Roman" w:eastAsiaTheme="minorEastAsia"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lastRenderedPageBreak/>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82. В течение 2 рабочих дней с даты направления запроса о предоставлении муниципальной услуги в электронной форме заявитель</w:t>
      </w:r>
      <w:r w:rsidRPr="00745F77">
        <w:rPr>
          <w:rFonts w:ascii="Times New Roman" w:eastAsiaTheme="minorEastAsia" w:hAnsi="Times New Roman" w:cs="Times New Roman"/>
          <w:sz w:val="28"/>
          <w:szCs w:val="28"/>
          <w:lang w:eastAsia="ru-RU"/>
        </w:rPr>
        <w:t xml:space="preserve"> </w:t>
      </w:r>
      <w:r w:rsidRPr="00745F77">
        <w:rPr>
          <w:rFonts w:ascii="Times New Roman" w:eastAsiaTheme="minorEastAsia" w:hAnsi="Times New Roman" w:cs="Times New Roman"/>
          <w:sz w:val="24"/>
          <w:szCs w:val="24"/>
          <w:lang w:eastAsia="ru-RU"/>
        </w:rPr>
        <w:t>вправе приложить к заявлению о предоставлении муниципальной услуги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bookmarkStart w:id="35" w:name="Par339"/>
      <w:bookmarkEnd w:id="35"/>
      <w:r w:rsidRPr="00745F77">
        <w:rPr>
          <w:rFonts w:ascii="Times New Roman" w:eastAsiaTheme="minorEastAsia"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6" w:name="Par343"/>
      <w:bookmarkEnd w:id="36"/>
      <w:r w:rsidRPr="00745F77">
        <w:rPr>
          <w:rFonts w:ascii="Times New Roman" w:eastAsiaTheme="minorEastAsia" w:hAnsi="Times New Roman" w:cs="Times New Roman"/>
          <w:sz w:val="24"/>
          <w:szCs w:val="24"/>
          <w:lang w:eastAsia="ru-RU"/>
        </w:rPr>
        <w:t>Глава 21. СОСТАВ И ПОСЛЕДОВАТЕЛЬНОСТЬАДМИНИСТРАТИВНЫХ ПРОЦЕДУР</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84. Предоставление муниципальной услуги включает в себя следующие административные процедуры: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 прием заявления о выдаче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2) проверка соответствия заявления и представляемых документов требованиям административного регламента;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4) рассмотрение заявления и представленных документов по существу;</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5) выдача разрешения на ввод объекта в эксплуатацию заявителю;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6) выдача дубликата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7) исправление технических ошибок в разрешении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85. Блок-схема предоставления муниципальной услуги приводится в приложении № 2 к настоящему административному регламенту.</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7" w:name="Par353"/>
      <w:bookmarkEnd w:id="37"/>
      <w:r w:rsidRPr="00745F77">
        <w:rPr>
          <w:rFonts w:ascii="Times New Roman" w:eastAsiaTheme="minorEastAsia" w:hAnsi="Times New Roman" w:cs="Times New Roman"/>
          <w:sz w:val="24"/>
          <w:szCs w:val="24"/>
          <w:lang w:eastAsia="ru-RU"/>
        </w:rPr>
        <w:t>Глава 22. ПРИЕМ ЗАЯВЛЕНИЯ О ВЫДАЧЕ РАЗРЕШЕНИЯ НА ВВОД ОБЪЕКТА В ЭКСПЛУАТАЦИЮ</w:t>
      </w:r>
    </w:p>
    <w:p w:rsidR="00745F77" w:rsidRPr="00745F77" w:rsidRDefault="00745F77" w:rsidP="00745F77">
      <w:pPr>
        <w:autoSpaceDE w:val="0"/>
        <w:autoSpaceDN w:val="0"/>
        <w:adjustRightInd w:val="0"/>
        <w:spacing w:after="0" w:line="240" w:lineRule="auto"/>
        <w:jc w:val="both"/>
        <w:rPr>
          <w:rFonts w:ascii="Times New Roman" w:eastAsiaTheme="minorEastAsia" w:hAnsi="Times New Roman" w:cs="Times New Roman"/>
          <w:sz w:val="24"/>
          <w:szCs w:val="24"/>
        </w:rPr>
      </w:pPr>
      <w:bookmarkStart w:id="38" w:name="Par355"/>
      <w:bookmarkEnd w:id="38"/>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45F77" w:rsidRPr="00745F77" w:rsidRDefault="00745F77" w:rsidP="00745F77">
      <w:pPr>
        <w:widowControl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а) в уполномоченный орган:</w:t>
      </w:r>
    </w:p>
    <w:p w:rsidR="00745F77" w:rsidRPr="00745F77" w:rsidRDefault="00745F77" w:rsidP="00745F77">
      <w:pPr>
        <w:widowControl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745F77" w:rsidRPr="00745F77" w:rsidRDefault="00745F77" w:rsidP="00745F77">
      <w:pPr>
        <w:widowControl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посредством почтового отправления;</w:t>
      </w:r>
    </w:p>
    <w:p w:rsidR="00745F77" w:rsidRPr="00745F77" w:rsidRDefault="00745F77" w:rsidP="00745F77">
      <w:pPr>
        <w:widowControl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в электронной форме;</w:t>
      </w:r>
    </w:p>
    <w:p w:rsidR="00745F77" w:rsidRPr="00745F77" w:rsidRDefault="00745F77" w:rsidP="00745F77">
      <w:pPr>
        <w:widowControl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lastRenderedPageBreak/>
        <w:t>б) в МФЦ посредством личного обращения заявителя или его представителя.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88. Днем обращения заявителя считается дата регистрации в уполномоченном органе заявления и документов.</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89. Максимальное время приема заявления и прилагаемых к нему документов при личном обращении заявителя не превышает 10 минут.</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 просматривает электронные образы заявления и прилагаемых к нему документов;</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3) фиксирует дату получения заявления и прилагаемых к нему документов;</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9" w:name="Par376"/>
      <w:bookmarkEnd w:id="39"/>
      <w:r w:rsidRPr="00745F77">
        <w:rPr>
          <w:rFonts w:ascii="Times New Roman" w:eastAsiaTheme="minorEastAsia" w:hAnsi="Times New Roman" w:cs="Times New Roman"/>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heme="minorEastAsia" w:hAnsi="Times New Roman" w:cs="Times New Roman"/>
          <w:sz w:val="24"/>
          <w:szCs w:val="24"/>
        </w:rPr>
        <w:t>97. В течение рабочего дня, следующего за днем регистрации поступившего заявления, д</w:t>
      </w:r>
      <w:r w:rsidRPr="00745F77">
        <w:rPr>
          <w:rFonts w:ascii="Times New Roman" w:eastAsia="Times New Roman" w:hAnsi="Times New Roman" w:cs="Times New Roman" w:hint="eastAsia"/>
          <w:sz w:val="24"/>
          <w:szCs w:val="24"/>
          <w:lang w:eastAsia="ru-RU"/>
        </w:rPr>
        <w:t>олжностное</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лицо</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уполномоченного</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органа</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ответственное</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за</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предоставление</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муниципальной</w:t>
      </w:r>
      <w:r w:rsidRPr="00745F77">
        <w:rPr>
          <w:rFonts w:ascii="Times New Roman" w:eastAsia="Times New Roman" w:hAnsi="Times New Roman" w:cs="Times New Roman"/>
          <w:sz w:val="24"/>
          <w:szCs w:val="24"/>
          <w:lang w:eastAsia="ru-RU"/>
        </w:rPr>
        <w:t xml:space="preserve"> </w:t>
      </w:r>
      <w:r w:rsidRPr="00745F77">
        <w:rPr>
          <w:rFonts w:ascii="Times New Roman" w:eastAsia="Times New Roman" w:hAnsi="Times New Roman" w:cs="Times New Roman" w:hint="eastAsia"/>
          <w:sz w:val="24"/>
          <w:szCs w:val="24"/>
          <w:lang w:eastAsia="ru-RU"/>
        </w:rPr>
        <w:t>услуги</w:t>
      </w:r>
      <w:r w:rsidRPr="00745F77">
        <w:rPr>
          <w:rFonts w:ascii="Times New Roman" w:eastAsia="Times New Roman" w:hAnsi="Times New Roman" w:cs="Times New Roman"/>
          <w:sz w:val="24"/>
          <w:szCs w:val="24"/>
          <w:lang w:eastAsia="ru-RU"/>
        </w:rPr>
        <w:t>, осуществляет следующие действия:</w:t>
      </w:r>
    </w:p>
    <w:p w:rsidR="00745F77" w:rsidRPr="00745F77" w:rsidRDefault="00745F77" w:rsidP="00745F7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45F77" w:rsidRPr="00745F77" w:rsidRDefault="00745F77" w:rsidP="00745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745F77" w:rsidRPr="00745F77" w:rsidRDefault="00745F77" w:rsidP="00745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45F77" w:rsidRPr="00745F77" w:rsidRDefault="00745F77" w:rsidP="00745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745F77">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745F77">
        <w:rPr>
          <w:rFonts w:ascii="Times New Roman" w:eastAsiaTheme="minorEastAsia" w:hAnsi="Times New Roman" w:cs="Times New Roman"/>
          <w:sz w:val="24"/>
          <w:szCs w:val="24"/>
        </w:rPr>
        <w:t>, МФЦ, копии представленных заявителем или его представителем документов к уведомлению не прикладываются.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103. Основанием для начала административной процедуры является получение заявления должностным лицом уполномоченного органа, ответственным за предоставление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w:t>
      </w:r>
      <w:r w:rsidRPr="00745F77">
        <w:rPr>
          <w:rFonts w:ascii="Times New Roman" w:eastAsiaTheme="minorEastAsia" w:hAnsi="Times New Roman" w:cs="Times New Roman"/>
          <w:sz w:val="24"/>
          <w:szCs w:val="24"/>
          <w:lang w:eastAsia="ru-RU"/>
        </w:rPr>
        <w:lastRenderedPageBreak/>
        <w:t>региональных систем межведомственного электронного взаимодействия.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history="1">
        <w:r w:rsidRPr="00745F77">
          <w:rPr>
            <w:rFonts w:ascii="Tms Rmn" w:eastAsiaTheme="minorEastAsia" w:hAnsi="Tms Rmn" w:cs="Times New Roman"/>
            <w:sz w:val="24"/>
            <w:szCs w:val="24"/>
            <w:lang w:eastAsia="ru-RU"/>
          </w:rPr>
          <w:t>статьи 7.2</w:t>
        </w:r>
      </w:hyperlink>
      <w:r w:rsidRPr="00745F77">
        <w:rPr>
          <w:rFonts w:ascii="Times New Roman" w:eastAsiaTheme="minorEastAsia"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45F77" w:rsidRPr="00745F77" w:rsidRDefault="00745F77" w:rsidP="00745F77">
      <w:pPr>
        <w:widowControl w:val="0"/>
        <w:tabs>
          <w:tab w:val="num" w:pos="1715"/>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45F77">
        <w:rPr>
          <w:rFonts w:ascii="Times New Roman" w:eastAsiaTheme="minorEastAsia" w:hAnsi="Times New Roman" w:cs="Times New Roman"/>
          <w:sz w:val="24"/>
          <w:szCs w:val="24"/>
        </w:rPr>
        <w:t>информационною систему электронного управления документами органа местного самоуправления.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16" w:lineRule="auto"/>
        <w:ind w:firstLine="709"/>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25. РАССМОТРЕНИЕ ЗАЯВЛЕНИЯ И ПРЕДСТАВЛЕННЫХ ДОКУМЕНТОВ ПО СУЩЕСТВУ</w:t>
      </w: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разрешения на ввод объекта в эксплуатацию или об отказе в выдаче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lang w:eastAsia="ru-RU"/>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45F77">
        <w:rPr>
          <w:rFonts w:ascii="Times New Roman" w:eastAsiaTheme="minorEastAsia" w:hAnsi="Times New Roman" w:cs="Times New Roman"/>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41" w:history="1">
        <w:r w:rsidRPr="00745F77">
          <w:rPr>
            <w:rFonts w:ascii="Times New Roman" w:eastAsiaTheme="minorEastAsia" w:hAnsi="Times New Roman" w:cs="Times New Roman"/>
            <w:sz w:val="24"/>
            <w:szCs w:val="24"/>
          </w:rPr>
          <w:t>подпунктах</w:t>
        </w:r>
      </w:hyperlink>
      <w:r w:rsidRPr="00745F77">
        <w:rPr>
          <w:rFonts w:ascii="Times New Roman" w:eastAsiaTheme="minorEastAsia" w:hAnsi="Times New Roman" w:cs="Times New Roman"/>
          <w:sz w:val="24"/>
          <w:szCs w:val="24"/>
        </w:rPr>
        <w:t xml:space="preserve"> «б» - «е» пункта 47 и пункте 45 настоящего административного регламента.</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lastRenderedPageBreak/>
        <w:t xml:space="preserve">111. В случае выявления в ходе проверки оснований для отказа в выдаче разрешения на ввод объекта в эксплуатацию, установленных в </w:t>
      </w:r>
      <w:hyperlink r:id="rId42" w:history="1">
        <w:r w:rsidRPr="00745F77">
          <w:rPr>
            <w:rFonts w:ascii="Times New Roman" w:eastAsiaTheme="minorEastAsia" w:hAnsi="Times New Roman" w:cs="Times New Roman"/>
            <w:sz w:val="24"/>
            <w:szCs w:val="24"/>
          </w:rPr>
          <w:t>подпунктах</w:t>
        </w:r>
      </w:hyperlink>
      <w:r w:rsidRPr="00745F77">
        <w:rPr>
          <w:rFonts w:ascii="Times New Roman" w:eastAsiaTheme="minorEastAsia" w:hAnsi="Times New Roman" w:cs="Times New Roman"/>
          <w:sz w:val="24"/>
          <w:szCs w:val="24"/>
        </w:rPr>
        <w:t xml:space="preserve"> «б» - «е» пункта 47 и пункте 49 настоящего административного регламента, </w:t>
      </w:r>
      <w:r w:rsidRPr="00745F77">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45F77">
        <w:rPr>
          <w:rFonts w:ascii="Times New Roman" w:eastAsiaTheme="minorEastAsia" w:hAnsi="Times New Roman" w:cs="Times New Roman"/>
          <w:sz w:val="24"/>
          <w:szCs w:val="24"/>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112. В случае если в ходе проверки основания для отказа в выдаче разрешения на ввод объектов в эксплуатацию, установленные в </w:t>
      </w:r>
      <w:hyperlink r:id="rId43" w:history="1">
        <w:r w:rsidRPr="00745F77">
          <w:rPr>
            <w:rFonts w:ascii="Times New Roman" w:eastAsiaTheme="minorEastAsia" w:hAnsi="Times New Roman" w:cs="Times New Roman"/>
            <w:sz w:val="24"/>
            <w:szCs w:val="24"/>
          </w:rPr>
          <w:t>подпунктах</w:t>
        </w:r>
      </w:hyperlink>
      <w:r w:rsidRPr="00745F77">
        <w:rPr>
          <w:rFonts w:ascii="Times New Roman" w:eastAsiaTheme="minorEastAsia" w:hAnsi="Times New Roman" w:cs="Times New Roman"/>
          <w:sz w:val="24"/>
          <w:szCs w:val="24"/>
        </w:rPr>
        <w:t xml:space="preserve"> «б» - «е» пункта 47 и пункте 49 настоящего административного регламента, выявлены не были, </w:t>
      </w:r>
      <w:r w:rsidRPr="00745F77">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45F77">
        <w:rPr>
          <w:rFonts w:ascii="Times New Roman" w:eastAsiaTheme="minorEastAsia" w:hAnsi="Times New Roman" w:cs="Times New Roman"/>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13.07.2015 г. N 218-ФЗ "О государственной регистрации недвижимости".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26. ВЫДАЧА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745F77" w:rsidRPr="00745F77" w:rsidRDefault="00745F77" w:rsidP="00745F77">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113. Основанием для начала административной процедуры является направление подготовленного </w:t>
      </w:r>
      <w:r w:rsidRPr="00745F77">
        <w:rPr>
          <w:rFonts w:ascii="Times New Roman" w:eastAsiaTheme="minorEastAsia" w:hAnsi="Times New Roman" w:cs="Times New Roman"/>
          <w:sz w:val="24"/>
          <w:szCs w:val="24"/>
          <w:lang w:eastAsia="ru-RU"/>
        </w:rPr>
        <w:t>должностным лицом уполномоченного органа, ответственным за предоставление муниципальной услуги</w:t>
      </w:r>
      <w:r w:rsidRPr="00745F77">
        <w:rPr>
          <w:rFonts w:ascii="Times New Roman" w:eastAsiaTheme="minorEastAsia" w:hAnsi="Times New Roman" w:cs="Times New Roman"/>
          <w:sz w:val="24"/>
          <w:szCs w:val="24"/>
        </w:rPr>
        <w:t>, руководителю уполномоченного органа разрешения на ввод объекта в эксплуатацию по утвержденной форме.</w:t>
      </w:r>
    </w:p>
    <w:p w:rsidR="00745F77" w:rsidRPr="00745F77" w:rsidRDefault="00745F77" w:rsidP="00745F77">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114. Руководитель уполномоченного органа</w:t>
      </w:r>
      <w:r w:rsidRPr="00745F77">
        <w:rPr>
          <w:rFonts w:ascii="Times New Roman" w:eastAsiaTheme="minorEastAsia" w:hAnsi="Times New Roman" w:cs="Times New Roman"/>
          <w:sz w:val="28"/>
          <w:szCs w:val="28"/>
        </w:rPr>
        <w:t xml:space="preserve"> </w:t>
      </w:r>
      <w:r w:rsidRPr="00745F77">
        <w:rPr>
          <w:rFonts w:ascii="Times New Roman" w:eastAsiaTheme="minorEastAsia" w:hAnsi="Times New Roman" w:cs="Times New Roman"/>
          <w:sz w:val="24"/>
          <w:szCs w:val="24"/>
        </w:rPr>
        <w:t xml:space="preserve">не позднее 2 рабочих дней подписывает подготовленное </w:t>
      </w:r>
      <w:r w:rsidRPr="00745F77">
        <w:rPr>
          <w:rFonts w:ascii="Times New Roman" w:eastAsiaTheme="minorEastAsia" w:hAnsi="Times New Roman" w:cs="Times New Roman"/>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745F77">
        <w:rPr>
          <w:rFonts w:ascii="Times New Roman" w:eastAsiaTheme="minorEastAsia" w:hAnsi="Times New Roman" w:cs="Times New Roman"/>
          <w:sz w:val="24"/>
          <w:szCs w:val="24"/>
        </w:rPr>
        <w:t>.</w:t>
      </w:r>
    </w:p>
    <w:p w:rsidR="00745F77" w:rsidRPr="00745F77" w:rsidRDefault="00745F77" w:rsidP="00745F77">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115. </w:t>
      </w:r>
      <w:r w:rsidRPr="00745F77">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45F77">
        <w:rPr>
          <w:rFonts w:ascii="Times New Roman" w:eastAsiaTheme="minorEastAsia" w:hAnsi="Times New Roman" w:cs="Times New Roman"/>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45F77" w:rsidRPr="00745F77" w:rsidRDefault="00745F77" w:rsidP="00745F77">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116. </w:t>
      </w:r>
      <w:r w:rsidRPr="00745F77">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45F77">
        <w:rPr>
          <w:rFonts w:ascii="Times New Roman" w:eastAsiaTheme="minorEastAsia" w:hAnsi="Times New Roman" w:cs="Times New Roman"/>
          <w:sz w:val="24"/>
          <w:szCs w:val="24"/>
        </w:rPr>
        <w:t xml:space="preserve"> не позднее 7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45F77" w:rsidRPr="00745F77" w:rsidRDefault="00745F77" w:rsidP="00745F77">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45F77" w:rsidRPr="00745F77" w:rsidRDefault="00745F77" w:rsidP="00745F77">
      <w:pPr>
        <w:autoSpaceDE w:val="0"/>
        <w:autoSpaceDN w:val="0"/>
        <w:adjustRightInd w:val="0"/>
        <w:spacing w:after="0" w:line="240" w:lineRule="auto"/>
        <w:ind w:firstLine="567"/>
        <w:jc w:val="both"/>
        <w:rPr>
          <w:rFonts w:ascii="Times New Roman" w:hAnsi="Times New Roman" w:cs="Times New Roman"/>
          <w:sz w:val="24"/>
          <w:szCs w:val="24"/>
        </w:rPr>
      </w:pPr>
      <w:r w:rsidRPr="00745F77">
        <w:rPr>
          <w:rFonts w:ascii="Times New Roman" w:hAnsi="Times New Roman" w:cs="Times New Roman"/>
          <w:sz w:val="24"/>
          <w:szCs w:val="24"/>
        </w:rPr>
        <w:t>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rPr>
        <w:t xml:space="preserve">118. В течение 3 рабочих дней со дня выдачи разрешения на ввод объекта в эксплуатацию </w:t>
      </w:r>
      <w:r w:rsidRPr="00745F77">
        <w:rPr>
          <w:rFonts w:ascii="Times New Roman" w:eastAsiaTheme="minorEastAsia" w:hAnsi="Times New Roman" w:cs="Times New Roman"/>
          <w:sz w:val="24"/>
          <w:szCs w:val="24"/>
        </w:rPr>
        <w:lastRenderedPageBreak/>
        <w:t>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16" w:lineRule="auto"/>
        <w:ind w:firstLine="720"/>
        <w:jc w:val="center"/>
        <w:outlineLvl w:val="2"/>
        <w:rPr>
          <w:rFonts w:ascii="Times New Roman" w:eastAsiaTheme="minorEastAsia" w:hAnsi="Times New Roman" w:cs="Times New Roman"/>
          <w:sz w:val="24"/>
          <w:szCs w:val="24"/>
          <w:lang w:eastAsia="ru-RU"/>
        </w:rPr>
      </w:pPr>
      <w:bookmarkStart w:id="40" w:name="Par398"/>
      <w:bookmarkEnd w:id="40"/>
      <w:r w:rsidRPr="00745F77">
        <w:rPr>
          <w:rFonts w:ascii="Times New Roman" w:eastAsiaTheme="minorEastAsia" w:hAnsi="Times New Roman" w:cs="Times New Roman"/>
          <w:sz w:val="24"/>
          <w:szCs w:val="24"/>
          <w:lang w:eastAsia="ru-RU"/>
        </w:rPr>
        <w:t>Глава 27. ВЫДАЧА ДУБЛИКАТА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45F77">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745F77">
        <w:rPr>
          <w:rFonts w:ascii="Times New Roman" w:eastAsiaTheme="minorEastAsia" w:hAnsi="Times New Roman" w:cs="Times New Roman"/>
          <w:sz w:val="24"/>
          <w:szCs w:val="24"/>
        </w:rPr>
        <w:t>, МФЦ.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На лицевой стороне дубликата разрешения на ввод объекта в эксплуатацию в правом верхнем углу проставляется штамп «Дубликат».</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Должностное лицо уполномоченного органа, </w:t>
      </w:r>
      <w:r w:rsidRPr="00745F77">
        <w:rPr>
          <w:rFonts w:ascii="Times New Roman" w:eastAsiaTheme="minorEastAsia" w:hAnsi="Times New Roman" w:cs="Times New Roman"/>
          <w:sz w:val="24"/>
          <w:szCs w:val="24"/>
          <w:lang w:eastAsia="ru-RU"/>
        </w:rPr>
        <w:t>ответственное за предоставление муниципальной услуги</w:t>
      </w:r>
      <w:r w:rsidRPr="00745F77">
        <w:rPr>
          <w:rFonts w:ascii="Times New Roman" w:eastAsiaTheme="minorEastAsia" w:hAnsi="Times New Roman" w:cs="Times New Roman"/>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745F77" w:rsidRPr="00745F77" w:rsidRDefault="00745F77" w:rsidP="00745F77">
      <w:pPr>
        <w:widowControl w:val="0"/>
        <w:autoSpaceDE w:val="0"/>
        <w:autoSpaceDN w:val="0"/>
        <w:adjustRightInd w:val="0"/>
        <w:spacing w:after="0" w:line="216" w:lineRule="auto"/>
        <w:ind w:firstLine="720"/>
        <w:jc w:val="center"/>
        <w:outlineLvl w:val="2"/>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28. ИСПРАВЛЕНИЕ ТЕХНИЧЕСКИХ ОШИБОК В СВЕДЕНИЯХ, УКАЗАННЫХ В РАЗРЕШЕНИИ НА ВВОД ОБЪЕКТА В ЭКСПЛУАТАЦИЮ</w:t>
      </w:r>
    </w:p>
    <w:p w:rsidR="00745F77" w:rsidRPr="00745F77" w:rsidRDefault="00745F77" w:rsidP="00745F77">
      <w:pPr>
        <w:widowControl w:val="0"/>
        <w:autoSpaceDE w:val="0"/>
        <w:autoSpaceDN w:val="0"/>
        <w:adjustRightInd w:val="0"/>
        <w:spacing w:after="0" w:line="216"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45F77">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745F77">
        <w:rPr>
          <w:rFonts w:ascii="Times New Roman" w:eastAsiaTheme="minorEastAsia" w:hAnsi="Times New Roman" w:cs="Times New Roman"/>
          <w:sz w:val="24"/>
          <w:szCs w:val="24"/>
        </w:rPr>
        <w:t>, МФЦ.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lastRenderedPageBreak/>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 xml:space="preserve">128. Должностное лицо уполномоченного органа, ответственное </w:t>
      </w:r>
      <w:r w:rsidRPr="00745F77">
        <w:rPr>
          <w:rFonts w:ascii="Times New Roman" w:eastAsiaTheme="minorEastAsia" w:hAnsi="Times New Roman" w:cs="Times New Roman"/>
          <w:sz w:val="24"/>
          <w:szCs w:val="24"/>
          <w:lang w:eastAsia="ru-RU"/>
        </w:rPr>
        <w:t>за предоставление муниципальной услуги</w:t>
      </w:r>
      <w:r w:rsidRPr="00745F77">
        <w:rPr>
          <w:rFonts w:ascii="Times New Roman" w:eastAsiaTheme="minorEastAsia" w:hAnsi="Times New Roman" w:cs="Times New Roman"/>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1" w:name="Par410"/>
      <w:bookmarkEnd w:id="41"/>
      <w:r w:rsidRPr="00745F77">
        <w:rPr>
          <w:rFonts w:ascii="Times New Roman" w:eastAsiaTheme="minorEastAsia" w:hAnsi="Times New Roman" w:cs="Times New Roman"/>
          <w:sz w:val="24"/>
          <w:szCs w:val="24"/>
          <w:lang w:eastAsia="ru-RU"/>
        </w:rPr>
        <w:t>Раздел IV. ФОРМЫ КОНТРОЛЯ ЗА ПРЕДОСТАВЛЕНИЕМ МУНИЦИПАЛЬНОЙ УСЛУГИ</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2" w:name="Par413"/>
      <w:bookmarkEnd w:id="42"/>
      <w:r w:rsidRPr="00745F77">
        <w:rPr>
          <w:rFonts w:ascii="Times New Roman" w:eastAsiaTheme="minorEastAsia" w:hAnsi="Times New Roman" w:cs="Times New Roman"/>
          <w:sz w:val="24"/>
          <w:szCs w:val="24"/>
          <w:lang w:eastAsia="ru-RU"/>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w:t>
      </w:r>
      <w:r w:rsidRPr="00745F77">
        <w:rPr>
          <w:rFonts w:ascii="Times New Roman" w:eastAsiaTheme="minorEastAsia" w:hAnsi="Times New Roman" w:cs="Times New Roman"/>
          <w:sz w:val="24"/>
          <w:szCs w:val="24"/>
          <w:lang w:eastAsia="ko-KR"/>
        </w:rPr>
        <w:lastRenderedPageBreak/>
        <w:t>заявителей.</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sz w:val="24"/>
          <w:szCs w:val="24"/>
          <w:lang w:eastAsia="ko-KR"/>
        </w:rPr>
        <w:t>130. </w:t>
      </w:r>
      <w:r w:rsidRPr="00745F77">
        <w:rPr>
          <w:rFonts w:ascii="Times New Roman" w:eastAsiaTheme="minorEastAsia" w:hAnsi="Times New Roman" w:cs="Times New Roman"/>
          <w:color w:val="000000"/>
          <w:sz w:val="24"/>
          <w:szCs w:val="24"/>
          <w:lang w:eastAsia="ru-RU"/>
        </w:rPr>
        <w:t>Основными задачами текущего контроля являются: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б) выявление нарушений в сроках и качестве предоставления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г) принятие мер по надлежащему предоставлению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131. Текущий контроль осуществляется на постоянной основе.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3" w:name="Par427"/>
      <w:bookmarkEnd w:id="43"/>
      <w:r w:rsidRPr="00745F77">
        <w:rPr>
          <w:rFonts w:ascii="Times New Roman" w:eastAsiaTheme="minorEastAsia" w:hAnsi="Times New Roman" w:cs="Times New Roman"/>
          <w:sz w:val="24"/>
          <w:szCs w:val="24"/>
          <w:lang w:eastAsia="ru-RU"/>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tabs>
          <w:tab w:val="num" w:pos="1715"/>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132. Контроль за полнотой и качеством предоставления муниципальной услуги осуществляется в формах:</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1) проведения плановых проверок;</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45F77" w:rsidRPr="00745F77" w:rsidRDefault="00745F77" w:rsidP="00745F77">
      <w:pPr>
        <w:tabs>
          <w:tab w:val="num" w:pos="1715"/>
        </w:tabs>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Усть-Кутского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745F77">
        <w:rPr>
          <w:rFonts w:ascii="Times New Roman" w:eastAsiaTheme="minorEastAsia" w:hAnsi="Times New Roman" w:cs="Times New Roman"/>
          <w:color w:val="000000"/>
          <w:sz w:val="24"/>
          <w:szCs w:val="24"/>
          <w:lang w:eastAsia="ru-RU"/>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Pr="00745F77">
          <w:rPr>
            <w:rFonts w:ascii="Times New Roman" w:eastAsiaTheme="minorEastAsia" w:hAnsi="Times New Roman" w:cs="Times New Roman"/>
            <w:color w:val="000000"/>
            <w:sz w:val="24"/>
            <w:szCs w:val="24"/>
            <w:lang w:eastAsia="ru-RU"/>
          </w:rPr>
          <w:t>законодательством</w:t>
        </w:r>
      </w:hyperlink>
      <w:r w:rsidRPr="00745F77">
        <w:rPr>
          <w:rFonts w:ascii="Times New Roman" w:eastAsiaTheme="minorEastAsia" w:hAnsi="Times New Roman" w:cs="Times New Roman"/>
          <w:color w:val="000000"/>
          <w:sz w:val="24"/>
          <w:szCs w:val="24"/>
          <w:lang w:eastAsia="ru-RU"/>
        </w:rPr>
        <w:t xml:space="preserve"> Российской Федерации порядке.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bookmarkStart w:id="44" w:name="Par439"/>
      <w:bookmarkEnd w:id="44"/>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5" w:name="Par447"/>
      <w:bookmarkEnd w:id="45"/>
      <w:r w:rsidRPr="00745F77">
        <w:rPr>
          <w:rFonts w:ascii="Times New Roman" w:eastAsiaTheme="minorEastAsia" w:hAnsi="Times New Roman" w:cs="Times New Roman"/>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ko-KR"/>
        </w:rPr>
        <w:lastRenderedPageBreak/>
        <w:t>139. </w:t>
      </w:r>
      <w:r w:rsidRPr="00745F77">
        <w:rPr>
          <w:rFonts w:ascii="Times New Roman" w:eastAsiaTheme="minorEastAsia"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нарушения прав и законных интересов заявителей решением, действием (бездействием) </w:t>
      </w:r>
      <w:r w:rsidRPr="00745F77">
        <w:rPr>
          <w:rFonts w:ascii="Times New Roman" w:eastAsiaTheme="minorEastAsia" w:hAnsi="Times New Roman" w:cs="Times New Roman"/>
          <w:sz w:val="24"/>
          <w:szCs w:val="24"/>
          <w:lang w:eastAsia="ko-KR"/>
        </w:rPr>
        <w:t>уполномоченного органа</w:t>
      </w:r>
      <w:r w:rsidRPr="00745F77">
        <w:rPr>
          <w:rFonts w:ascii="Times New Roman" w:eastAsiaTheme="minorEastAsia" w:hAnsi="Times New Roman" w:cs="Times New Roman"/>
          <w:sz w:val="24"/>
          <w:szCs w:val="24"/>
          <w:lang w:eastAsia="ru-RU"/>
        </w:rPr>
        <w:t>, его должностных лиц;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некорректного поведения должностных лиц </w:t>
      </w:r>
      <w:r w:rsidRPr="00745F77">
        <w:rPr>
          <w:rFonts w:ascii="Times New Roman" w:eastAsiaTheme="minorEastAsia" w:hAnsi="Times New Roman" w:cs="Times New Roman"/>
          <w:sz w:val="24"/>
          <w:szCs w:val="24"/>
          <w:lang w:eastAsia="ko-KR"/>
        </w:rPr>
        <w:t>уполномоченного органа</w:t>
      </w:r>
      <w:r w:rsidRPr="00745F77">
        <w:rPr>
          <w:rFonts w:ascii="Times New Roman" w:eastAsiaTheme="minorEastAsia" w:hAnsi="Times New Roman" w:cs="Times New Roman"/>
          <w:sz w:val="24"/>
          <w:szCs w:val="24"/>
          <w:lang w:eastAsia="ru-RU"/>
        </w:rPr>
        <w:t>, нарушения правил служебной этики при предоставлении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140. Информацию, указанную в пункте 139</w:t>
      </w:r>
      <w:hyperlink w:anchor="Par401" w:history="1"/>
      <w:r w:rsidRPr="00745F77">
        <w:rPr>
          <w:rFonts w:ascii="Times New Roman" w:eastAsiaTheme="minorEastAsia" w:hAnsi="Times New Roman" w:cs="Times New Roman"/>
          <w:sz w:val="24"/>
          <w:szCs w:val="24"/>
          <w:lang w:eastAsia="ru-RU"/>
        </w:rPr>
        <w:t xml:space="preserve"> настоящего административного регламента, заявители могут сообщить по телефонам </w:t>
      </w:r>
      <w:r w:rsidRPr="00745F77">
        <w:rPr>
          <w:rFonts w:ascii="Times New Roman" w:eastAsiaTheme="minorEastAsia" w:hAnsi="Times New Roman" w:cs="Times New Roman"/>
          <w:sz w:val="24"/>
          <w:szCs w:val="24"/>
          <w:lang w:eastAsia="ko-KR"/>
        </w:rPr>
        <w:t>уполномоченного органа</w:t>
      </w:r>
      <w:r w:rsidRPr="00745F77">
        <w:rPr>
          <w:rFonts w:ascii="Times New Roman" w:eastAsiaTheme="minorEastAsia"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Arial"/>
          <w:sz w:val="24"/>
          <w:szCs w:val="24"/>
          <w:lang w:eastAsia="ru-RU"/>
        </w:rPr>
      </w:pPr>
      <w:r w:rsidRPr="00745F77">
        <w:rPr>
          <w:rFonts w:ascii="Times New Roman" w:eastAsiaTheme="minorEastAsia" w:hAnsi="Times New Roman" w:cs="Times New Roman"/>
          <w:sz w:val="24"/>
          <w:szCs w:val="24"/>
          <w:lang w:eastAsia="ko-KR"/>
        </w:rPr>
        <w:t>141. Контроль за предоставлением муниципальной услуги осуществляется в соответствии с действующим законодательством.</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6" w:name="Par454"/>
      <w:bookmarkEnd w:id="46"/>
      <w:r w:rsidRPr="00745F77">
        <w:rPr>
          <w:rFonts w:ascii="Times New Roman" w:eastAsiaTheme="minorEastAsia"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7" w:name="Par459"/>
      <w:bookmarkEnd w:id="47"/>
      <w:r w:rsidRPr="00745F77">
        <w:rPr>
          <w:rFonts w:ascii="Times New Roman" w:eastAsiaTheme="minorEastAsia" w:hAnsi="Times New Roman" w:cs="Times New Roman"/>
          <w:sz w:val="24"/>
          <w:szCs w:val="24"/>
          <w:lang w:eastAsia="ru-RU"/>
        </w:rPr>
        <w:t>Глава 33. ОБЖАЛОВАНИЕ РЕШЕНИЙ И ДЕЙСТВИЙ (БЕЗДЕЙСТВИЯ) УПОЛНОМОЧЕННОГО ОРГАНА, А ТАКЖЕ ДОЛЖНОСТНЫХ ЛИЦ УПОЛНОМОЧЕННОГО ОРГАНА</w:t>
      </w:r>
    </w:p>
    <w:p w:rsidR="00745F77" w:rsidRPr="00745F77" w:rsidRDefault="00745F77" w:rsidP="00745F7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органа(далее – жалоба).</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144. Информацию о порядке подачи и рассмотрения жалобы заинтересованные лица могут получить:</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а) </w:t>
      </w:r>
      <w:r w:rsidRPr="00745F77">
        <w:rPr>
          <w:rFonts w:ascii="Times New Roman" w:eastAsiaTheme="minorEastAsia" w:hAnsi="Times New Roman" w:cs="Times New Roman"/>
          <w:sz w:val="24"/>
          <w:szCs w:val="24"/>
          <w:lang w:eastAsia="ko-KR"/>
        </w:rPr>
        <w:t>на стендах, расположенных в помещениях, занимаемых уполномоченным органом</w:t>
      </w:r>
      <w:r w:rsidRPr="00745F77">
        <w:rPr>
          <w:rFonts w:ascii="Times New Roman" w:eastAsia="Times New Roman" w:hAnsi="Times New Roman" w:cs="Times New Roman"/>
          <w:sz w:val="24"/>
          <w:szCs w:val="24"/>
          <w:lang w:eastAsia="ko-KR"/>
        </w:rPr>
        <w:t>;</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б) через организации почтовой связи;</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745F77" w:rsidRPr="00745F77" w:rsidRDefault="00745F77" w:rsidP="00745F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ko-KR"/>
        </w:rPr>
        <w:t xml:space="preserve">            электронная почта: </w:t>
      </w:r>
      <w:hyperlink r:id="rId45" w:history="1">
        <w:r w:rsidRPr="00745F77">
          <w:rPr>
            <w:rFonts w:ascii="Times New Roman" w:eastAsia="Times New Roman" w:hAnsi="Times New Roman" w:cs="Times New Roman"/>
            <w:color w:val="0000FF"/>
            <w:sz w:val="24"/>
            <w:szCs w:val="24"/>
            <w:u w:val="single"/>
            <w:lang w:val="en-US" w:eastAsia="ru-RU"/>
          </w:rPr>
          <w:t>priemnaya</w:t>
        </w:r>
        <w:r w:rsidRPr="00745F77">
          <w:rPr>
            <w:rFonts w:ascii="Times New Roman" w:eastAsia="Times New Roman" w:hAnsi="Times New Roman" w:cs="Times New Roman"/>
            <w:color w:val="0000FF"/>
            <w:sz w:val="24"/>
            <w:szCs w:val="24"/>
            <w:u w:val="single"/>
            <w:lang w:eastAsia="ru-RU"/>
          </w:rPr>
          <w:t>@</w:t>
        </w:r>
        <w:r w:rsidRPr="00745F77">
          <w:rPr>
            <w:rFonts w:ascii="Times New Roman" w:eastAsia="Times New Roman" w:hAnsi="Times New Roman" w:cs="Times New Roman"/>
            <w:color w:val="0000FF"/>
            <w:sz w:val="24"/>
            <w:szCs w:val="24"/>
            <w:u w:val="single"/>
            <w:lang w:val="en-US" w:eastAsia="ru-RU"/>
          </w:rPr>
          <w:t>admin</w:t>
        </w:r>
        <w:r w:rsidRPr="00745F77">
          <w:rPr>
            <w:rFonts w:ascii="Times New Roman" w:eastAsia="Times New Roman" w:hAnsi="Times New Roman" w:cs="Times New Roman"/>
            <w:color w:val="0000FF"/>
            <w:sz w:val="24"/>
            <w:szCs w:val="24"/>
            <w:u w:val="single"/>
            <w:lang w:eastAsia="ru-RU"/>
          </w:rPr>
          <w:t>-</w:t>
        </w:r>
        <w:r w:rsidRPr="00745F77">
          <w:rPr>
            <w:rFonts w:ascii="Times New Roman" w:eastAsia="Times New Roman" w:hAnsi="Times New Roman" w:cs="Times New Roman"/>
            <w:color w:val="0000FF"/>
            <w:sz w:val="24"/>
            <w:szCs w:val="24"/>
            <w:u w:val="single"/>
            <w:lang w:val="en-US" w:eastAsia="ru-RU"/>
          </w:rPr>
          <w:t>ukmo</w:t>
        </w:r>
        <w:r w:rsidRPr="00745F77">
          <w:rPr>
            <w:rFonts w:ascii="Times New Roman" w:eastAsia="Times New Roman" w:hAnsi="Times New Roman" w:cs="Times New Roman"/>
            <w:color w:val="0000FF"/>
            <w:sz w:val="24"/>
            <w:szCs w:val="24"/>
            <w:u w:val="single"/>
            <w:lang w:eastAsia="ru-RU"/>
          </w:rPr>
          <w:t>.</w:t>
        </w:r>
        <w:r w:rsidRPr="00745F77">
          <w:rPr>
            <w:rFonts w:ascii="Times New Roman" w:eastAsia="Times New Roman" w:hAnsi="Times New Roman" w:cs="Times New Roman"/>
            <w:color w:val="0000FF"/>
            <w:sz w:val="24"/>
            <w:szCs w:val="24"/>
            <w:u w:val="single"/>
            <w:lang w:val="en-US" w:eastAsia="ru-RU"/>
          </w:rPr>
          <w:t>ru</w:t>
        </w:r>
      </w:hyperlink>
      <w:r w:rsidRPr="00745F77">
        <w:rPr>
          <w:rFonts w:ascii="Times New Roman" w:eastAsia="Times New Roman" w:hAnsi="Times New Roman" w:cs="Times New Roman"/>
          <w:sz w:val="24"/>
          <w:szCs w:val="24"/>
          <w:lang w:eastAsia="ru-RU"/>
        </w:rPr>
        <w:t>;</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 xml:space="preserve">официальный сайт уполномоченного органа: </w:t>
      </w:r>
      <w:r w:rsidRPr="00745F77">
        <w:rPr>
          <w:rFonts w:ascii="Times New Roman" w:eastAsia="Times New Roman" w:hAnsi="Times New Roman" w:cs="Times New Roman"/>
          <w:sz w:val="24"/>
          <w:szCs w:val="24"/>
          <w:u w:val="single"/>
          <w:lang w:eastAsia="ru-RU"/>
        </w:rPr>
        <w:t>www.admin-ukmo.ru</w:t>
      </w:r>
      <w:r w:rsidRPr="00745F77">
        <w:rPr>
          <w:rFonts w:ascii="Times New Roman" w:eastAsia="Times New Roman" w:hAnsi="Times New Roman" w:cs="Times New Roman"/>
          <w:sz w:val="24"/>
          <w:szCs w:val="24"/>
          <w:lang w:eastAsia="ko-KR"/>
        </w:rPr>
        <w:t>;</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посредством Портала;</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г) через МФЦ.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145. Заинтересованное лицо может обратиться с жалобой, в том числе в следующих случаях:</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а) нарушение срока регистрации заявления заявителя о предоставлении муниципальной услуги,</w:t>
      </w:r>
      <w:r w:rsidRPr="00745F77">
        <w:rPr>
          <w:rFonts w:ascii="Times New Roman" w:eastAsiaTheme="minorEastAsia" w:hAnsi="Times New Roman" w:cs="Times New Roman"/>
          <w:sz w:val="28"/>
          <w:szCs w:val="28"/>
          <w:lang w:eastAsia="ru-RU"/>
        </w:rPr>
        <w:t xml:space="preserve"> </w:t>
      </w:r>
      <w:r w:rsidRPr="00745F77">
        <w:rPr>
          <w:rFonts w:ascii="Times New Roman" w:eastAsiaTheme="minorEastAsia" w:hAnsi="Times New Roman" w:cs="Times New Roman"/>
          <w:sz w:val="24"/>
          <w:szCs w:val="24"/>
          <w:lang w:eastAsia="ru-RU"/>
        </w:rPr>
        <w:t>комплексного запроса</w:t>
      </w:r>
      <w:r w:rsidRPr="00745F77">
        <w:rPr>
          <w:rFonts w:ascii="Times New Roman" w:eastAsiaTheme="minorEastAsia" w:hAnsi="Times New Roman" w:cs="Times New Roman"/>
          <w:sz w:val="24"/>
          <w:szCs w:val="24"/>
          <w:lang w:eastAsia="ko-KR"/>
        </w:rPr>
        <w:t>;</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eastAsiaTheme="minorEastAsia" w:hAnsi="Times New Roman" w:cs="Times New Roman"/>
          <w:sz w:val="24"/>
          <w:szCs w:val="24"/>
          <w:lang w:eastAsia="ko-KR"/>
        </w:rPr>
        <w:t xml:space="preserve">б) нарушение срока предоставления муниципальной услуги. </w:t>
      </w:r>
      <w:r w:rsidRPr="00745F7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745F77">
          <w:rPr>
            <w:rFonts w:ascii="Times New Roman" w:hAnsi="Times New Roman" w:cs="Times New Roman"/>
            <w:color w:val="0000FF"/>
            <w:sz w:val="24"/>
            <w:szCs w:val="24"/>
          </w:rPr>
          <w:t>частью 1.3 статьи 16</w:t>
        </w:r>
      </w:hyperlink>
      <w:r w:rsidRPr="00745F77">
        <w:rPr>
          <w:rFonts w:ascii="Times New Roman" w:hAnsi="Times New Roman" w:cs="Times New Roman"/>
          <w:sz w:val="24"/>
          <w:szCs w:val="24"/>
        </w:rPr>
        <w:t xml:space="preserve"> Федерального закона N 210-ФЗ;</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 xml:space="preserve">в) требование у заявителя документов или информации либо осуществления действий, </w:t>
      </w:r>
      <w:r w:rsidRPr="00745F77">
        <w:rPr>
          <w:rFonts w:ascii="Times New Roman" w:eastAsiaTheme="minorEastAsia" w:hAnsi="Times New Roman" w:cs="Times New Roman"/>
          <w:sz w:val="24"/>
          <w:szCs w:val="24"/>
          <w:lang w:eastAsia="ko-KR"/>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eastAsiaTheme="minorEastAsia"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 </w:t>
      </w:r>
      <w:r w:rsidRPr="00745F7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745F77">
          <w:rPr>
            <w:rFonts w:ascii="Times New Roman" w:hAnsi="Times New Roman" w:cs="Times New Roman"/>
            <w:color w:val="0000FF"/>
            <w:sz w:val="24"/>
            <w:szCs w:val="24"/>
          </w:rPr>
          <w:t>частью 1.3 статьи 16</w:t>
        </w:r>
      </w:hyperlink>
      <w:r w:rsidRPr="00745F77">
        <w:rPr>
          <w:rFonts w:ascii="Times New Roman" w:hAnsi="Times New Roman" w:cs="Times New Roman"/>
          <w:sz w:val="24"/>
          <w:szCs w:val="24"/>
        </w:rPr>
        <w:t xml:space="preserve"> Федерального закона N 210-ФЗ;</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eastAsiaTheme="minorEastAsia"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5F77">
        <w:rPr>
          <w:rFonts w:ascii="Times New Roman" w:hAnsi="Times New Roman" w:cs="Times New Roman"/>
          <w:sz w:val="28"/>
          <w:szCs w:val="28"/>
        </w:rPr>
        <w:t xml:space="preserve"> </w:t>
      </w:r>
      <w:r w:rsidRPr="00745F7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745F77">
          <w:rPr>
            <w:rFonts w:ascii="Times New Roman" w:hAnsi="Times New Roman" w:cs="Times New Roman"/>
            <w:color w:val="0000FF"/>
            <w:sz w:val="24"/>
            <w:szCs w:val="24"/>
          </w:rPr>
          <w:t>частью 1.3 статьи 16</w:t>
        </w:r>
      </w:hyperlink>
      <w:r w:rsidRPr="00745F77">
        <w:rPr>
          <w:rFonts w:ascii="Times New Roman" w:hAnsi="Times New Roman" w:cs="Times New Roman"/>
          <w:sz w:val="24"/>
          <w:szCs w:val="24"/>
        </w:rPr>
        <w:t xml:space="preserve"> Федерального закона N 210-ФЗ;</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745F77">
          <w:rPr>
            <w:rFonts w:ascii="Times New Roman" w:hAnsi="Times New Roman" w:cs="Times New Roman"/>
            <w:color w:val="0000FF"/>
            <w:sz w:val="24"/>
            <w:szCs w:val="24"/>
          </w:rPr>
          <w:t>частью 1.3 статьи 16</w:t>
        </w:r>
      </w:hyperlink>
      <w:r w:rsidRPr="00745F77">
        <w:rPr>
          <w:rFonts w:ascii="Times New Roman" w:hAnsi="Times New Roman" w:cs="Times New Roman"/>
          <w:sz w:val="24"/>
          <w:szCs w:val="24"/>
        </w:rPr>
        <w:t xml:space="preserve"> Федерального закона N 210-ФЗ;</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56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745F77">
          <w:rPr>
            <w:rFonts w:ascii="Times New Roman" w:hAnsi="Times New Roman" w:cs="Times New Roman"/>
            <w:color w:val="0000FF"/>
            <w:sz w:val="24"/>
            <w:szCs w:val="24"/>
          </w:rPr>
          <w:t>частью 1.3 статьи 16</w:t>
        </w:r>
      </w:hyperlink>
      <w:r w:rsidRPr="00745F77">
        <w:rPr>
          <w:rFonts w:ascii="Times New Roman" w:hAnsi="Times New Roman" w:cs="Times New Roman"/>
          <w:sz w:val="24"/>
          <w:szCs w:val="24"/>
        </w:rPr>
        <w:t xml:space="preserve"> Федерального закона N 210-ФЗ.</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lastRenderedPageBreak/>
        <w:t>а) лично по адресу: 666793, Иркутская область, г. Усть-Кут, ул. Халтурина, д. 52; телефон: 8-39565-5-74-97; факс: 8-39565-5-76-04;</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б) через организации почтовой связи;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в) с использованием информационно-телекоммуникационной сети «Интернет»:</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 xml:space="preserve">электронная почта: </w:t>
      </w:r>
      <w:r w:rsidRPr="00745F77">
        <w:rPr>
          <w:rFonts w:ascii="Times New Roman" w:eastAsiaTheme="minorEastAsia" w:hAnsi="Times New Roman" w:cs="Times New Roman"/>
          <w:i/>
          <w:sz w:val="24"/>
          <w:szCs w:val="24"/>
          <w:lang w:eastAsia="ko-KR"/>
        </w:rPr>
        <w:t xml:space="preserve"> </w:t>
      </w:r>
      <w:r w:rsidRPr="00745F77">
        <w:rPr>
          <w:rFonts w:ascii="Times New Roman" w:eastAsiaTheme="minorEastAsia" w:hAnsi="Times New Roman" w:cs="Times New Roman"/>
          <w:sz w:val="24"/>
          <w:szCs w:val="24"/>
          <w:lang w:val="en-US" w:eastAsia="ko-KR"/>
        </w:rPr>
        <w:t>priemnaya</w:t>
      </w:r>
      <w:r w:rsidRPr="00745F77">
        <w:rPr>
          <w:rFonts w:ascii="Times New Roman" w:eastAsiaTheme="minorEastAsia" w:hAnsi="Times New Roman" w:cs="Times New Roman"/>
          <w:sz w:val="24"/>
          <w:szCs w:val="24"/>
          <w:lang w:eastAsia="ko-KR"/>
        </w:rPr>
        <w:t>@</w:t>
      </w:r>
      <w:r w:rsidRPr="00745F77">
        <w:rPr>
          <w:rFonts w:ascii="Times New Roman" w:eastAsiaTheme="minorEastAsia" w:hAnsi="Times New Roman" w:cs="Times New Roman"/>
          <w:sz w:val="24"/>
          <w:szCs w:val="24"/>
          <w:lang w:val="en-US" w:eastAsia="ko-KR"/>
        </w:rPr>
        <w:t>admin</w:t>
      </w:r>
      <w:r w:rsidRPr="00745F77">
        <w:rPr>
          <w:rFonts w:ascii="Times New Roman" w:eastAsiaTheme="minorEastAsia" w:hAnsi="Times New Roman" w:cs="Times New Roman"/>
          <w:sz w:val="24"/>
          <w:szCs w:val="24"/>
          <w:lang w:eastAsia="ko-KR"/>
        </w:rPr>
        <w:t>-</w:t>
      </w:r>
      <w:r w:rsidRPr="00745F77">
        <w:rPr>
          <w:rFonts w:ascii="Times New Roman" w:eastAsiaTheme="minorEastAsia" w:hAnsi="Times New Roman" w:cs="Times New Roman"/>
          <w:sz w:val="24"/>
          <w:szCs w:val="24"/>
          <w:lang w:val="en-US" w:eastAsia="ko-KR"/>
        </w:rPr>
        <w:t>ukmo</w:t>
      </w:r>
      <w:r w:rsidRPr="00745F77">
        <w:rPr>
          <w:rFonts w:ascii="Times New Roman" w:eastAsiaTheme="minorEastAsia" w:hAnsi="Times New Roman" w:cs="Times New Roman"/>
          <w:sz w:val="24"/>
          <w:szCs w:val="24"/>
          <w:lang w:eastAsia="ko-KR"/>
        </w:rPr>
        <w:t>.</w:t>
      </w:r>
      <w:r w:rsidRPr="00745F77">
        <w:rPr>
          <w:rFonts w:ascii="Times New Roman" w:eastAsiaTheme="minorEastAsia" w:hAnsi="Times New Roman" w:cs="Times New Roman"/>
          <w:sz w:val="24"/>
          <w:szCs w:val="24"/>
          <w:lang w:val="en-US" w:eastAsia="ko-KR"/>
        </w:rPr>
        <w:t>ru</w:t>
      </w:r>
      <w:r w:rsidRPr="00745F77">
        <w:rPr>
          <w:rFonts w:ascii="Times New Roman" w:eastAsiaTheme="minorEastAsia" w:hAnsi="Times New Roman" w:cs="Times New Roman"/>
          <w:sz w:val="24"/>
          <w:szCs w:val="24"/>
          <w:lang w:eastAsia="ko-KR"/>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 xml:space="preserve">официальный сайт уполномоченного органа: </w:t>
      </w:r>
      <w:r w:rsidRPr="00745F77">
        <w:rPr>
          <w:rFonts w:ascii="Times New Roman" w:eastAsiaTheme="minorEastAsia" w:hAnsi="Times New Roman" w:cs="Times New Roman"/>
          <w:sz w:val="24"/>
          <w:szCs w:val="24"/>
          <w:lang w:val="en-US" w:eastAsia="ko-KR"/>
        </w:rPr>
        <w:t>www</w:t>
      </w:r>
      <w:r w:rsidRPr="00745F77">
        <w:rPr>
          <w:rFonts w:ascii="Times New Roman" w:eastAsiaTheme="minorEastAsia" w:hAnsi="Times New Roman" w:cs="Times New Roman"/>
          <w:sz w:val="24"/>
          <w:szCs w:val="24"/>
          <w:lang w:eastAsia="ko-KR"/>
        </w:rPr>
        <w:t>.</w:t>
      </w:r>
      <w:r w:rsidRPr="00745F77">
        <w:rPr>
          <w:rFonts w:ascii="Times New Roman" w:eastAsiaTheme="minorEastAsia" w:hAnsi="Times New Roman" w:cs="Times New Roman"/>
          <w:sz w:val="24"/>
          <w:szCs w:val="24"/>
          <w:lang w:val="en-US" w:eastAsia="ko-KR"/>
        </w:rPr>
        <w:t>admin</w:t>
      </w:r>
      <w:r w:rsidRPr="00745F77">
        <w:rPr>
          <w:rFonts w:ascii="Times New Roman" w:eastAsiaTheme="minorEastAsia" w:hAnsi="Times New Roman" w:cs="Times New Roman"/>
          <w:sz w:val="24"/>
          <w:szCs w:val="24"/>
          <w:lang w:eastAsia="ko-KR"/>
        </w:rPr>
        <w:t>-</w:t>
      </w:r>
      <w:r w:rsidRPr="00745F77">
        <w:rPr>
          <w:rFonts w:ascii="Times New Roman" w:eastAsiaTheme="minorEastAsia" w:hAnsi="Times New Roman" w:cs="Times New Roman"/>
          <w:sz w:val="24"/>
          <w:szCs w:val="24"/>
          <w:lang w:val="en-US" w:eastAsia="ko-KR"/>
        </w:rPr>
        <w:t>ukmo</w:t>
      </w:r>
      <w:r w:rsidRPr="00745F77">
        <w:rPr>
          <w:rFonts w:ascii="Times New Roman" w:eastAsiaTheme="minorEastAsia" w:hAnsi="Times New Roman" w:cs="Times New Roman"/>
          <w:sz w:val="24"/>
          <w:szCs w:val="24"/>
          <w:lang w:eastAsia="ko-KR"/>
        </w:rPr>
        <w:t>.</w:t>
      </w:r>
      <w:r w:rsidRPr="00745F77">
        <w:rPr>
          <w:rFonts w:ascii="Times New Roman" w:eastAsiaTheme="minorEastAsia" w:hAnsi="Times New Roman" w:cs="Times New Roman"/>
          <w:sz w:val="24"/>
          <w:szCs w:val="24"/>
          <w:lang w:val="en-US" w:eastAsia="ko-KR"/>
        </w:rPr>
        <w:t>ru</w:t>
      </w:r>
      <w:r w:rsidRPr="00745F77">
        <w:rPr>
          <w:rFonts w:ascii="Times New Roman" w:eastAsiaTheme="minorEastAsia" w:hAnsi="Times New Roman" w:cs="Times New Roman"/>
          <w:sz w:val="24"/>
          <w:szCs w:val="24"/>
          <w:lang w:eastAsia="ko-KR"/>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г) через МФЦ;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 xml:space="preserve">д) через </w:t>
      </w:r>
      <w:r w:rsidRPr="00745F77">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Прием жалоб осуществляется в соответствии с графиком приема заявителей.</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Мэр Усть-Кутского муниципального образования, в случае его отсутствия – исполняющий обязанности мэра Усть-Кутского муниципального образования.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149. Прием заинтересованных лиц проводится по предварительной записи, которая осуществляется по телефону: 8-39565-57-4-77.</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150. При личном приеме обратившееся заинтересованное лицо предъявляет документ, удостоверяющий его личность.</w:t>
      </w:r>
    </w:p>
    <w:p w:rsidR="00745F77" w:rsidRPr="00745F77" w:rsidRDefault="00745F77" w:rsidP="00745F77">
      <w:pPr>
        <w:autoSpaceDE w:val="0"/>
        <w:autoSpaceDN w:val="0"/>
        <w:adjustRightInd w:val="0"/>
        <w:spacing w:after="0" w:line="240" w:lineRule="auto"/>
        <w:ind w:firstLine="851"/>
        <w:jc w:val="both"/>
        <w:rPr>
          <w:rFonts w:ascii="Times New Roman" w:hAnsi="Times New Roman" w:cs="Times New Roman"/>
          <w:sz w:val="24"/>
          <w:szCs w:val="24"/>
        </w:rPr>
      </w:pPr>
      <w:r w:rsidRPr="00745F7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151. Жалоба должна содержать:</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а) </w:t>
      </w:r>
      <w:r w:rsidRPr="00745F77">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Pr="00745F77">
          <w:rPr>
            <w:rFonts w:ascii="Times New Roman" w:hAnsi="Times New Roman" w:cs="Times New Roman"/>
            <w:color w:val="0000FF"/>
            <w:sz w:val="24"/>
            <w:szCs w:val="24"/>
          </w:rPr>
          <w:t>частью 1.1 статьи 16</w:t>
        </w:r>
      </w:hyperlink>
      <w:r w:rsidRPr="00745F77">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r w:rsidRPr="00745F77">
        <w:rPr>
          <w:rFonts w:ascii="Times New Roman" w:eastAsiaTheme="minorEastAsia" w:hAnsi="Times New Roman" w:cs="Times New Roman"/>
          <w:sz w:val="24"/>
          <w:szCs w:val="24"/>
          <w:lang w:eastAsia="ko-KR"/>
        </w:rPr>
        <w:t>;</w:t>
      </w:r>
    </w:p>
    <w:p w:rsidR="00745F77" w:rsidRPr="00745F77" w:rsidRDefault="00745F77" w:rsidP="00745F77">
      <w:pPr>
        <w:widowControl w:val="0"/>
        <w:autoSpaceDE w:val="0"/>
        <w:autoSpaceDN w:val="0"/>
        <w:adjustRightInd w:val="0"/>
        <w:spacing w:after="0" w:line="240" w:lineRule="auto"/>
        <w:ind w:firstLine="709"/>
        <w:jc w:val="both"/>
        <w:rPr>
          <w:rFonts w:ascii="Times New Roman" w:hAnsi="Times New Roman" w:cs="Arial"/>
          <w:sz w:val="24"/>
          <w:szCs w:val="24"/>
        </w:rPr>
      </w:pPr>
      <w:r w:rsidRPr="00745F77">
        <w:rPr>
          <w:rFonts w:ascii="Times New Roman" w:eastAsiaTheme="minorEastAsia" w:hAnsi="Times New Roman" w:cs="Times New Roman"/>
          <w:sz w:val="24"/>
          <w:szCs w:val="24"/>
          <w:lang w:eastAsia="ko-KR"/>
        </w:rPr>
        <w:t>б) </w:t>
      </w:r>
      <w:r w:rsidRPr="00745F77">
        <w:rPr>
          <w:rFonts w:ascii="Times New Roman" w:hAnsi="Times New Roman" w:cs="Arial"/>
          <w:sz w:val="24"/>
          <w:szCs w:val="24"/>
        </w:rPr>
        <w:t>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52" w:history="1">
        <w:r w:rsidRPr="00745F77">
          <w:rPr>
            <w:rFonts w:ascii="Times New Roman" w:hAnsi="Times New Roman" w:cs="Times New Roman"/>
            <w:color w:val="0000FF"/>
            <w:sz w:val="24"/>
            <w:szCs w:val="24"/>
          </w:rPr>
          <w:t>частью 1.1 статьи 16</w:t>
        </w:r>
      </w:hyperlink>
      <w:r w:rsidRPr="00745F77">
        <w:rPr>
          <w:rFonts w:ascii="Times New Roman" w:hAnsi="Times New Roman" w:cs="Times New Roman"/>
          <w:sz w:val="24"/>
          <w:szCs w:val="24"/>
        </w:rPr>
        <w:t xml:space="preserve"> Федерального закона N 210-ФЗ, их работников;</w:t>
      </w:r>
    </w:p>
    <w:p w:rsidR="00745F77" w:rsidRPr="00745F77" w:rsidRDefault="00745F77" w:rsidP="00745F77">
      <w:pPr>
        <w:autoSpaceDE w:val="0"/>
        <w:autoSpaceDN w:val="0"/>
        <w:adjustRightInd w:val="0"/>
        <w:spacing w:after="0" w:line="240" w:lineRule="auto"/>
        <w:ind w:firstLine="709"/>
        <w:jc w:val="both"/>
        <w:rPr>
          <w:rFonts w:ascii="Times New Roman" w:hAnsi="Times New Roman" w:cs="Times New Roman"/>
          <w:sz w:val="24"/>
          <w:szCs w:val="24"/>
        </w:rPr>
      </w:pPr>
      <w:r w:rsidRPr="00745F77">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53" w:history="1">
        <w:r w:rsidRPr="00745F77">
          <w:rPr>
            <w:rFonts w:ascii="Times New Roman" w:hAnsi="Times New Roman" w:cs="Times New Roman"/>
            <w:color w:val="0000FF"/>
            <w:sz w:val="24"/>
            <w:szCs w:val="24"/>
          </w:rPr>
          <w:t>частью 1.1 статьи 16</w:t>
        </w:r>
      </w:hyperlink>
      <w:r w:rsidRPr="00745F77">
        <w:rPr>
          <w:rFonts w:ascii="Times New Roman" w:hAnsi="Times New Roman" w:cs="Times New Roman"/>
          <w:sz w:val="24"/>
          <w:szCs w:val="24"/>
        </w:rPr>
        <w:t xml:space="preserve"> </w:t>
      </w:r>
      <w:r w:rsidRPr="00745F77">
        <w:rPr>
          <w:rFonts w:ascii="Times New Roman" w:hAnsi="Times New Roman" w:cs="Times New Roman"/>
          <w:sz w:val="24"/>
          <w:szCs w:val="24"/>
        </w:rPr>
        <w:lastRenderedPageBreak/>
        <w:t>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152. При рассмотрении жалобы: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45F77" w:rsidRPr="00745F77" w:rsidRDefault="00745F77" w:rsidP="00745F77">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hAnsi="Times New Roman" w:cs="Arial"/>
          <w:sz w:val="24"/>
          <w:szCs w:val="24"/>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history="1">
        <w:r w:rsidRPr="00745F77">
          <w:rPr>
            <w:rFonts w:ascii="Times New Roman" w:hAnsi="Times New Roman" w:cs="Arial"/>
            <w:color w:val="0000FF"/>
            <w:sz w:val="24"/>
            <w:szCs w:val="24"/>
          </w:rPr>
          <w:t>частью 1.1 статьи 16</w:t>
        </w:r>
      </w:hyperlink>
      <w:r w:rsidRPr="00745F77">
        <w:rPr>
          <w:rFonts w:ascii="Times New Roman" w:hAnsi="Times New Roman" w:cs="Arial"/>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5" w:history="1">
        <w:r w:rsidRPr="00745F77">
          <w:rPr>
            <w:rFonts w:ascii="Times New Roman" w:hAnsi="Times New Roman" w:cs="Arial"/>
            <w:color w:val="0000FF"/>
            <w:sz w:val="24"/>
            <w:szCs w:val="24"/>
          </w:rPr>
          <w:t>частью 1.1 статьи 16</w:t>
        </w:r>
      </w:hyperlink>
      <w:r w:rsidRPr="00745F77">
        <w:rPr>
          <w:rFonts w:ascii="Times New Roman" w:hAnsi="Times New Roman" w:cs="Arial"/>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154. Основания приостановления рассмотрения жалобы, направленной в уполномоченный орган, не предусмотрены.</w:t>
      </w:r>
    </w:p>
    <w:p w:rsidR="00745F77" w:rsidRPr="00745F77" w:rsidRDefault="00745F77" w:rsidP="00745F77">
      <w:pPr>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heme="minorEastAsia" w:hAnsi="Times New Roman" w:cs="Times New Roman"/>
          <w:sz w:val="24"/>
          <w:szCs w:val="24"/>
          <w:lang w:eastAsia="ko-KR"/>
        </w:rPr>
        <w:t>155. </w:t>
      </w:r>
      <w:r w:rsidRPr="00745F77">
        <w:rPr>
          <w:rFonts w:ascii="Times New Roman" w:eastAsia="Times New Roman" w:hAnsi="Times New Roman" w:cs="Times New Roman"/>
          <w:sz w:val="24"/>
          <w:szCs w:val="24"/>
          <w:lang w:eastAsia="ru-RU"/>
        </w:rPr>
        <w:t>Порядок рассмотрения отдельных жалоб:</w:t>
      </w:r>
    </w:p>
    <w:p w:rsidR="00745F77" w:rsidRPr="00745F77" w:rsidRDefault="00745F77" w:rsidP="00745F77">
      <w:pPr>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45F77" w:rsidRPr="00745F77" w:rsidRDefault="00745F77" w:rsidP="00745F77">
      <w:pPr>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45F77" w:rsidRPr="00745F77" w:rsidRDefault="00745F77" w:rsidP="00745F77">
      <w:pPr>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45F77" w:rsidRPr="00745F77" w:rsidRDefault="00745F77" w:rsidP="00745F77">
      <w:pPr>
        <w:spacing w:after="0" w:line="240" w:lineRule="auto"/>
        <w:ind w:firstLine="709"/>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w:t>
      </w:r>
      <w:r w:rsidRPr="00745F77">
        <w:rPr>
          <w:rFonts w:ascii="Times New Roman" w:eastAsia="Times New Roman" w:hAnsi="Times New Roman" w:cs="Times New Roman"/>
          <w:sz w:val="24"/>
          <w:szCs w:val="24"/>
          <w:lang w:eastAsia="ru-RU"/>
        </w:rPr>
        <w:lastRenderedPageBreak/>
        <w:t>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bookmarkStart w:id="48" w:name="Par509"/>
      <w:bookmarkEnd w:id="48"/>
      <w:r w:rsidRPr="00745F77">
        <w:rPr>
          <w:rFonts w:ascii="Times New Roman" w:eastAsiaTheme="minorEastAsia" w:hAnsi="Times New Roman" w:cs="Times New Roman"/>
          <w:sz w:val="24"/>
          <w:szCs w:val="24"/>
          <w:lang w:eastAsia="ko-KR"/>
        </w:rPr>
        <w:t>156. По результатам рассмотрения жалобы уполномоченный орган принимает одно из следующих решений:</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б) отказывает в удовлетворении жалобы.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157.1. В случае признания жалобы подлежащей удовлетворению в решении, указанном в пункте 156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приносится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157.2. В случае признания жалобы не подлежащей удовлетворению в решении, указанном в пункте 156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 xml:space="preserve"> 158. В ответе по результатам рассмотрения жалобы указываются: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в) фамилия, имя и (если имеется) отчество заинтересованного лица, подавшего жалобу;</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г) основания для принятия решения по жалобе;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д) принятое по жалобе решение;</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ж) сведения о порядке обжалования принятого по жалобе решения.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159. Основаниями отказа в удовлетворении жалобы являются:</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5F77" w:rsidRPr="00745F77" w:rsidRDefault="00745F77" w:rsidP="00745F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745F77">
        <w:rPr>
          <w:rFonts w:ascii="Times New Roman" w:eastAsiaTheme="minorEastAsia"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 xml:space="preserve">а) лично либо через представителя по адресу: </w:t>
      </w:r>
      <w:r w:rsidRPr="00745F77">
        <w:rPr>
          <w:rFonts w:ascii="Times New Roman" w:eastAsia="Times New Roman" w:hAnsi="Times New Roman" w:cs="Times New Roman"/>
          <w:sz w:val="24"/>
          <w:szCs w:val="24"/>
          <w:lang w:eastAsia="ru-RU"/>
        </w:rPr>
        <w:t xml:space="preserve">666793, Иркутская область, г. Усть-Кут, </w:t>
      </w:r>
      <w:r w:rsidRPr="00745F77">
        <w:rPr>
          <w:rFonts w:ascii="Times New Roman" w:eastAsia="Times New Roman" w:hAnsi="Times New Roman" w:cs="Times New Roman"/>
          <w:sz w:val="24"/>
          <w:szCs w:val="24"/>
          <w:lang w:eastAsia="ru-RU"/>
        </w:rPr>
        <w:lastRenderedPageBreak/>
        <w:t>ул. Халтурина, д. 52</w:t>
      </w:r>
      <w:r w:rsidRPr="00745F77">
        <w:rPr>
          <w:rFonts w:ascii="Times New Roman" w:eastAsia="Times New Roman" w:hAnsi="Times New Roman" w:cs="Times New Roman"/>
          <w:sz w:val="24"/>
          <w:szCs w:val="24"/>
          <w:lang w:eastAsia="ko-KR"/>
        </w:rPr>
        <w:t>; телефон: 8(39565) 5-74-97, факс:8(39565) 5-76-04;</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б) через организации почтовой связи;</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745F77" w:rsidRPr="00745F77" w:rsidRDefault="00745F77" w:rsidP="00745F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5F77">
        <w:rPr>
          <w:rFonts w:ascii="Times New Roman" w:eastAsia="Times New Roman" w:hAnsi="Times New Roman" w:cs="Times New Roman"/>
          <w:sz w:val="24"/>
          <w:szCs w:val="24"/>
          <w:lang w:eastAsia="ko-KR"/>
        </w:rPr>
        <w:t xml:space="preserve">            электронная почта: </w:t>
      </w:r>
      <w:hyperlink r:id="rId56" w:history="1">
        <w:r w:rsidRPr="00745F77">
          <w:rPr>
            <w:rFonts w:ascii="Times New Roman" w:eastAsia="Times New Roman" w:hAnsi="Times New Roman" w:cs="Times New Roman"/>
            <w:color w:val="0000FF"/>
            <w:sz w:val="24"/>
            <w:szCs w:val="24"/>
            <w:u w:val="single"/>
            <w:lang w:val="en-US" w:eastAsia="ru-RU"/>
          </w:rPr>
          <w:t>priemnaya</w:t>
        </w:r>
        <w:r w:rsidRPr="00745F77">
          <w:rPr>
            <w:rFonts w:ascii="Times New Roman" w:eastAsia="Times New Roman" w:hAnsi="Times New Roman" w:cs="Times New Roman"/>
            <w:color w:val="0000FF"/>
            <w:sz w:val="24"/>
            <w:szCs w:val="24"/>
            <w:u w:val="single"/>
            <w:lang w:eastAsia="ru-RU"/>
          </w:rPr>
          <w:t>@</w:t>
        </w:r>
        <w:r w:rsidRPr="00745F77">
          <w:rPr>
            <w:rFonts w:ascii="Times New Roman" w:eastAsia="Times New Roman" w:hAnsi="Times New Roman" w:cs="Times New Roman"/>
            <w:color w:val="0000FF"/>
            <w:sz w:val="24"/>
            <w:szCs w:val="24"/>
            <w:u w:val="single"/>
            <w:lang w:val="en-US" w:eastAsia="ru-RU"/>
          </w:rPr>
          <w:t>admin</w:t>
        </w:r>
        <w:r w:rsidRPr="00745F77">
          <w:rPr>
            <w:rFonts w:ascii="Times New Roman" w:eastAsia="Times New Roman" w:hAnsi="Times New Roman" w:cs="Times New Roman"/>
            <w:color w:val="0000FF"/>
            <w:sz w:val="24"/>
            <w:szCs w:val="24"/>
            <w:u w:val="single"/>
            <w:lang w:eastAsia="ru-RU"/>
          </w:rPr>
          <w:t>-</w:t>
        </w:r>
        <w:r w:rsidRPr="00745F77">
          <w:rPr>
            <w:rFonts w:ascii="Times New Roman" w:eastAsia="Times New Roman" w:hAnsi="Times New Roman" w:cs="Times New Roman"/>
            <w:color w:val="0000FF"/>
            <w:sz w:val="24"/>
            <w:szCs w:val="24"/>
            <w:u w:val="single"/>
            <w:lang w:val="en-US" w:eastAsia="ru-RU"/>
          </w:rPr>
          <w:t>ukmo</w:t>
        </w:r>
        <w:r w:rsidRPr="00745F77">
          <w:rPr>
            <w:rFonts w:ascii="Times New Roman" w:eastAsia="Times New Roman" w:hAnsi="Times New Roman" w:cs="Times New Roman"/>
            <w:color w:val="0000FF"/>
            <w:sz w:val="24"/>
            <w:szCs w:val="24"/>
            <w:u w:val="single"/>
            <w:lang w:eastAsia="ru-RU"/>
          </w:rPr>
          <w:t>.</w:t>
        </w:r>
        <w:r w:rsidRPr="00745F77">
          <w:rPr>
            <w:rFonts w:ascii="Times New Roman" w:eastAsia="Times New Roman" w:hAnsi="Times New Roman" w:cs="Times New Roman"/>
            <w:color w:val="0000FF"/>
            <w:sz w:val="24"/>
            <w:szCs w:val="24"/>
            <w:u w:val="single"/>
            <w:lang w:val="en-US" w:eastAsia="ru-RU"/>
          </w:rPr>
          <w:t>ru</w:t>
        </w:r>
      </w:hyperlink>
      <w:r w:rsidRPr="00745F77">
        <w:rPr>
          <w:rFonts w:ascii="Times New Roman" w:eastAsia="Times New Roman" w:hAnsi="Times New Roman" w:cs="Times New Roman"/>
          <w:sz w:val="24"/>
          <w:szCs w:val="24"/>
          <w:lang w:eastAsia="ru-RU"/>
        </w:rPr>
        <w:t>;</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 xml:space="preserve">официальный сайт уполномоченного органа: </w:t>
      </w:r>
      <w:r w:rsidRPr="00745F77">
        <w:rPr>
          <w:rFonts w:ascii="Times New Roman" w:eastAsia="Times New Roman" w:hAnsi="Times New Roman" w:cs="Times New Roman"/>
          <w:sz w:val="24"/>
          <w:szCs w:val="24"/>
          <w:u w:val="single"/>
          <w:lang w:eastAsia="ru-RU"/>
        </w:rPr>
        <w:t>www.admin-ukmo.ru</w:t>
      </w:r>
      <w:r w:rsidRPr="00745F77">
        <w:rPr>
          <w:rFonts w:ascii="Times New Roman" w:eastAsia="Times New Roman" w:hAnsi="Times New Roman" w:cs="Times New Roman"/>
          <w:sz w:val="24"/>
          <w:szCs w:val="24"/>
          <w:lang w:eastAsia="ko-KR"/>
        </w:rPr>
        <w:t>;</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посредством Портала;</w:t>
      </w:r>
    </w:p>
    <w:p w:rsidR="00745F77" w:rsidRPr="00745F77" w:rsidRDefault="00745F77" w:rsidP="00745F7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ko-KR"/>
        </w:rPr>
      </w:pPr>
      <w:r w:rsidRPr="00745F77">
        <w:rPr>
          <w:rFonts w:ascii="Times New Roman" w:eastAsia="Times New Roman" w:hAnsi="Times New Roman" w:cs="Times New Roman"/>
          <w:sz w:val="24"/>
          <w:szCs w:val="24"/>
          <w:lang w:eastAsia="ko-KR"/>
        </w:rPr>
        <w:t>г) через МФЦ.</w:t>
      </w:r>
    </w:p>
    <w:p w:rsidR="00745F77" w:rsidRPr="00745F77" w:rsidRDefault="00745F77" w:rsidP="00745F77">
      <w:pPr>
        <w:rPr>
          <w:rFonts w:ascii="Times New Roman" w:eastAsiaTheme="minorEastAsia" w:hAnsi="Times New Roman" w:cs="Times New Roman"/>
          <w:sz w:val="24"/>
          <w:szCs w:val="24"/>
          <w:lang w:eastAsia="ru-RU"/>
        </w:rPr>
      </w:pPr>
    </w:p>
    <w:p w:rsidR="00745F77" w:rsidRPr="00745F77" w:rsidRDefault="00745F77" w:rsidP="00745F77">
      <w:pPr>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Начальник отдела архитектуры и</w:t>
      </w:r>
    </w:p>
    <w:p w:rsidR="00745F77" w:rsidRPr="00745F77" w:rsidRDefault="00745F77" w:rsidP="00745F77">
      <w:pPr>
        <w:spacing w:after="0" w:line="240" w:lineRule="auto"/>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градостроительства Администрации </w:t>
      </w:r>
    </w:p>
    <w:p w:rsidR="00745F77" w:rsidRPr="00745F77" w:rsidRDefault="00745F77" w:rsidP="00745F77">
      <w:pPr>
        <w:spacing w:after="0" w:line="240" w:lineRule="auto"/>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 xml:space="preserve">Усть-Кутского муниципального </w:t>
      </w:r>
    </w:p>
    <w:p w:rsidR="00745F77" w:rsidRPr="00745F77" w:rsidRDefault="00745F77" w:rsidP="00745F77">
      <w:pP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образования – главный архитектор                                                     И.Ю. Тимоховская</w:t>
      </w:r>
    </w:p>
    <w:p w:rsidR="00745F77" w:rsidRPr="00745F77" w:rsidRDefault="00745F77" w:rsidP="00745F77">
      <w:pPr>
        <w:spacing w:after="0" w:line="240" w:lineRule="auto"/>
        <w:rPr>
          <w:rFonts w:ascii="Times New Roman" w:eastAsiaTheme="minorEastAsia" w:hAnsi="Times New Roman" w:cs="Times New Roman"/>
          <w:sz w:val="28"/>
          <w:szCs w:val="28"/>
          <w:lang w:eastAsia="ru-RU"/>
        </w:rPr>
      </w:pPr>
      <w:r w:rsidRPr="00745F77">
        <w:rPr>
          <w:rFonts w:ascii="Times New Roman" w:eastAsiaTheme="minorEastAsia" w:hAnsi="Times New Roman" w:cs="Times New Roman"/>
          <w:sz w:val="28"/>
          <w:szCs w:val="28"/>
          <w:lang w:eastAsia="ru-RU"/>
        </w:rPr>
        <w:br w:type="page"/>
      </w:r>
    </w:p>
    <w:p w:rsidR="00745F77" w:rsidRPr="00745F77" w:rsidRDefault="00745F77" w:rsidP="00745F77">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745F77">
        <w:rPr>
          <w:rFonts w:ascii="Times New Roman" w:eastAsiaTheme="minorEastAsia" w:hAnsi="Times New Roman" w:cs="Times New Roman"/>
          <w:sz w:val="20"/>
          <w:szCs w:val="20"/>
          <w:lang w:eastAsia="ru-RU"/>
        </w:rPr>
        <w:lastRenderedPageBreak/>
        <w:t>Приложение №1</w:t>
      </w:r>
    </w:p>
    <w:p w:rsidR="00745F77" w:rsidRPr="00745F77" w:rsidRDefault="00745F77" w:rsidP="00745F77">
      <w:pPr>
        <w:spacing w:after="0" w:line="240" w:lineRule="auto"/>
        <w:ind w:left="5954"/>
        <w:jc w:val="both"/>
        <w:rPr>
          <w:rFonts w:ascii="Times New Roman" w:eastAsiaTheme="minorEastAsia" w:hAnsi="Times New Roman" w:cs="Times New Roman"/>
          <w:sz w:val="20"/>
          <w:szCs w:val="20"/>
          <w:lang w:eastAsia="ru-RU"/>
        </w:rPr>
      </w:pPr>
      <w:r w:rsidRPr="00745F77">
        <w:rPr>
          <w:rFonts w:ascii="Times New Roman" w:eastAsiaTheme="minorEastAsia" w:hAnsi="Times New Roman" w:cs="Times New Roman"/>
          <w:sz w:val="20"/>
          <w:szCs w:val="20"/>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45F77" w:rsidRPr="00745F77" w:rsidRDefault="00745F77" w:rsidP="00745F77">
      <w:pPr>
        <w:spacing w:after="0" w:line="240" w:lineRule="auto"/>
        <w:ind w:left="5954" w:firstLine="720"/>
        <w:jc w:val="both"/>
        <w:rPr>
          <w:rFonts w:ascii="Times New Roman" w:eastAsiaTheme="minorEastAsia" w:hAnsi="Times New Roman" w:cs="Times New Roman"/>
          <w:sz w:val="20"/>
          <w:szCs w:val="20"/>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sz w:val="20"/>
          <w:szCs w:val="20"/>
          <w:lang w:eastAsia="ru-RU"/>
        </w:rPr>
      </w:pPr>
    </w:p>
    <w:p w:rsidR="00745F77" w:rsidRPr="00745F77" w:rsidRDefault="00745F77" w:rsidP="00745F77">
      <w:pPr>
        <w:spacing w:after="0" w:line="240" w:lineRule="auto"/>
        <w:ind w:left="4820"/>
        <w:jc w:val="both"/>
        <w:rPr>
          <w:rFonts w:ascii="Times New Roman" w:eastAsiaTheme="minorEastAsia" w:hAnsi="Times New Roman" w:cs="Times New Roman"/>
          <w:i/>
          <w:sz w:val="26"/>
          <w:szCs w:val="26"/>
          <w:lang w:eastAsia="ru-RU"/>
        </w:rPr>
      </w:pPr>
      <w:r w:rsidRPr="00745F77">
        <w:rPr>
          <w:rFonts w:ascii="Times New Roman" w:eastAsiaTheme="minorEastAsia" w:hAnsi="Times New Roman" w:cs="Times New Roman"/>
          <w:sz w:val="26"/>
          <w:szCs w:val="26"/>
          <w:lang w:eastAsia="ru-RU"/>
        </w:rPr>
        <w:t xml:space="preserve">Мэру Усть-Кутского </w:t>
      </w:r>
      <w:r w:rsidRPr="00745F77">
        <w:rPr>
          <w:rFonts w:ascii="Times New Roman" w:eastAsiaTheme="minorEastAsia" w:hAnsi="Times New Roman" w:cs="Times New Roman"/>
          <w:i/>
          <w:sz w:val="26"/>
          <w:szCs w:val="26"/>
          <w:lang w:eastAsia="ru-RU"/>
        </w:rPr>
        <w:t>муниципального образования (начальнику структурного подразделения администрации)</w:t>
      </w:r>
    </w:p>
    <w:p w:rsidR="00745F77" w:rsidRPr="00745F77" w:rsidRDefault="00745F77" w:rsidP="00745F77">
      <w:pPr>
        <w:spacing w:after="0" w:line="240" w:lineRule="auto"/>
        <w:ind w:left="4820"/>
        <w:jc w:val="both"/>
        <w:rPr>
          <w:rFonts w:ascii="Times New Roman" w:eastAsiaTheme="minorEastAsia" w:hAnsi="Times New Roman" w:cs="Times New Roman"/>
          <w:i/>
          <w:sz w:val="26"/>
          <w:szCs w:val="26"/>
          <w:lang w:eastAsia="ru-RU"/>
        </w:rPr>
      </w:pPr>
      <w:r w:rsidRPr="00745F77">
        <w:rPr>
          <w:rFonts w:ascii="Times New Roman" w:eastAsiaTheme="minorEastAsia" w:hAnsi="Times New Roman" w:cs="Times New Roman"/>
          <w:i/>
          <w:sz w:val="26"/>
          <w:szCs w:val="26"/>
          <w:lang w:eastAsia="ru-RU"/>
        </w:rPr>
        <w:t>__________________________________</w:t>
      </w:r>
    </w:p>
    <w:p w:rsidR="00745F77" w:rsidRPr="00745F77" w:rsidRDefault="00745F77" w:rsidP="00745F77">
      <w:pPr>
        <w:spacing w:after="0" w:line="240" w:lineRule="auto"/>
        <w:ind w:left="4820"/>
        <w:jc w:val="both"/>
        <w:rPr>
          <w:rFonts w:ascii="Times New Roman" w:eastAsiaTheme="minorEastAsia" w:hAnsi="Times New Roman" w:cs="Times New Roman"/>
          <w:i/>
          <w:sz w:val="26"/>
          <w:szCs w:val="26"/>
          <w:lang w:eastAsia="ru-RU"/>
        </w:rPr>
      </w:pPr>
      <w:r w:rsidRPr="00745F77">
        <w:rPr>
          <w:rFonts w:ascii="Times New Roman" w:eastAsiaTheme="minorEastAsia" w:hAnsi="Times New Roman" w:cs="Times New Roman"/>
          <w:sz w:val="26"/>
          <w:szCs w:val="26"/>
          <w:lang w:eastAsia="ru-RU"/>
        </w:rPr>
        <w:t>от</w:t>
      </w:r>
      <w:r w:rsidRPr="00745F77">
        <w:rPr>
          <w:rFonts w:ascii="Times New Roman" w:eastAsiaTheme="minorEastAsia" w:hAnsi="Times New Roman" w:cs="Times New Roman"/>
          <w:i/>
          <w:sz w:val="26"/>
          <w:szCs w:val="26"/>
          <w:lang w:eastAsia="ru-RU"/>
        </w:rPr>
        <w:t xml:space="preserve"> _______________________________</w:t>
      </w:r>
    </w:p>
    <w:p w:rsidR="00745F77" w:rsidRPr="00745F77" w:rsidRDefault="00745F77" w:rsidP="00745F77">
      <w:pPr>
        <w:spacing w:after="0" w:line="240" w:lineRule="auto"/>
        <w:ind w:left="4820"/>
        <w:jc w:val="both"/>
        <w:rPr>
          <w:rFonts w:ascii="Times New Roman" w:eastAsiaTheme="minorEastAsia" w:hAnsi="Times New Roman" w:cs="Times New Roman"/>
          <w:i/>
          <w:sz w:val="26"/>
          <w:szCs w:val="26"/>
          <w:lang w:eastAsia="ru-RU"/>
        </w:rPr>
      </w:pPr>
      <w:r w:rsidRPr="00745F77">
        <w:rPr>
          <w:rFonts w:ascii="Times New Roman" w:eastAsiaTheme="minorEastAsia" w:hAnsi="Times New Roman" w:cs="Times New Roman"/>
          <w:i/>
          <w:sz w:val="26"/>
          <w:szCs w:val="26"/>
          <w:lang w:eastAsia="ru-RU"/>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745F77" w:rsidRPr="00745F77" w:rsidTr="00C80AAE">
        <w:tc>
          <w:tcPr>
            <w:tcW w:w="441" w:type="dxa"/>
          </w:tcPr>
          <w:p w:rsidR="00745F77" w:rsidRPr="00745F77" w:rsidRDefault="00745F77" w:rsidP="00745F77">
            <w:pPr>
              <w:ind w:hanging="850"/>
              <w:jc w:val="center"/>
              <w:rPr>
                <w:rFonts w:ascii="Times New Roman" w:hAnsi="Times New Roman" w:cs="Times New Roman"/>
                <w:sz w:val="18"/>
                <w:szCs w:val="18"/>
                <w:lang w:eastAsia="ru-RU"/>
              </w:rPr>
            </w:pPr>
          </w:p>
        </w:tc>
        <w:tc>
          <w:tcPr>
            <w:tcW w:w="4311" w:type="dxa"/>
          </w:tcPr>
          <w:p w:rsidR="00745F77" w:rsidRPr="00745F77" w:rsidRDefault="00745F77" w:rsidP="00745F77">
            <w:pPr>
              <w:ind w:firstLine="18"/>
              <w:jc w:val="center"/>
              <w:rPr>
                <w:rFonts w:ascii="Times New Roman" w:hAnsi="Times New Roman" w:cs="Times New Roman"/>
                <w:sz w:val="18"/>
                <w:szCs w:val="18"/>
                <w:lang w:eastAsia="ru-RU"/>
              </w:rPr>
            </w:pPr>
            <w:r w:rsidRPr="00745F77">
              <w:rPr>
                <w:rFonts w:ascii="Times New Roman" w:hAnsi="Times New Roman" w:cs="Times New Roman"/>
                <w:sz w:val="18"/>
                <w:szCs w:val="18"/>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ind w:firstLine="720"/>
        <w:jc w:val="center"/>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ЗАЯВЛЕНИЕ</w:t>
      </w:r>
    </w:p>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ind w:firstLine="567"/>
        <w:jc w:val="both"/>
        <w:rPr>
          <w:rFonts w:ascii="Times New Roman" w:eastAsiaTheme="minorEastAsia" w:hAnsi="Times New Roman" w:cs="Times New Roman"/>
          <w:sz w:val="26"/>
          <w:szCs w:val="26"/>
          <w:lang w:eastAsia="ru-RU"/>
        </w:rPr>
      </w:pPr>
      <w:r w:rsidRPr="00745F77">
        <w:rPr>
          <w:rFonts w:ascii="Times New Roman" w:eastAsiaTheme="minorEastAsia" w:hAnsi="Times New Roman" w:cs="Times New Roman"/>
          <w:sz w:val="26"/>
          <w:szCs w:val="26"/>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745F77" w:rsidRPr="00745F77" w:rsidRDefault="00745F77" w:rsidP="00745F77">
      <w:pPr>
        <w:spacing w:after="0" w:line="240" w:lineRule="auto"/>
        <w:jc w:val="both"/>
        <w:rPr>
          <w:rFonts w:ascii="Times New Roman" w:eastAsiaTheme="minorEastAsia" w:hAnsi="Times New Roman" w:cs="Times New Roman"/>
          <w:sz w:val="24"/>
          <w:szCs w:val="24"/>
          <w:lang w:eastAsia="ru-RU"/>
        </w:rPr>
      </w:pPr>
      <w:r w:rsidRPr="00745F77">
        <w:rPr>
          <w:rFonts w:ascii="Times New Roman" w:eastAsiaTheme="minorEastAsia" w:hAnsi="Times New Roman" w:cs="Times New Roman"/>
          <w:sz w:val="24"/>
          <w:szCs w:val="24"/>
          <w:lang w:eastAsia="ru-RU"/>
        </w:rPr>
        <w:t>_____________________________________________________________________________</w:t>
      </w:r>
    </w:p>
    <w:p w:rsidR="00745F77" w:rsidRPr="00745F77" w:rsidRDefault="00745F77" w:rsidP="00745F77">
      <w:pPr>
        <w:spacing w:after="0" w:line="240" w:lineRule="auto"/>
        <w:jc w:val="both"/>
        <w:rPr>
          <w:rFonts w:ascii="Times New Roman" w:eastAsiaTheme="minorEastAsia" w:hAnsi="Times New Roman" w:cs="Times New Roman"/>
          <w:sz w:val="24"/>
          <w:szCs w:val="24"/>
          <w:lang w:eastAsia="ru-RU"/>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745F77" w:rsidRPr="00745F77" w:rsidTr="00C80AAE">
        <w:trPr>
          <w:gridBefore w:val="1"/>
          <w:gridAfter w:val="2"/>
          <w:wBefore w:w="108" w:type="dxa"/>
          <w:wAfter w:w="1419" w:type="dxa"/>
        </w:trPr>
        <w:tc>
          <w:tcPr>
            <w:tcW w:w="9356" w:type="dxa"/>
            <w:gridSpan w:val="3"/>
            <w:tcBorders>
              <w:left w:val="nil"/>
              <w:bottom w:val="nil"/>
              <w:right w:val="nil"/>
            </w:tcBorders>
          </w:tcPr>
          <w:p w:rsidR="00745F77" w:rsidRPr="00745F77" w:rsidRDefault="00745F77" w:rsidP="00745F77">
            <w:pPr>
              <w:ind w:firstLine="720"/>
              <w:jc w:val="center"/>
              <w:rPr>
                <w:rFonts w:ascii="Times New Roman" w:hAnsi="Times New Roman" w:cs="Times New Roman"/>
                <w:i/>
                <w:iCs/>
                <w:lang w:eastAsia="ru-RU"/>
              </w:rPr>
            </w:pPr>
            <w:r w:rsidRPr="00745F77">
              <w:rPr>
                <w:rFonts w:ascii="Times New Roman" w:hAnsi="Times New Roman" w:cs="Times New Roman"/>
                <w:i/>
                <w:iCs/>
                <w:lang w:eastAsia="ru-RU"/>
              </w:rPr>
              <w:t>(указывается наименование объекта в точном соответствии с наименованием объекта, указанным в разрешении</w:t>
            </w:r>
          </w:p>
          <w:p w:rsidR="00745F77" w:rsidRPr="00745F77" w:rsidRDefault="00745F77" w:rsidP="00745F77">
            <w:pPr>
              <w:ind w:firstLine="720"/>
              <w:jc w:val="center"/>
              <w:rPr>
                <w:rFonts w:ascii="Times New Roman" w:hAnsi="Times New Roman" w:cs="Times New Roman"/>
                <w:i/>
                <w:iCs/>
                <w:sz w:val="24"/>
                <w:szCs w:val="24"/>
                <w:lang w:eastAsia="ru-RU"/>
              </w:rPr>
            </w:pPr>
            <w:r w:rsidRPr="00745F77">
              <w:rPr>
                <w:rFonts w:ascii="Times New Roman" w:hAnsi="Times New Roman" w:cs="Times New Roman"/>
                <w:i/>
                <w:iCs/>
                <w:lang w:eastAsia="ru-RU"/>
              </w:rPr>
              <w:t xml:space="preserve"> на строительство)</w:t>
            </w:r>
          </w:p>
        </w:tc>
      </w:tr>
      <w:tr w:rsidR="00745F77" w:rsidRPr="00745F77" w:rsidTr="00C8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745F77" w:rsidRPr="00745F77" w:rsidRDefault="00745F77" w:rsidP="00745F77">
            <w:pPr>
              <w:ind w:right="-108"/>
              <w:jc w:val="both"/>
              <w:rPr>
                <w:rFonts w:ascii="Times New Roman" w:hAnsi="Times New Roman" w:cs="Times New Roman"/>
                <w:sz w:val="26"/>
                <w:szCs w:val="26"/>
                <w:lang w:eastAsia="ru-RU"/>
              </w:rPr>
            </w:pPr>
            <w:r w:rsidRPr="00745F77">
              <w:rPr>
                <w:rFonts w:ascii="Times New Roman" w:hAnsi="Times New Roman" w:cs="Times New Roman"/>
                <w:sz w:val="26"/>
                <w:szCs w:val="26"/>
                <w:lang w:eastAsia="ru-RU"/>
              </w:rPr>
              <w:t>расположенного по адресу</w:t>
            </w:r>
          </w:p>
          <w:p w:rsidR="00745F77" w:rsidRPr="00745F77" w:rsidRDefault="00745F77" w:rsidP="00745F77">
            <w:pPr>
              <w:ind w:right="-108"/>
              <w:jc w:val="both"/>
              <w:rPr>
                <w:rFonts w:ascii="Times New Roman" w:hAnsi="Times New Roman" w:cs="Times New Roman"/>
                <w:sz w:val="26"/>
                <w:szCs w:val="26"/>
                <w:lang w:eastAsia="ru-RU"/>
              </w:rPr>
            </w:pPr>
          </w:p>
        </w:tc>
        <w:tc>
          <w:tcPr>
            <w:tcW w:w="7230" w:type="dxa"/>
            <w:gridSpan w:val="2"/>
            <w:tcBorders>
              <w:bottom w:val="single" w:sz="4" w:space="0" w:color="auto"/>
            </w:tcBorders>
          </w:tcPr>
          <w:p w:rsidR="00745F77" w:rsidRPr="00745F77" w:rsidRDefault="00745F77" w:rsidP="00745F77">
            <w:pPr>
              <w:ind w:firstLine="720"/>
              <w:jc w:val="both"/>
              <w:rPr>
                <w:rFonts w:ascii="Times New Roman" w:hAnsi="Times New Roman" w:cs="Times New Roman"/>
                <w:sz w:val="26"/>
                <w:szCs w:val="26"/>
                <w:lang w:eastAsia="ru-RU"/>
              </w:rPr>
            </w:pPr>
          </w:p>
        </w:tc>
        <w:tc>
          <w:tcPr>
            <w:tcW w:w="284" w:type="dxa"/>
          </w:tcPr>
          <w:p w:rsidR="00745F77" w:rsidRPr="00745F77" w:rsidRDefault="00745F77" w:rsidP="00745F77">
            <w:pPr>
              <w:ind w:firstLine="720"/>
              <w:jc w:val="both"/>
              <w:rPr>
                <w:rFonts w:ascii="Times New Roman" w:hAnsi="Times New Roman" w:cs="Times New Roman"/>
                <w:sz w:val="24"/>
                <w:szCs w:val="24"/>
                <w:lang w:eastAsia="ru-RU"/>
              </w:rPr>
            </w:pPr>
            <w:r w:rsidRPr="00745F77">
              <w:rPr>
                <w:rFonts w:ascii="Times New Roman" w:hAnsi="Times New Roman" w:cs="Times New Roman"/>
                <w:sz w:val="24"/>
                <w:szCs w:val="24"/>
                <w:lang w:eastAsia="ru-RU"/>
              </w:rPr>
              <w:t>.</w:t>
            </w:r>
          </w:p>
        </w:tc>
      </w:tr>
      <w:tr w:rsidR="00745F77" w:rsidRPr="00745F77" w:rsidTr="00C8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745F77" w:rsidRPr="00745F77" w:rsidRDefault="00745F77" w:rsidP="00745F77">
            <w:pPr>
              <w:ind w:firstLine="720"/>
              <w:jc w:val="center"/>
              <w:rPr>
                <w:rFonts w:ascii="Times New Roman" w:hAnsi="Times New Roman" w:cs="Times New Roman"/>
                <w:sz w:val="24"/>
                <w:szCs w:val="24"/>
                <w:lang w:eastAsia="ru-RU"/>
              </w:rPr>
            </w:pPr>
          </w:p>
        </w:tc>
        <w:tc>
          <w:tcPr>
            <w:tcW w:w="6521" w:type="dxa"/>
            <w:gridSpan w:val="2"/>
          </w:tcPr>
          <w:p w:rsidR="00745F77" w:rsidRPr="00745F77" w:rsidRDefault="00745F77" w:rsidP="00745F77">
            <w:pPr>
              <w:ind w:firstLine="720"/>
              <w:jc w:val="center"/>
              <w:rPr>
                <w:rFonts w:ascii="Times New Roman" w:hAnsi="Times New Roman" w:cs="Times New Roman"/>
                <w:i/>
                <w:iCs/>
                <w:lang w:eastAsia="ru-RU"/>
              </w:rPr>
            </w:pPr>
            <w:r w:rsidRPr="00745F77">
              <w:rPr>
                <w:rFonts w:ascii="Times New Roman" w:hAnsi="Times New Roman" w:cs="Times New Roman"/>
                <w:i/>
                <w:iCs/>
                <w:lang w:eastAsia="ru-RU"/>
              </w:rPr>
              <w:t>(указывается почтовый или строительный адрес объекта)</w:t>
            </w:r>
          </w:p>
        </w:tc>
      </w:tr>
    </w:tbl>
    <w:p w:rsidR="00745F77" w:rsidRPr="00745F77" w:rsidRDefault="00745F77" w:rsidP="00745F77">
      <w:pPr>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spacing w:after="0" w:line="240" w:lineRule="auto"/>
        <w:ind w:firstLine="567"/>
        <w:jc w:val="both"/>
        <w:rPr>
          <w:rFonts w:ascii="Times New Roman" w:eastAsiaTheme="minorEastAsia" w:hAnsi="Times New Roman" w:cs="Times New Roman"/>
          <w:sz w:val="26"/>
          <w:szCs w:val="26"/>
          <w:lang w:eastAsia="ru-RU"/>
        </w:rPr>
      </w:pPr>
      <w:r w:rsidRPr="00745F77">
        <w:rPr>
          <w:rFonts w:ascii="Times New Roman" w:eastAsiaTheme="minorEastAsia" w:hAnsi="Times New Roman" w:cs="Times New Roman"/>
          <w:sz w:val="26"/>
          <w:szCs w:val="26"/>
          <w:lang w:eastAsia="ru-RU"/>
        </w:rPr>
        <w:t>Приложения на _____ л.:</w:t>
      </w:r>
    </w:p>
    <w:p w:rsidR="00745F77" w:rsidRPr="00745F77" w:rsidRDefault="00745F77" w:rsidP="00745F77">
      <w:pPr>
        <w:spacing w:after="0" w:line="240" w:lineRule="auto"/>
        <w:ind w:firstLine="567"/>
        <w:jc w:val="both"/>
        <w:rPr>
          <w:rFonts w:ascii="Times New Roman" w:eastAsiaTheme="minorEastAsia" w:hAnsi="Times New Roman" w:cs="Times New Roman"/>
          <w:sz w:val="26"/>
          <w:szCs w:val="26"/>
          <w:lang w:eastAsia="ru-RU"/>
        </w:rPr>
      </w:pPr>
    </w:p>
    <w:p w:rsidR="00745F77" w:rsidRPr="00745F77" w:rsidRDefault="00745F77" w:rsidP="00745F77">
      <w:pPr>
        <w:spacing w:after="0" w:line="240" w:lineRule="auto"/>
        <w:ind w:firstLine="567"/>
        <w:jc w:val="both"/>
        <w:rPr>
          <w:rFonts w:ascii="Times New Roman" w:eastAsiaTheme="minorEastAsia" w:hAnsi="Times New Roman" w:cs="Times New Roman"/>
          <w:sz w:val="26"/>
          <w:szCs w:val="26"/>
          <w:lang w:eastAsia="ru-RU"/>
        </w:rPr>
      </w:pPr>
    </w:p>
    <w:p w:rsidR="00745F77" w:rsidRPr="00745F77" w:rsidRDefault="00745F77" w:rsidP="00745F77">
      <w:pPr>
        <w:autoSpaceDE w:val="0"/>
        <w:autoSpaceDN w:val="0"/>
        <w:adjustRightInd w:val="0"/>
        <w:spacing w:after="0" w:line="240" w:lineRule="auto"/>
        <w:ind w:firstLine="284"/>
        <w:rPr>
          <w:rFonts w:ascii="Times New Roman" w:eastAsiaTheme="minorEastAsia" w:hAnsi="Times New Roman" w:cs="Times New Roman"/>
          <w:sz w:val="24"/>
          <w:szCs w:val="24"/>
        </w:rPr>
      </w:pPr>
    </w:p>
    <w:p w:rsidR="00745F77" w:rsidRPr="00745F77" w:rsidRDefault="00745F77" w:rsidP="00745F77">
      <w:pPr>
        <w:autoSpaceDE w:val="0"/>
        <w:autoSpaceDN w:val="0"/>
        <w:adjustRightInd w:val="0"/>
        <w:spacing w:after="0" w:line="240" w:lineRule="auto"/>
        <w:ind w:firstLine="284"/>
        <w:rPr>
          <w:rFonts w:ascii="Times New Roman" w:eastAsiaTheme="minorEastAsia" w:hAnsi="Times New Roman" w:cs="Times New Roman"/>
          <w:sz w:val="24"/>
          <w:szCs w:val="24"/>
        </w:rPr>
      </w:pPr>
      <w:r w:rsidRPr="00745F77">
        <w:rPr>
          <w:rFonts w:ascii="Times New Roman" w:eastAsiaTheme="minorEastAsia" w:hAnsi="Times New Roman" w:cs="Times New Roman"/>
          <w:sz w:val="24"/>
          <w:szCs w:val="24"/>
        </w:rPr>
        <w:t>_________ от «___» _________ 20__ г. (дата и номер принятия заявления)</w:t>
      </w:r>
    </w:p>
    <w:p w:rsidR="00745F77" w:rsidRPr="00745F77" w:rsidRDefault="00745F77" w:rsidP="00745F77">
      <w:pPr>
        <w:autoSpaceDE w:val="0"/>
        <w:autoSpaceDN w:val="0"/>
        <w:adjustRightInd w:val="0"/>
        <w:spacing w:after="0" w:line="240" w:lineRule="auto"/>
        <w:ind w:firstLine="284"/>
        <w:rPr>
          <w:rFonts w:ascii="Times New Roman" w:eastAsiaTheme="minorEastAsia" w:hAnsi="Times New Roman" w:cs="Times New Roman"/>
          <w:sz w:val="24"/>
          <w:szCs w:val="24"/>
        </w:rPr>
      </w:pPr>
    </w:p>
    <w:p w:rsidR="00745F77" w:rsidRPr="00745F77" w:rsidRDefault="00745F77" w:rsidP="00745F77">
      <w:pPr>
        <w:spacing w:after="0" w:line="240" w:lineRule="auto"/>
        <w:ind w:firstLine="567"/>
        <w:jc w:val="both"/>
        <w:rPr>
          <w:rFonts w:ascii="Times New Roman" w:eastAsiaTheme="minorEastAsia" w:hAnsi="Times New Roman" w:cs="Times New Roman"/>
          <w:sz w:val="26"/>
          <w:szCs w:val="26"/>
          <w:lang w:eastAsia="ru-RU"/>
        </w:rPr>
      </w:pPr>
    </w:p>
    <w:p w:rsidR="00745F77" w:rsidRPr="00745F77" w:rsidRDefault="00745F77" w:rsidP="00745F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5F77" w:rsidRPr="00745F77" w:rsidRDefault="00745F77" w:rsidP="00745F77">
      <w:pPr>
        <w:widowControl w:val="0"/>
        <w:shd w:val="clear" w:color="auto" w:fill="FFD966" w:themeFill="accent4" w:themeFillTint="99"/>
        <w:autoSpaceDE w:val="0"/>
        <w:autoSpaceDN w:val="0"/>
        <w:adjustRightInd w:val="0"/>
        <w:spacing w:after="0" w:line="240" w:lineRule="auto"/>
        <w:ind w:firstLine="720"/>
        <w:jc w:val="right"/>
        <w:outlineLvl w:val="1"/>
        <w:rPr>
          <w:rFonts w:ascii="Times New Roman" w:eastAsiaTheme="minorEastAsia" w:hAnsi="Times New Roman" w:cs="Times New Roman"/>
          <w:sz w:val="28"/>
          <w:szCs w:val="28"/>
          <w:lang w:eastAsia="ru-RU"/>
        </w:rPr>
        <w:sectPr w:rsidR="00745F77" w:rsidRPr="00745F77" w:rsidSect="00F15AE0">
          <w:pgSz w:w="11906" w:h="16838"/>
          <w:pgMar w:top="1134" w:right="424" w:bottom="709" w:left="1701" w:header="708" w:footer="708" w:gutter="0"/>
          <w:cols w:space="708"/>
          <w:docGrid w:linePitch="360"/>
        </w:sectPr>
      </w:pPr>
      <w:bookmarkStart w:id="49" w:name="Par775"/>
      <w:bookmarkEnd w:id="49"/>
    </w:p>
    <w:p w:rsidR="00745F77" w:rsidRPr="00745F77" w:rsidRDefault="00745F77" w:rsidP="00745F77">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745F77">
        <w:rPr>
          <w:rFonts w:ascii="Times New Roman" w:eastAsiaTheme="minorEastAsia" w:hAnsi="Times New Roman" w:cs="Times New Roman"/>
          <w:sz w:val="20"/>
          <w:szCs w:val="20"/>
          <w:lang w:eastAsia="ru-RU"/>
        </w:rPr>
        <w:lastRenderedPageBreak/>
        <w:t>Приложение №2</w:t>
      </w:r>
    </w:p>
    <w:p w:rsidR="00745F77" w:rsidRPr="00745F77" w:rsidRDefault="00745F77" w:rsidP="00745F77">
      <w:pPr>
        <w:spacing w:after="0" w:line="240" w:lineRule="auto"/>
        <w:ind w:left="5954"/>
        <w:jc w:val="both"/>
        <w:rPr>
          <w:rFonts w:ascii="Times New Roman" w:eastAsiaTheme="minorEastAsia" w:hAnsi="Times New Roman" w:cs="Times New Roman"/>
          <w:sz w:val="20"/>
          <w:szCs w:val="20"/>
          <w:lang w:eastAsia="ru-RU"/>
        </w:rPr>
      </w:pPr>
      <w:r w:rsidRPr="00745F77">
        <w:rPr>
          <w:rFonts w:ascii="Times New Roman" w:eastAsiaTheme="minorEastAsia" w:hAnsi="Times New Roman" w:cs="Times New Roman"/>
          <w:sz w:val="20"/>
          <w:szCs w:val="20"/>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45F77" w:rsidRPr="00745F77" w:rsidRDefault="00745F77" w:rsidP="00745F77">
      <w:pPr>
        <w:spacing w:after="0" w:line="240" w:lineRule="auto"/>
        <w:ind w:left="5954" w:firstLine="720"/>
        <w:jc w:val="both"/>
        <w:rPr>
          <w:rFonts w:ascii="Times New Roman" w:eastAsiaTheme="minorEastAsia" w:hAnsi="Times New Roman" w:cs="Times New Roman"/>
          <w:sz w:val="20"/>
          <w:szCs w:val="20"/>
          <w:lang w:eastAsia="ru-RU"/>
        </w:rPr>
      </w:pPr>
    </w:p>
    <w:p w:rsidR="00745F77" w:rsidRPr="00745F77" w:rsidRDefault="00745F77" w:rsidP="00745F77">
      <w:pPr>
        <w:spacing w:after="0" w:line="240" w:lineRule="auto"/>
        <w:ind w:firstLine="720"/>
        <w:jc w:val="both"/>
        <w:rPr>
          <w:rFonts w:eastAsiaTheme="minorEastAsia" w:cs="Times New Roman"/>
          <w:sz w:val="20"/>
          <w:szCs w:val="20"/>
          <w:lang w:eastAsia="ru-RU"/>
        </w:rPr>
      </w:pPr>
    </w:p>
    <w:p w:rsidR="00745F77" w:rsidRPr="00745F77" w:rsidRDefault="00745F77" w:rsidP="00745F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5F77">
        <w:rPr>
          <w:rFonts w:ascii="Times New Roman" w:eastAsia="Times New Roman" w:hAnsi="Times New Roman" w:cs="Times New Roman"/>
          <w:sz w:val="28"/>
          <w:szCs w:val="28"/>
          <w:lang w:eastAsia="ru-RU"/>
        </w:rPr>
        <w:t>БЛОК-СХЕМА</w:t>
      </w:r>
    </w:p>
    <w:p w:rsidR="00745F77" w:rsidRPr="00745F77" w:rsidRDefault="00745F77" w:rsidP="00745F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5F77">
        <w:rPr>
          <w:rFonts w:ascii="Times New Roman" w:eastAsia="Times New Roman" w:hAnsi="Times New Roman" w:cs="Times New Roman"/>
          <w:sz w:val="28"/>
          <w:szCs w:val="28"/>
          <w:lang w:eastAsia="ru-RU"/>
        </w:rPr>
        <w:t>АДМИНИСТРАТИВНЫХ ПРОЦЕДУР ПРЕДОСТАВЛЕНИЯ</w:t>
      </w:r>
    </w:p>
    <w:p w:rsidR="00745F77" w:rsidRPr="00745F77" w:rsidRDefault="00745F77" w:rsidP="00745F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5F77">
        <w:rPr>
          <w:rFonts w:ascii="Tms Rmn" w:eastAsiaTheme="minorEastAsia" w:hAnsi="Tms Rmn" w:cs="Times New Roman"/>
          <w:noProof/>
          <w:sz w:val="28"/>
          <w:szCs w:val="20"/>
          <w:lang w:eastAsia="ru-RU"/>
        </w:rPr>
        <mc:AlternateContent>
          <mc:Choice Requires="wpg">
            <w:drawing>
              <wp:anchor distT="0" distB="0" distL="114300" distR="114300" simplePos="0" relativeHeight="251659264" behindDoc="1" locked="0" layoutInCell="1" allowOverlap="1" wp14:anchorId="0DB3C0DB" wp14:editId="43FA47F5">
                <wp:simplePos x="0" y="0"/>
                <wp:positionH relativeFrom="column">
                  <wp:posOffset>-580390</wp:posOffset>
                </wp:positionH>
                <wp:positionV relativeFrom="paragraph">
                  <wp:posOffset>193675</wp:posOffset>
                </wp:positionV>
                <wp:extent cx="6835775" cy="6991985"/>
                <wp:effectExtent l="0" t="0" r="41275" b="37465"/>
                <wp:wrapThrough wrapText="bothSides">
                  <wp:wrapPolygon edited="0">
                    <wp:start x="1986" y="0"/>
                    <wp:lineTo x="1986" y="3766"/>
                    <wp:lineTo x="542" y="4237"/>
                    <wp:lineTo x="0" y="4473"/>
                    <wp:lineTo x="0" y="8239"/>
                    <wp:lineTo x="60" y="8533"/>
                    <wp:lineTo x="1806" y="9416"/>
                    <wp:lineTo x="0" y="9593"/>
                    <wp:lineTo x="0" y="21304"/>
                    <wp:lineTo x="602" y="21657"/>
                    <wp:lineTo x="4876" y="21657"/>
                    <wp:lineTo x="21670" y="21363"/>
                    <wp:lineTo x="21670" y="13712"/>
                    <wp:lineTo x="19985" y="13594"/>
                    <wp:lineTo x="10354" y="13182"/>
                    <wp:lineTo x="11618" y="13182"/>
                    <wp:lineTo x="13664" y="12594"/>
                    <wp:lineTo x="13604" y="8180"/>
                    <wp:lineTo x="4755" y="7533"/>
                    <wp:lineTo x="6983" y="7533"/>
                    <wp:lineTo x="14808" y="6827"/>
                    <wp:lineTo x="14808" y="6591"/>
                    <wp:lineTo x="19022" y="6591"/>
                    <wp:lineTo x="19804" y="6415"/>
                    <wp:lineTo x="19744" y="3413"/>
                    <wp:lineTo x="17336" y="3296"/>
                    <wp:lineTo x="2227" y="2825"/>
                    <wp:lineTo x="5418" y="2825"/>
                    <wp:lineTo x="16614" y="2119"/>
                    <wp:lineTo x="16794" y="1354"/>
                    <wp:lineTo x="15952" y="1295"/>
                    <wp:lineTo x="2287" y="942"/>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991985"/>
                          <a:chOff x="0" y="0"/>
                          <a:chExt cx="6836365" cy="6566336"/>
                        </a:xfrm>
                      </wpg:grpSpPr>
                      <wps:wsp>
                        <wps:cNvPr id="7" name="Скругленный прямоугольник 7"/>
                        <wps:cNvSpPr>
                          <a:spLocks noChangeArrowheads="1"/>
                        </wps:cNvSpPr>
                        <wps:spPr bwMode="auto">
                          <a:xfrm>
                            <a:off x="2030819" y="2490330"/>
                            <a:ext cx="2232660" cy="137970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1041931"/>
                            <a:ext cx="1360805" cy="101330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1030481"/>
                            <a:ext cx="1286510" cy="10247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1030481"/>
                            <a:ext cx="1222375" cy="9354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694834" cy="3642383"/>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Default="00745F77" w:rsidP="00745F77">
                              <w:pPr>
                                <w:autoSpaceDE w:val="0"/>
                                <w:autoSpaceDN w:val="0"/>
                                <w:adjustRightInd w:val="0"/>
                                <w:rPr>
                                  <w:rFonts w:ascii="Times New Roman" w:hAnsi="Times New Roman"/>
                                  <w:i/>
                                  <w:iCs/>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 xml:space="preserve">1 рабочий день – формирование и направление </w:t>
                              </w:r>
                              <w:r>
                                <w:rPr>
                                  <w:i/>
                                  <w:iCs/>
                                  <w:color w:val="000000" w:themeColor="text1"/>
                                  <w:kern w:val="24"/>
                                  <w:sz w:val="18"/>
                                  <w:szCs w:val="18"/>
                                </w:rPr>
                                <w:t>з</w:t>
                              </w:r>
                              <w:r w:rsidRPr="00970F6E">
                                <w:rPr>
                                  <w:i/>
                                  <w:iCs/>
                                  <w:color w:val="000000" w:themeColor="text1"/>
                                  <w:kern w:val="24"/>
                                  <w:sz w:val="18"/>
                                  <w:szCs w:val="18"/>
                                </w:rPr>
                                <w:t>апросов, 5 рабочих дней</w:t>
                              </w:r>
                              <w:r>
                                <w:rPr>
                                  <w:rFonts w:ascii="Times New Roman" w:hAnsi="Times New Roman"/>
                                  <w:i/>
                                  <w:iCs/>
                                  <w:sz w:val="18"/>
                                  <w:szCs w:val="18"/>
                                </w:rPr>
                                <w:t xml:space="preserve"> </w:t>
                              </w:r>
                              <w:r w:rsidRPr="00745F77">
                                <w:rPr>
                                  <w:rFonts w:ascii="Times New Roman" w:hAnsi="Times New Roman"/>
                                  <w:i/>
                                  <w:iCs/>
                                  <w:sz w:val="18"/>
                                  <w:szCs w:val="18"/>
                                </w:rPr>
                                <w:t>(два рабочих дня - при осуществлении государственного кадастрового учета и (или) государственной регистрации прав на объекты недвижимости</w:t>
                              </w:r>
                              <w:r>
                                <w:rPr>
                                  <w:rFonts w:ascii="Times New Roman" w:hAnsi="Times New Roman"/>
                                  <w:i/>
                                  <w:iCs/>
                                  <w:sz w:val="18"/>
                                  <w:szCs w:val="18"/>
                                </w:rPr>
                                <w:t>)</w:t>
                              </w:r>
                            </w:p>
                            <w:p w:rsidR="00745F77" w:rsidRPr="00970F6E" w:rsidRDefault="00745F77" w:rsidP="00745F77">
                              <w:pPr>
                                <w:pStyle w:val="a5"/>
                                <w:spacing w:before="0" w:beforeAutospacing="0" w:after="0" w:afterAutospacing="0" w:line="216" w:lineRule="auto"/>
                                <w:jc w:val="center"/>
                                <w:rPr>
                                  <w:sz w:val="18"/>
                                  <w:szCs w:val="18"/>
                                </w:rPr>
                              </w:pPr>
                              <w:r w:rsidRPr="00970F6E">
                                <w:rPr>
                                  <w:i/>
                                  <w:iCs/>
                                  <w:color w:val="000000" w:themeColor="text1"/>
                                  <w:kern w:val="24"/>
                                  <w:sz w:val="18"/>
                                  <w:szCs w:val="18"/>
                                </w:rPr>
                                <w:t xml:space="preserve">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305122"/>
                            <a:ext cx="2158233" cy="1185053"/>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sz w:val="18"/>
                                  <w:szCs w:val="18"/>
                                </w:rPr>
                              </w:pPr>
                              <w:bookmarkStart w:id="50" w:name="_GoBack"/>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bookmarkEnd w:id="50"/>
                            </w:p>
                          </w:txbxContent>
                        </wps:txbx>
                        <wps:bodyPr rot="0" vert="horz" wrap="square" lIns="121920" tIns="60960" rIns="121920" bIns="60960" anchor="ctr" anchorCtr="0" upright="1">
                          <a:noAutofit/>
                        </wps:bodyPr>
                      </wps:wsp>
                      <wps:wsp>
                        <wps:cNvPr id="18" name="Прямая со стрелкой 18"/>
                        <wps:cNvCnPr/>
                        <wps:spPr>
                          <a:xfrm flipV="1">
                            <a:off x="3211033" y="3778431"/>
                            <a:ext cx="7933" cy="40057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Pr>
                                  <w:rFonts w:eastAsia="Times New Roman"/>
                                  <w:i/>
                                  <w:sz w:val="18"/>
                                  <w:szCs w:val="18"/>
                                </w:rPr>
                                <w:t>(</w:t>
                              </w:r>
                              <w:r w:rsidRPr="00745F77">
                                <w:rPr>
                                  <w:rFonts w:eastAsia="Times New Roman"/>
                                  <w:i/>
                                  <w:sz w:val="18"/>
                                  <w:szCs w:val="18"/>
                                </w:rPr>
                                <w:t>7</w:t>
                              </w:r>
                              <w:r w:rsidRPr="00970F6E">
                                <w:rPr>
                                  <w:rFonts w:eastAsia="Times New Roman"/>
                                  <w:i/>
                                  <w:sz w:val="18"/>
                                  <w:szCs w:val="18"/>
                                </w:rPr>
                                <w:t xml:space="preserve">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0DB3C0DB" id="Группа 25" o:spid="_x0000_s1026" style="position:absolute;left:0;text-align:left;margin-left:-45.7pt;margin-top:15.25pt;width:538.25pt;height:550.55pt;z-index:-251657216" coordsize="68363,6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">
                <v:roundrect id="Скругленный прямоугольник 7" o:spid="_x0000_s1027" style="position:absolute;left:20308;top:24903;width:22326;height:1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8"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29" style="position:absolute;left:16693;top:10419;width:13608;height:10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0" style="position:absolute;left:33811;top:10304;width:12865;height:10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1" style="position:absolute;left:49441;top:10304;width:12224;height:9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2" style="position:absolute;top:29239;width:16948;height:36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745F77" w:rsidRDefault="00745F77" w:rsidP="00745F77">
                        <w:pPr>
                          <w:autoSpaceDE w:val="0"/>
                          <w:autoSpaceDN w:val="0"/>
                          <w:adjustRightInd w:val="0"/>
                          <w:rPr>
                            <w:rFonts w:ascii="Times New Roman" w:hAnsi="Times New Roman"/>
                            <w:i/>
                            <w:iCs/>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 xml:space="preserve">1 рабочий день – формирование и направление </w:t>
                        </w:r>
                        <w:r>
                          <w:rPr>
                            <w:i/>
                            <w:iCs/>
                            <w:color w:val="000000" w:themeColor="text1"/>
                            <w:kern w:val="24"/>
                            <w:sz w:val="18"/>
                            <w:szCs w:val="18"/>
                          </w:rPr>
                          <w:t>з</w:t>
                        </w:r>
                        <w:r w:rsidRPr="00970F6E">
                          <w:rPr>
                            <w:i/>
                            <w:iCs/>
                            <w:color w:val="000000" w:themeColor="text1"/>
                            <w:kern w:val="24"/>
                            <w:sz w:val="18"/>
                            <w:szCs w:val="18"/>
                          </w:rPr>
                          <w:t>апросов, 5 рабочих дней</w:t>
                        </w:r>
                        <w:r>
                          <w:rPr>
                            <w:rFonts w:ascii="Times New Roman" w:hAnsi="Times New Roman"/>
                            <w:i/>
                            <w:iCs/>
                            <w:sz w:val="18"/>
                            <w:szCs w:val="18"/>
                          </w:rPr>
                          <w:t xml:space="preserve"> </w:t>
                        </w:r>
                        <w:r w:rsidRPr="00745F77">
                          <w:rPr>
                            <w:rFonts w:ascii="Times New Roman" w:hAnsi="Times New Roman"/>
                            <w:i/>
                            <w:iCs/>
                            <w:sz w:val="18"/>
                            <w:szCs w:val="18"/>
                          </w:rPr>
                          <w:t>(два рабочих дня - при осуществлении государственного кадастрового учета и (или) государственной регистрации прав на объекты недвижимости</w:t>
                        </w:r>
                        <w:r>
                          <w:rPr>
                            <w:rFonts w:ascii="Times New Roman" w:hAnsi="Times New Roman"/>
                            <w:i/>
                            <w:iCs/>
                            <w:sz w:val="18"/>
                            <w:szCs w:val="18"/>
                          </w:rPr>
                          <w:t>)</w:t>
                        </w:r>
                      </w:p>
                      <w:p w:rsidR="00745F77" w:rsidRPr="00970F6E" w:rsidRDefault="00745F77" w:rsidP="00745F77">
                        <w:pPr>
                          <w:pStyle w:val="a5"/>
                          <w:spacing w:before="0" w:beforeAutospacing="0" w:after="0" w:afterAutospacing="0" w:line="216" w:lineRule="auto"/>
                          <w:jc w:val="center"/>
                          <w:rPr>
                            <w:sz w:val="18"/>
                            <w:szCs w:val="18"/>
                          </w:rPr>
                        </w:pPr>
                        <w:r w:rsidRPr="00970F6E">
                          <w:rPr>
                            <w:i/>
                            <w:iCs/>
                            <w:color w:val="000000" w:themeColor="text1"/>
                            <w:kern w:val="24"/>
                            <w:sz w:val="18"/>
                            <w:szCs w:val="18"/>
                          </w:rPr>
                          <w:t xml:space="preserve">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4"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5"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6"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7"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8"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39"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0"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1" style="position:absolute;left:21052;top:43051;width:21582;height:11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sz w:val="18"/>
                            <w:szCs w:val="18"/>
                          </w:rPr>
                        </w:pPr>
                        <w:bookmarkStart w:id="51" w:name="_GoBack"/>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bookmarkEnd w:id="51"/>
                      </w:p>
                    </w:txbxContent>
                  </v:textbox>
                </v:roundrect>
                <v:shape id="Прямая со стрелкой 18" o:spid="_x0000_s1042" type="#_x0000_t32" style="position:absolute;left:32110;top:37784;width:79;height:40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3"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4"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Pr>
                            <w:rFonts w:eastAsia="Times New Roman"/>
                            <w:i/>
                            <w:sz w:val="18"/>
                            <w:szCs w:val="18"/>
                          </w:rPr>
                          <w:t>(</w:t>
                        </w:r>
                        <w:r w:rsidRPr="00745F77">
                          <w:rPr>
                            <w:rFonts w:eastAsia="Times New Roman"/>
                            <w:i/>
                            <w:sz w:val="18"/>
                            <w:szCs w:val="18"/>
                          </w:rPr>
                          <w:t>7</w:t>
                        </w:r>
                        <w:r w:rsidRPr="00970F6E">
                          <w:rPr>
                            <w:rFonts w:eastAsia="Times New Roman"/>
                            <w:i/>
                            <w:sz w:val="18"/>
                            <w:szCs w:val="18"/>
                          </w:rPr>
                          <w:t xml:space="preserve"> рабочих дней со дня регистрации заявления)</w:t>
                        </w:r>
                      </w:p>
                    </w:txbxContent>
                  </v:textbox>
                </v:roundrect>
                <v:roundrect id="Скругленный прямоугольник 21" o:spid="_x0000_s1045"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745F77" w:rsidRPr="00970F6E" w:rsidRDefault="00745F77" w:rsidP="00745F77">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6"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r w:rsidRPr="00745F77">
        <w:rPr>
          <w:rFonts w:ascii="Times New Roman" w:eastAsia="Times New Roman" w:hAnsi="Times New Roman" w:cs="Times New Roman"/>
          <w:sz w:val="28"/>
          <w:szCs w:val="28"/>
          <w:lang w:eastAsia="ru-RU"/>
        </w:rPr>
        <w:t>МУНИЦИПАЛЬНОЙ УСЛУГИ</w:t>
      </w:r>
    </w:p>
    <w:p w:rsidR="00745F77" w:rsidRPr="00745F77" w:rsidRDefault="00745F77" w:rsidP="00745F77">
      <w:pPr>
        <w:spacing w:after="0" w:line="240" w:lineRule="auto"/>
        <w:ind w:firstLine="720"/>
        <w:jc w:val="both"/>
        <w:rPr>
          <w:rFonts w:eastAsiaTheme="minorEastAsia" w:cs="Times New Roman"/>
          <w:sz w:val="20"/>
          <w:szCs w:val="20"/>
          <w:lang w:eastAsia="ru-RU"/>
        </w:rPr>
      </w:pPr>
      <w:r w:rsidRPr="00745F77">
        <w:rPr>
          <w:rFonts w:ascii="Tms Rmn" w:eastAsiaTheme="minorEastAsia" w:hAnsi="Tms Rmn" w:cs="Times New Roman"/>
          <w:noProof/>
          <w:sz w:val="28"/>
          <w:szCs w:val="20"/>
          <w:lang w:eastAsia="ru-RU"/>
        </w:rPr>
        <mc:AlternateContent>
          <mc:Choice Requires="wps">
            <w:drawing>
              <wp:anchor distT="0" distB="0" distL="114300" distR="114300" simplePos="0" relativeHeight="251660288" behindDoc="0" locked="0" layoutInCell="1" allowOverlap="1" wp14:anchorId="73A756E5" wp14:editId="75BD87AC">
                <wp:simplePos x="0" y="0"/>
                <wp:positionH relativeFrom="column">
                  <wp:posOffset>1077849</wp:posOffset>
                </wp:positionH>
                <wp:positionV relativeFrom="paragraph">
                  <wp:posOffset>68580</wp:posOffset>
                </wp:positionV>
                <wp:extent cx="4157345" cy="926592"/>
                <wp:effectExtent l="0" t="0" r="33655" b="45085"/>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26592"/>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45F77" w:rsidRPr="00970F6E" w:rsidRDefault="00745F77" w:rsidP="00745F77">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745F77" w:rsidRPr="00970F6E" w:rsidRDefault="00745F77" w:rsidP="00745F77">
                            <w:pPr>
                              <w:spacing w:line="216" w:lineRule="auto"/>
                              <w:jc w:val="center"/>
                              <w:rPr>
                                <w:sz w:val="18"/>
                                <w:szCs w:val="18"/>
                              </w:rPr>
                            </w:pPr>
                            <w:r w:rsidRPr="00970F6E">
                              <w:rPr>
                                <w:rFonts w:eastAsia="Times New Roman"/>
                                <w:sz w:val="18"/>
                                <w:szCs w:val="18"/>
                              </w:rPr>
                              <w:t xml:space="preserve">я на ввод объекта в эксплуатацию; </w:t>
                            </w:r>
                          </w:p>
                          <w:p w:rsidR="00745F77" w:rsidRPr="00970F6E" w:rsidRDefault="00745F77" w:rsidP="00745F77">
                            <w:pPr>
                              <w:spacing w:line="216" w:lineRule="auto"/>
                              <w:jc w:val="center"/>
                              <w:rPr>
                                <w:sz w:val="18"/>
                                <w:szCs w:val="18"/>
                              </w:rPr>
                            </w:pP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745F77" w:rsidRPr="00970F6E" w:rsidRDefault="00745F77" w:rsidP="00745F77">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756E5" id="Скругленный прямоугольник 1" o:spid="_x0000_s1047" style="position:absolute;left:0;text-align:left;margin-left:84.85pt;margin-top:5.4pt;width:327.3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" fillcolor="#dbeef4" stroked="f" strokeweight="1pt">
                <v:stroke joinstyle="miter"/>
                <v:shadow on="t" color="black" opacity="26213f" origin="-.5,-.5" offset=".74836mm,.74836mm"/>
                <v:textbox inset="9.6pt,4.8pt,9.6pt,4.8pt">
                  <w:txbxContent>
                    <w:p w:rsidR="00745F77" w:rsidRPr="00970F6E" w:rsidRDefault="00745F77" w:rsidP="00745F77">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745F77" w:rsidRPr="00970F6E" w:rsidRDefault="00745F77" w:rsidP="00745F77">
                      <w:pPr>
                        <w:spacing w:line="216" w:lineRule="auto"/>
                        <w:jc w:val="center"/>
                        <w:rPr>
                          <w:sz w:val="18"/>
                          <w:szCs w:val="18"/>
                        </w:rPr>
                      </w:pPr>
                      <w:r w:rsidRPr="00970F6E">
                        <w:rPr>
                          <w:rFonts w:eastAsia="Times New Roman"/>
                          <w:sz w:val="18"/>
                          <w:szCs w:val="18"/>
                        </w:rPr>
                        <w:t xml:space="preserve">я на ввод объекта в эксплуатацию; </w:t>
                      </w:r>
                    </w:p>
                    <w:p w:rsidR="00745F77" w:rsidRPr="00970F6E" w:rsidRDefault="00745F77" w:rsidP="00745F77">
                      <w:pPr>
                        <w:spacing w:line="216" w:lineRule="auto"/>
                        <w:jc w:val="center"/>
                        <w:rPr>
                          <w:sz w:val="18"/>
                          <w:szCs w:val="18"/>
                        </w:rPr>
                      </w:pP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745F77" w:rsidRPr="00970F6E" w:rsidRDefault="00745F77" w:rsidP="00745F77">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745F77" w:rsidRPr="00745F77" w:rsidRDefault="00745F77" w:rsidP="00745F77">
      <w:pPr>
        <w:spacing w:after="0" w:line="240" w:lineRule="auto"/>
        <w:ind w:firstLine="720"/>
        <w:jc w:val="both"/>
        <w:rPr>
          <w:rFonts w:eastAsiaTheme="minorEastAsia" w:cs="Times New Roman"/>
          <w:sz w:val="20"/>
          <w:szCs w:val="20"/>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745F77" w:rsidRPr="00745F77" w:rsidRDefault="00745F77" w:rsidP="00745F77">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745F77" w:rsidRPr="00745F77" w:rsidRDefault="00745F77" w:rsidP="00745F77">
      <w:pPr>
        <w:spacing w:after="0" w:line="240" w:lineRule="auto"/>
        <w:ind w:firstLine="720"/>
        <w:jc w:val="both"/>
        <w:rPr>
          <w:rFonts w:ascii="Tms Rmn" w:eastAsiaTheme="minorEastAsia" w:hAnsi="Tms Rmn" w:cs="Times New Roman"/>
          <w:sz w:val="28"/>
          <w:szCs w:val="20"/>
          <w:lang w:eastAsia="ru-RU"/>
        </w:rPr>
      </w:pPr>
    </w:p>
    <w:p w:rsidR="003B1716" w:rsidRDefault="003B1716"/>
    <w:sectPr w:rsidR="003B1716" w:rsidSect="00F15AE0">
      <w:pgSz w:w="11906" w:h="16838"/>
      <w:pgMar w:top="1134" w:right="992"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8D"/>
    <w:rsid w:val="000A518D"/>
    <w:rsid w:val="003B1716"/>
    <w:rsid w:val="0074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8D7A3-021C-46A6-B391-89BFD78B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5F77"/>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745F77"/>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8"/>
      <w:szCs w:val="20"/>
      <w:lang w:eastAsia="ru-RU"/>
    </w:rPr>
  </w:style>
  <w:style w:type="paragraph" w:styleId="5">
    <w:name w:val="heading 5"/>
    <w:basedOn w:val="a"/>
    <w:next w:val="a"/>
    <w:link w:val="50"/>
    <w:uiPriority w:val="9"/>
    <w:semiHidden/>
    <w:unhideWhenUsed/>
    <w:qFormat/>
    <w:rsid w:val="00745F77"/>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F77"/>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45F77"/>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745F77"/>
    <w:rPr>
      <w:rFonts w:asciiTheme="majorHAnsi" w:eastAsiaTheme="majorEastAsia" w:hAnsiTheme="majorHAnsi" w:cstheme="majorBidi"/>
      <w:color w:val="2E74B5" w:themeColor="accent1" w:themeShade="BF"/>
      <w:sz w:val="28"/>
      <w:szCs w:val="20"/>
      <w:lang w:eastAsia="ru-RU"/>
    </w:rPr>
  </w:style>
  <w:style w:type="numbering" w:customStyle="1" w:styleId="11">
    <w:name w:val="Нет списка1"/>
    <w:next w:val="a2"/>
    <w:uiPriority w:val="99"/>
    <w:semiHidden/>
    <w:unhideWhenUsed/>
    <w:rsid w:val="00745F77"/>
  </w:style>
  <w:style w:type="table" w:styleId="a3">
    <w:name w:val="Table Grid"/>
    <w:basedOn w:val="a1"/>
    <w:uiPriority w:val="99"/>
    <w:rsid w:val="00745F7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45F7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45F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45F77"/>
    <w:rPr>
      <w:color w:val="0000FF"/>
      <w:u w:val="single"/>
    </w:rPr>
  </w:style>
  <w:style w:type="paragraph" w:styleId="a5">
    <w:name w:val="Normal (Web)"/>
    <w:basedOn w:val="a"/>
    <w:uiPriority w:val="99"/>
    <w:semiHidden/>
    <w:unhideWhenUsed/>
    <w:rsid w:val="00745F7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745F7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45F7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7">
    <w:name w:val="header"/>
    <w:basedOn w:val="a"/>
    <w:link w:val="a8"/>
    <w:uiPriority w:val="99"/>
    <w:unhideWhenUsed/>
    <w:rsid w:val="00745F7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8">
    <w:name w:val="Верхний колонтитул Знак"/>
    <w:basedOn w:val="a0"/>
    <w:link w:val="a7"/>
    <w:uiPriority w:val="99"/>
    <w:rsid w:val="00745F77"/>
    <w:rPr>
      <w:rFonts w:ascii="Tms Rmn" w:eastAsiaTheme="minorEastAsia" w:hAnsi="Tms Rmn" w:cs="Times New Roman"/>
      <w:sz w:val="28"/>
      <w:szCs w:val="20"/>
      <w:lang w:eastAsia="ru-RU"/>
    </w:rPr>
  </w:style>
  <w:style w:type="paragraph" w:styleId="a9">
    <w:name w:val="footer"/>
    <w:basedOn w:val="a"/>
    <w:link w:val="aa"/>
    <w:uiPriority w:val="99"/>
    <w:unhideWhenUsed/>
    <w:rsid w:val="00745F7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Нижний колонтитул Знак"/>
    <w:basedOn w:val="a0"/>
    <w:link w:val="a9"/>
    <w:uiPriority w:val="99"/>
    <w:rsid w:val="00745F77"/>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745F77"/>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74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745F77"/>
    <w:rPr>
      <w:rFonts w:ascii="Consolas" w:hAnsi="Consolas"/>
      <w:sz w:val="20"/>
      <w:szCs w:val="20"/>
    </w:rPr>
  </w:style>
  <w:style w:type="character" w:customStyle="1" w:styleId="blk">
    <w:name w:val="blk"/>
    <w:basedOn w:val="a0"/>
    <w:rsid w:val="00745F77"/>
  </w:style>
  <w:style w:type="character" w:customStyle="1" w:styleId="ab">
    <w:name w:val="Текст выноски Знак"/>
    <w:basedOn w:val="a0"/>
    <w:link w:val="ac"/>
    <w:uiPriority w:val="99"/>
    <w:semiHidden/>
    <w:rsid w:val="00745F77"/>
    <w:rPr>
      <w:rFonts w:ascii="Tahoma" w:eastAsiaTheme="minorEastAsia" w:hAnsi="Tahoma" w:cs="Tahoma"/>
      <w:sz w:val="16"/>
      <w:szCs w:val="16"/>
      <w:lang w:eastAsia="ru-RU"/>
    </w:rPr>
  </w:style>
  <w:style w:type="paragraph" w:styleId="ac">
    <w:name w:val="Balloon Text"/>
    <w:basedOn w:val="a"/>
    <w:link w:val="ab"/>
    <w:uiPriority w:val="99"/>
    <w:semiHidden/>
    <w:unhideWhenUsed/>
    <w:rsid w:val="00745F77"/>
    <w:pPr>
      <w:spacing w:after="0" w:line="240"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745F77"/>
    <w:rPr>
      <w:rFonts w:ascii="Segoe UI" w:hAnsi="Segoe UI" w:cs="Segoe UI"/>
      <w:sz w:val="18"/>
      <w:szCs w:val="18"/>
    </w:rPr>
  </w:style>
  <w:style w:type="character" w:customStyle="1" w:styleId="r">
    <w:name w:val="r"/>
    <w:basedOn w:val="a0"/>
    <w:rsid w:val="00745F77"/>
  </w:style>
  <w:style w:type="paragraph" w:customStyle="1" w:styleId="ConsNormal">
    <w:name w:val="ConsNormal"/>
    <w:uiPriority w:val="99"/>
    <w:rsid w:val="00745F7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745F77"/>
    <w:rPr>
      <w:b/>
      <w:bCs/>
    </w:rPr>
  </w:style>
  <w:style w:type="character" w:customStyle="1" w:styleId="apple-converted-space">
    <w:name w:val="apple-converted-space"/>
    <w:basedOn w:val="a0"/>
    <w:rsid w:val="00745F77"/>
  </w:style>
  <w:style w:type="character" w:customStyle="1" w:styleId="ae">
    <w:name w:val="Текст примечания Знак"/>
    <w:basedOn w:val="a0"/>
    <w:link w:val="af"/>
    <w:uiPriority w:val="99"/>
    <w:semiHidden/>
    <w:rsid w:val="00745F77"/>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745F77"/>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745F77"/>
    <w:rPr>
      <w:sz w:val="20"/>
      <w:szCs w:val="20"/>
    </w:rPr>
  </w:style>
  <w:style w:type="character" w:customStyle="1" w:styleId="af0">
    <w:name w:val="Тема примечания Знак"/>
    <w:basedOn w:val="ae"/>
    <w:link w:val="af1"/>
    <w:uiPriority w:val="99"/>
    <w:semiHidden/>
    <w:rsid w:val="00745F77"/>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745F77"/>
    <w:rPr>
      <w:b/>
      <w:bCs/>
    </w:rPr>
  </w:style>
  <w:style w:type="character" w:customStyle="1" w:styleId="14">
    <w:name w:val="Тема примечания Знак1"/>
    <w:basedOn w:val="13"/>
    <w:uiPriority w:val="99"/>
    <w:semiHidden/>
    <w:rsid w:val="00745F77"/>
    <w:rPr>
      <w:b/>
      <w:bCs/>
      <w:sz w:val="20"/>
      <w:szCs w:val="20"/>
    </w:rPr>
  </w:style>
  <w:style w:type="paragraph" w:customStyle="1" w:styleId="ConsPlusTitle">
    <w:name w:val="ConsPlusTitle"/>
    <w:uiPriority w:val="99"/>
    <w:rsid w:val="00745F7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C63D5070DFA50F66ED635215C00975C564AEBB716B0D68F6170DAEAA9C398E493B270E49E2C2F0D302F58380Y0v3B" TargetMode="External"/><Relationship Id="rId18" Type="http://schemas.openxmlformats.org/officeDocument/2006/relationships/hyperlink" Target="consultantplus://offline/ref=11284A9FF559F528160B3D251958EBC6EAB0ACC1DBF72D536A8F91D6D2A10310FD7DF8DA359C576958724922BBFB5BFED516BD5E65DDpAaCC" TargetMode="External"/><Relationship Id="rId26" Type="http://schemas.openxmlformats.org/officeDocument/2006/relationships/hyperlink" Target="consultantplus://offline/ref=15152A6818C1FAF21F549B3C5F8B6B744751704117399B8709A470B1AD888C565A7C594C9DD941E0EAFFCDZDs7F" TargetMode="External"/><Relationship Id="rId39" Type="http://schemas.openxmlformats.org/officeDocument/2006/relationships/hyperlink" Target="consultantplus://offline/ref=FFCF61B1203897002AE1EBBDD6BF3825CCC242D70BB000727A0349900Bw5JBI" TargetMode="External"/><Relationship Id="rId21" Type="http://schemas.openxmlformats.org/officeDocument/2006/relationships/hyperlink" Target="consultantplus://offline/ref=11284A9FF559F528160B3D251958EBC6EAB0ACC1DBF22D536A8F91D6D2A10310EF7DA0D6349F4A62053D0F77B7pFa2C" TargetMode="External"/><Relationship Id="rId34" Type="http://schemas.openxmlformats.org/officeDocument/2006/relationships/hyperlink" Target="consultantplus://offline/ref=8B1B41704076FF82E6626A49DB47FDC48D7C7ADA765EC686E54603A28FFB13FE577195EF9F99051FA1G4G" TargetMode="External"/><Relationship Id="rId42" Type="http://schemas.openxmlformats.org/officeDocument/2006/relationships/hyperlink" Target="consultantplus://offline/ref=46E8F2A6750E8288D982292BD57F3797A2C525F2E623C5EEFFDD8B8513ECA9BCE602712647A61E7DCF67F" TargetMode="External"/><Relationship Id="rId47" Type="http://schemas.openxmlformats.org/officeDocument/2006/relationships/hyperlink" Target="consultantplus://offline/ref=073D13294C5FBD399C6FE6665DB7172A274601C9749C3411DC0F55396352C0D5494B9731F2A1D5FA3F0011A4232DB0F9FA7AB5EE6D274B90j1WBI" TargetMode="External"/><Relationship Id="rId50" Type="http://schemas.openxmlformats.org/officeDocument/2006/relationships/hyperlink" Target="consultantplus://offline/ref=073D13294C5FBD399C6FE6665DB7172A274601C9749C3411DC0F55396352C0D5494B9731F2A1D5FA3F0011A4232DB0F9FA7AB5EE6D274B90j1WBI" TargetMode="External"/><Relationship Id="rId55" Type="http://schemas.openxmlformats.org/officeDocument/2006/relationships/hyperlink" Target="consultantplus://offline/ref=E8062B738D126CC8F492EBEAAFB9882DD85D90B4BD8EE834C713534C7E6576FFFA95862242CF3F0B23E7E8F08D801BAC98CD7153A064F300kBm6I" TargetMode="External"/><Relationship Id="rId7" Type="http://schemas.openxmlformats.org/officeDocument/2006/relationships/hyperlink" Target="consultantplus://offline/ref=8A4ECA0F7CD15373716DF5AD13B35A4A58562F84367462E082A85440CB092489F78E304CA5E3104521B796D0b0xAH" TargetMode="External"/><Relationship Id="rId12" Type="http://schemas.openxmlformats.org/officeDocument/2006/relationships/hyperlink" Target="consultantplus://offline/ref=B1C63D5070DFA50F66ED635215C00975C46FA8BA766B0D68F6170DAEAA9C398E493B270E49E2C2F0D302F58380Y0v3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6BB3C080A98FC7D05E9296E6E6CC21D18E8BC4701079F0D9EB3FA1DE6457237C42450BE3F55B18B1eCnEF" TargetMode="External"/><Relationship Id="rId33" Type="http://schemas.openxmlformats.org/officeDocument/2006/relationships/hyperlink" Target="consultantplus://offline/ref=8B1B41704076FF82E6626A49DB47FDC48D7C7ADA765EC686E54603A28FFB13FE577195EF9F99051EA1G0G" TargetMode="External"/><Relationship Id="rId38" Type="http://schemas.openxmlformats.org/officeDocument/2006/relationships/hyperlink" Target="consultantplus://offline/ref=FFCF61B1203897002AE1EBBDD6BF3825CCC242D70BB300727A0349900Bw5JBI" TargetMode="External"/><Relationship Id="rId46" Type="http://schemas.openxmlformats.org/officeDocument/2006/relationships/hyperlink" Target="consultantplus://offline/ref=073D13294C5FBD399C6FE6665DB7172A274601C9749C3411DC0F55396352C0D5494B9731F2A1D5FA3F0011A4232DB0F9FA7AB5EE6D274B90j1WBI" TargetMode="External"/><Relationship Id="rId2" Type="http://schemas.openxmlformats.org/officeDocument/2006/relationships/styles" Target="styles.xml"/><Relationship Id="rId16" Type="http://schemas.openxmlformats.org/officeDocument/2006/relationships/hyperlink" Target="consultantplus://offline/ref=B1C63D5070DFA50F66ED635215C00975C465AEBB73640D68F6170DAEAA9C398E493B270E49E2C2F0D302F58380Y0v3B" TargetMode="External"/><Relationship Id="rId20" Type="http://schemas.openxmlformats.org/officeDocument/2006/relationships/hyperlink" Target="consultantplus://offline/ref=C2F324CE66133FE52517B9564AF9EDB9CCFDE7ED8D95D5064A4256955C181C9BF818A9591DE415A30939A3ECF0o6kBC" TargetMode="External"/><Relationship Id="rId29" Type="http://schemas.openxmlformats.org/officeDocument/2006/relationships/hyperlink" Target="consultantplus://offline/ref=AFF7E70BE7BE9CE19A596DDC681D83219443974A5AB392A4D3C318AFD2A04FFC8E75D8868D47893345C339CB1D7FF9A18865D6EE8D5C22ABT52EG" TargetMode="External"/><Relationship Id="rId41" Type="http://schemas.openxmlformats.org/officeDocument/2006/relationships/hyperlink" Target="consultantplus://offline/ref=46E8F2A6750E8288D982292BD57F3797A2C525F2E623C5EEFFDD8B8513ECA9BCE602712647A61E7DCF67F" TargetMode="External"/><Relationship Id="rId54" Type="http://schemas.openxmlformats.org/officeDocument/2006/relationships/hyperlink" Target="consultantplus://offline/ref=E8062B738D126CC8F492EBEAAFB9882DD85D90B4BD8EE834C713534C7E6576FFFA95862242CF3F0B23E7E8F08D801BAC98CD7153A064F300kBm6I" TargetMode="External"/><Relationship Id="rId1" Type="http://schemas.openxmlformats.org/officeDocument/2006/relationships/numbering" Target="numbering.xml"/><Relationship Id="rId6" Type="http://schemas.openxmlformats.org/officeDocument/2006/relationships/hyperlink" Target="consultantplus://offline/ref=8A4ECA0F7CD15373716DEBA005DF00465855738E327169B3DEFC521794b5x9H" TargetMode="External"/><Relationship Id="rId11" Type="http://schemas.openxmlformats.org/officeDocument/2006/relationships/hyperlink" Target="consultantplus://offline/ref=B1C63D5070DFA50F66ED635215C00975C565A7B0766A0D68F6170DAEAA9C398E493B270E49E2C2F0D302F58380Y0v3B" TargetMode="External"/><Relationship Id="rId24" Type="http://schemas.openxmlformats.org/officeDocument/2006/relationships/hyperlink" Target="consultantplus://offline/ref=D1218108B7754A3E626F838E53FDA81E8EC6B4251360DE3862DAFF990EBE2C1C75DE2880F0VEk7F" TargetMode="External"/><Relationship Id="rId32" Type="http://schemas.openxmlformats.org/officeDocument/2006/relationships/hyperlink" Target="consultantplus://offline/ref=8B1B41704076FF82E6626A49DB47FDC48D7C7ADA765EC686E54603A28FFB13FE577195EF9F990A1CA1G7G" TargetMode="External"/><Relationship Id="rId37" Type="http://schemas.openxmlformats.org/officeDocument/2006/relationships/hyperlink" Target="consultantplus://offline/ref=9A846F7E44A581AE36E516DAED6C579D6E7D9FC8C86067A05310EFDFF3161E1E9139D51ECB3A6B33A7S5H"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hyperlink" Target="mailto:priemnaya@admin-ukmo.ru" TargetMode="External"/><Relationship Id="rId53" Type="http://schemas.openxmlformats.org/officeDocument/2006/relationships/hyperlink" Target="consultantplus://offline/ref=CE2FC7BFBD26A174C5DDD4CC4D761788F4EC6DFDA608A2B3C77165D9624890CCD9A8EF468834AC36473A2695013287880018D986A995E341t4i9I"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B1C63D5070DFA50F66ED635215C00975C565AFB671600D68F6170DAEAA9C398E5B3B7F0249E0DCF9DE17A3D2C55F11CD5C1F3FF67CBC54C4Y2vAB" TargetMode="External"/><Relationship Id="rId23" Type="http://schemas.openxmlformats.org/officeDocument/2006/relationships/hyperlink" Target="consultantplus://offline/ref=E0922942B0BD3669B1A554881368F8AA89E630C026CE5AE6F24C83AAEFEF4421BDB16BBE8BE70FE3A7AAEA57A5177E0AF2834C785799F4AAi7mBC" TargetMode="External"/><Relationship Id="rId28" Type="http://schemas.openxmlformats.org/officeDocument/2006/relationships/hyperlink" Target="consultantplus://offline/ref=836E816338B168A3C6C5D3C9AF4E0C687172C065E829ADCFCA9B019B73971D6C0788229D0D0E04E9DF054AA3FD47769F27CA90DE6EM7D" TargetMode="External"/><Relationship Id="rId36" Type="http://schemas.openxmlformats.org/officeDocument/2006/relationships/hyperlink" Target="consultantplus://offline/ref=8B1B41704076FF82E6626A49DB47FDC48D7C7ADA765EC686E54603A28FFB13FE577195EF9F980618A1G6G" TargetMode="External"/><Relationship Id="rId49" Type="http://schemas.openxmlformats.org/officeDocument/2006/relationships/hyperlink" Target="consultantplus://offline/ref=073D13294C5FBD399C6FE6665DB7172A274601C9749C3411DC0F55396352C0D5494B9731F2A1D5FA3F0011A4232DB0F9FA7AB5EE6D274B90j1WBI" TargetMode="External"/><Relationship Id="rId57"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1284A9FF559F528160B3D251958EBC6EAB1A5CBD8FE2D536A8F91D6D2A10310EF7DA0D6349F4A62053D0F77B7pFa2C" TargetMode="External"/><Relationship Id="rId31" Type="http://schemas.openxmlformats.org/officeDocument/2006/relationships/hyperlink" Target="consultantplus://offline/ref=E024452EF80C0D20965245F5D9E090E5099D1A14043D3DC410CE4E3B8B5C2D093007501D4354B7B770D66A230FC780DDE68EC62DA0DER5UDD" TargetMode="External"/><Relationship Id="rId44" Type="http://schemas.openxmlformats.org/officeDocument/2006/relationships/hyperlink" Target="consultantplus://offline/ref=2934FCF9DB2E8E9CA013D5F45859A021CEE58684CC9A4D591105C7FC71V3NCI" TargetMode="External"/><Relationship Id="rId52" Type="http://schemas.openxmlformats.org/officeDocument/2006/relationships/hyperlink" Target="consultantplus://offline/ref=CE2FC7BFBD26A174C5DDD4CC4D761788F4EC6DFDA608A2B3C77165D9624890CCD9A8EF468834AC36473A2695013287880018D986A995E341t4i9I" TargetMode="External"/><Relationship Id="rId4" Type="http://schemas.openxmlformats.org/officeDocument/2006/relationships/webSettings" Target="webSettings.xml"/><Relationship Id="rId9" Type="http://schemas.openxmlformats.org/officeDocument/2006/relationships/hyperlink" Target="consultantplus://offline/ref=B6B791F6274E9A2546F77AAA7D033B1D99784944188DCCFDF72567C38D0E19F543E77CEAF3778A8CDCD84424308A11BA74E7018528B9E761C41AH" TargetMode="External"/><Relationship Id="rId14" Type="http://schemas.openxmlformats.org/officeDocument/2006/relationships/hyperlink" Target="consultantplus://offline/ref=B1C63D5070DFA50F66ED635215C00975C460A6B473600D68F6170DAEAA9C398E5B3B7F0249E0DCF3DA17A3D2C55F11CD5C1F3FF67CBC54C4Y2vAB" TargetMode="External"/><Relationship Id="rId22" Type="http://schemas.openxmlformats.org/officeDocument/2006/relationships/hyperlink" Target="consultantplus://offline/ref=E0922942B0BD3669B1A554881368F8AA89E630C026CE5AE6F24C83AAEFEF4421BDB16BBE8BE70FE3A7AAEA57A5177E0AF2834C785799F4AAi7mBC" TargetMode="External"/><Relationship Id="rId27" Type="http://schemas.openxmlformats.org/officeDocument/2006/relationships/hyperlink" Target="consultantplus://offline/ref=15152A6818C1FAF21F54853149E73178475F294D1B3F90D157FB2BECFAZ8s1F" TargetMode="External"/><Relationship Id="rId30" Type="http://schemas.openxmlformats.org/officeDocument/2006/relationships/hyperlink" Target="consultantplus://offline/ref=AFF7E70BE7BE9CE19A596DDC681D83219443974A5AB392A4D3C318AFD2A04FFC8E75D8868D47893345C339CB1D7FF9A18865D6EE8D5C22ABT52EG" TargetMode="External"/><Relationship Id="rId35" Type="http://schemas.openxmlformats.org/officeDocument/2006/relationships/hyperlink" Target="consultantplus://offline/ref=8B1B41704076FF82E6626A49DB47FDC48D7C7ADA765EC686E54603A28FFB13FE577195EF9F99051FA1G6G" TargetMode="External"/><Relationship Id="rId43" Type="http://schemas.openxmlformats.org/officeDocument/2006/relationships/hyperlink" Target="consultantplus://offline/ref=46E8F2A6750E8288D982292BD57F3797A2C525F2E623C5EEFFDD8B8513ECA9BCE602712647A61E7DCF67F" TargetMode="External"/><Relationship Id="rId48" Type="http://schemas.openxmlformats.org/officeDocument/2006/relationships/hyperlink" Target="consultantplus://offline/ref=073D13294C5FBD399C6FE6665DB7172A274601C9749C3411DC0F55396352C0D5494B9731F2A1D5FA3F0011A4232DB0F9FA7AB5EE6D274B90j1WBI" TargetMode="External"/><Relationship Id="rId56" Type="http://schemas.openxmlformats.org/officeDocument/2006/relationships/hyperlink" Target="mailto:priemnaya@admin-ukmo.ru" TargetMode="External"/><Relationship Id="rId8" Type="http://schemas.openxmlformats.org/officeDocument/2006/relationships/hyperlink" Target="consultantplus://offline/ref=3FF2E0C36FB6214C4078ECF0C5BC0C989B33669CDDF8021FA863D78E7B925D459277A389F28FA722352D8F130E5AH" TargetMode="External"/><Relationship Id="rId51" Type="http://schemas.openxmlformats.org/officeDocument/2006/relationships/hyperlink" Target="consultantplus://offline/ref=CE2FC7BFBD26A174C5DDD4CC4D761788F4EC6DFDA608A2B3C77165D9624890CCD9A8EF468834AC36473A2695013287880018D986A995E341t4i9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16571</Words>
  <Characters>94457</Characters>
  <Application>Microsoft Office Word</Application>
  <DocSecurity>0</DocSecurity>
  <Lines>787</Lines>
  <Paragraphs>221</Paragraphs>
  <ScaleCrop>false</ScaleCrop>
  <Company/>
  <LinksUpToDate>false</LinksUpToDate>
  <CharactersWithSpaces>110807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2019-09-03T04:28:00Z</dcterms:created>
  <dcterms:modified xsi:type="dcterms:W3CDTF">2019-09-03T04:29:00Z</dcterms:modified>
</cp:coreProperties>
</file>