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highlight w:val="cyan"/>
          <w:lang w:eastAsia="ru-RU"/>
        </w:rPr>
      </w:pPr>
    </w:p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УТВЕРЖДАЮ:</w:t>
      </w:r>
    </w:p>
    <w:p w:rsid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Комитета по управлению муниципальным имуществом Усть-Кутского </w:t>
      </w:r>
    </w:p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Шалагин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А.Ю.</w:t>
      </w:r>
    </w:p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F4AAA" w:rsidRPr="005F4AAA" w:rsidRDefault="005F4AAA" w:rsidP="005F4A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«10</w:t>
      </w:r>
      <w:r w:rsidRPr="005F4AA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марта </w:t>
      </w:r>
      <w:r w:rsidRPr="005F4AA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22</w:t>
      </w:r>
      <w:r w:rsidRPr="005F4AA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г.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ind w:left="52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keepNext/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x-none" w:eastAsia="x-none"/>
        </w:rPr>
      </w:pPr>
      <w:r w:rsidRPr="005F4AAA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x-none"/>
        </w:rPr>
        <w:t xml:space="preserve">ПРОТОКОЛ О РЕЗУЛЬТАТАХ ПРОДАЖИ БЕЗ ОБЪЯВЛЕНИЯ ЦЕНЫ </w:t>
      </w:r>
      <w:r w:rsidRPr="005F4AA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x-none" w:eastAsia="x-none"/>
        </w:rPr>
        <w:t>№ U21000016870000000061-1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line="240" w:lineRule="auto"/>
        <w:ind w:left="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__________________________ 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10.03.2023 04:28:35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Продажа без объявления цены</w:t>
      </w:r>
      <w:r w:rsidRPr="005F4AA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в электронной форме проводится в соответствии </w:t>
      </w:r>
      <w:r w:rsidRPr="005F4AA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 требованиями Федерального закона от 21</w:t>
      </w:r>
      <w:r w:rsidR="00C06B7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bookmarkStart w:id="0" w:name="_GoBack"/>
      <w:bookmarkEnd w:id="0"/>
      <w:r w:rsidRPr="005F4AA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1. Предмет продажи без объявления цены в электронной форме:</w:t>
      </w:r>
      <w:r w:rsidRPr="005F4AAA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Продажа без объявления цены УАЗ 2206.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</w:r>
      <w:proofErr w:type="gram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мощность двигателя, </w:t>
      </w:r>
      <w:proofErr w:type="spell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л.с</w:t>
      </w:r>
      <w:proofErr w:type="spell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(кВт) 78,0 </w:t>
      </w:r>
      <w:proofErr w:type="spell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л.с</w:t>
      </w:r>
      <w:proofErr w:type="spell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рабочий объем двигателя, </w:t>
      </w:r>
      <w:proofErr w:type="spell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куб.см</w:t>
      </w:r>
      <w:proofErr w:type="spell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. 2445, тип двигателя бензиновый, разрешенная максимальная масса, кг 2780, масса без нагрузки, кг. 1850. Регистрационный знак</w:t>
      </w:r>
      <w:proofErr w:type="gram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proofErr w:type="gram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904 РН 38..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F4AAA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2.  Продавец: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Комитет по управлению муниципальным имуществом Усть-Кутское муниципальное образование </w:t>
      </w:r>
      <w:r w:rsidRPr="005F4AAA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3.  Организатор: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КУМИ УКМО</w:t>
      </w:r>
      <w:r w:rsidRPr="005F4AA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 адрес: 666793, Россия, Иркутская, Усть-Кут, Халтурина, 48А</w:t>
      </w:r>
      <w:r w:rsidRPr="005F4AA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Почтовый адрес: 666793, Российская Федерация, Иркутская обл., г. Усть-Кут, ул. Халтурина, 48А.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Лоты продажи без объявления цены: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F4AAA" w:rsidRPr="005F4AAA" w:rsidTr="004B795E">
        <w:tc>
          <w:tcPr>
            <w:tcW w:w="9889" w:type="dxa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</w:tr>
      <w:tr w:rsidR="005F4AAA" w:rsidRPr="005F4AAA" w:rsidTr="004B795E">
        <w:tc>
          <w:tcPr>
            <w:tcW w:w="9889" w:type="dxa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</w:tr>
    </w:tbl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Лоты, выделенные в отдельные процедуры:</w:t>
      </w:r>
    </w:p>
    <w:p w:rsidR="005F4AAA" w:rsidRPr="005F4AAA" w:rsidRDefault="005F4AAA" w:rsidP="005F4AAA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184"/>
        <w:gridCol w:w="3187"/>
      </w:tblGrid>
      <w:tr w:rsidR="005F4AAA" w:rsidRPr="005F4AAA" w:rsidTr="004B795E">
        <w:tc>
          <w:tcPr>
            <w:tcW w:w="3285" w:type="dxa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499128335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3285" w:type="dxa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Начальная цена за лот</w:t>
            </w:r>
          </w:p>
        </w:tc>
        <w:tc>
          <w:tcPr>
            <w:tcW w:w="3286" w:type="dxa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Номер новой процедуры</w:t>
            </w:r>
          </w:p>
        </w:tc>
      </w:tr>
      <w:bookmarkEnd w:id="1"/>
    </w:tbl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Извещение о проведении продажи без объявления цены  в электронной форме и документация </w:t>
      </w:r>
      <w:proofErr w:type="gram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проведению продажи без объявления цены в электронной форме размещены  </w:t>
      </w:r>
      <w:r w:rsidRPr="005F4AAA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на официальном сайте  по адресу</w:t>
      </w:r>
      <w:proofErr w:type="gramEnd"/>
      <w:r w:rsidRPr="005F4AAA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в сети Интернет: 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www.torgi.gov.ru и на электронной площадке i.rts-tender.ru процедура  №  21000016870000000061.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Состав комиссии: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Комитета по управлению муниципальным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 заседании комиссии присутствуют</w:t>
      </w:r>
      <w:r w:rsidRPr="005F4AA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5F4AAA" w:rsidRPr="005F4AAA" w:rsidTr="004B795E">
        <w:trPr>
          <w:trHeight w:val="567"/>
        </w:trPr>
        <w:tc>
          <w:tcPr>
            <w:tcW w:w="534" w:type="dxa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 Согласно протоколу </w:t>
      </w:r>
      <w:r w:rsidRPr="005F4AA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открытия доступа </w:t>
      </w:r>
      <w:proofErr w:type="gramStart"/>
      <w:r w:rsidRPr="005F4AA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заявкам на участие в продаже без объявления цены в электронной форме</w:t>
      </w:r>
      <w:proofErr w:type="gramEnd"/>
      <w:r w:rsidRPr="005F4AA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5F4A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поданы заявки от: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F4AAA" w:rsidRPr="005F4AAA" w:rsidTr="004B795E">
        <w:trPr>
          <w:trHeight w:val="531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bookmarkStart w:id="2" w:name="_Hlk523240704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ИНН/КПП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Почтовый адрес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Абрамов Виктор Константинович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240404344061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662520, Российская Федерация, Красноярский край,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Березовка, ул.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Олейникова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83, 1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Баирова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Дарима Валерьевна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030755102831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671942, Российская Федерация,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Бурятия, с.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Хамней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Садовая , 27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2445, тип двигателя бензиновый, разрешенная максимальная масса, кг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Букштейн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Евгеньевна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380601101073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664082, Российская Федерация, Иркутская обл., г. Иркутск, проезд Юрия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12/5, 12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Горячев Иван Михайлович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370209681379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153048, Российская Федерация, Ивановская обл., г. Иваново, ул. Голубева, дом 66, -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Журба Анастасия Александровна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010800795271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385447, Российская Федерация,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Адыгея, х.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Дукмасов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Заречная, дом 13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Ланин Сергей Владимирович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380111974583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664081, Российская Федерация, Иркутская обл., г. Иркутск, ул. Станиславского, дом 7, 4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Москаленко Сергей Алексеевич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381302554694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665102, Российская Федерация, Иркутская обл., г. Нижнеудинск, ул. Анатолия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Ольшевского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22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2445, тип двигателя бензиновый, разрешенная максимальная масса, кг 2780, масса без нагрузки,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ООО "АВТОМАТИКА"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0323337971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032301001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670031, Российская Федерация,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Бурятия, г. Улан-Удэ, ул. Бабушкина, 31А, 87</w:t>
            </w:r>
            <w:proofErr w:type="gramEnd"/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Самолазова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 Петровна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383406404425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666785, Российская Федерация, Иркутская обл., 2-я Молодежная, дом 2, 30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 Дмитрий Анатольевич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234081862610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142301, Российская Федерация, Московская обл., г. Чехов, ул. Вишневая, дом 2, Квартира 34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Толотова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Васильевна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610801852592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347360, Российская Федерация, Ростовская обл., г. Волгодонск, пр. Строителей, 43, 51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Тышко Юрий Фёдорович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381802168288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666792, Российская Федерация, Иркутская обл., г. Усть-Кут, ул. Коммунистическая, 19, 85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2445, тип двигателя бензиновый, разрешенная максимальная масса, кг 2780, масса без нагрузки, кг. 1850.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Чащина Наталья Николаевна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261806507070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357350, Российская Федерация, Ставропольский край,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ст-ца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Ессентукская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Гагарина, 7, 38</w:t>
            </w:r>
          </w:p>
        </w:tc>
      </w:tr>
      <w:tr w:rsidR="005F4AAA" w:rsidRPr="005F4AAA" w:rsidTr="004B795E">
        <w:trPr>
          <w:trHeight w:val="670"/>
        </w:trPr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Шевцев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25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380123093011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665832, Российская Федерация, Иркутская обл., г. Ангарск, мкр.6, дом 13/13а, 113</w:t>
            </w:r>
          </w:p>
        </w:tc>
      </w:tr>
      <w:bookmarkEnd w:id="2"/>
    </w:tbl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</w:t>
      </w:r>
      <w:proofErr w:type="gram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результатам рассмотрения заявок  на участие в продаже без объявления цены в электронной форме</w:t>
      </w:r>
      <w:proofErr w:type="gram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приняты следующие решения:</w:t>
      </w: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 Допустить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дальнейшему участию в процедуре следующих участников</w:t>
      </w:r>
      <w:proofErr w:type="gram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2366"/>
        <w:gridCol w:w="1949"/>
        <w:gridCol w:w="1916"/>
      </w:tblGrid>
      <w:tr w:rsidR="005F4AAA" w:rsidRPr="005F4AAA" w:rsidTr="004B795E"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bookmarkStart w:id="3" w:name="_Hlk523240710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Входящий номер заявки на лот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и время поступления заявки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 Виктор Константинович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201471/272979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23.02.2023 21:22:05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Баирова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Дарима Валерьевна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201324/272814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22.02.2023 11:46:04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Букштейн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Евгеньевна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203145/274875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06.03.2023 16:49:20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Горячев Иван Михайлович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199763/270975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10.02.2023 22:29:09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Журба Анастасия Александровна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202503/274151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02.03.2023 01:00:47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Ланин Сергей Владимирович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201860/273404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27.02.2023 15:21:08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Москаленко Сергей Алексеевич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199816/271027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12.02.2023 08:24:42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Самолазова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 Петровна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202830/274502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03.03.2023 13:57:04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 Дмитрий Анатольевич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203202/274966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06.03.2023 22:43:27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Толотова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Васильевна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199964/271198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13.02.2023 15:00:02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Тышко Юрий Фёдорович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203023/274729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06.03.2023 05:02:04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Чащина Наталья Николаевна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202932/274626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04.03.2023 14:11:37</w:t>
            </w:r>
          </w:p>
        </w:tc>
      </w:tr>
      <w:tr w:rsidR="005F4AAA" w:rsidRPr="005F4AAA" w:rsidTr="004B795E">
        <w:trPr>
          <w:trHeight w:val="670"/>
        </w:trPr>
        <w:tc>
          <w:tcPr>
            <w:tcW w:w="1745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23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Шевцев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202661/274318</w:t>
            </w:r>
          </w:p>
        </w:tc>
        <w:tc>
          <w:tcPr>
            <w:tcW w:w="1001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02.03.2023 16:03:00</w:t>
            </w:r>
          </w:p>
        </w:tc>
      </w:tr>
      <w:bookmarkEnd w:id="3"/>
    </w:tbl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Отказать в допуске к дальнейшему участию в процедуре следующим участникам</w:t>
      </w:r>
      <w:proofErr w:type="gram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2087"/>
        <w:gridCol w:w="1949"/>
        <w:gridCol w:w="3028"/>
      </w:tblGrid>
      <w:tr w:rsidR="005F4AAA" w:rsidRPr="005F4AAA" w:rsidTr="004B795E">
        <w:tc>
          <w:tcPr>
            <w:tcW w:w="1309" w:type="pct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bookmarkStart w:id="4" w:name="_Hlk523240888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090" w:type="pct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Входящий номер заявки на лот</w:t>
            </w:r>
          </w:p>
        </w:tc>
        <w:tc>
          <w:tcPr>
            <w:tcW w:w="1582" w:type="pct"/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F4AAA" w:rsidRPr="005F4AAA" w:rsidTr="004B795E">
        <w:trPr>
          <w:trHeight w:val="670"/>
        </w:trPr>
        <w:tc>
          <w:tcPr>
            <w:tcW w:w="1309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090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"АВТОМАТИКА"</w:t>
            </w:r>
          </w:p>
        </w:tc>
        <w:tc>
          <w:tcPr>
            <w:tcW w:w="1018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200723/272123</w:t>
            </w:r>
          </w:p>
        </w:tc>
        <w:tc>
          <w:tcPr>
            <w:tcW w:w="1582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Представлены не все документы, предусмотренные перечнем, указанным в информационном сообщении о продаже имущества без объявления цены,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п.10 информационного сообщения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форма заявки (приложение 1 к информационному сообщению)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документ, содержащий сведения о доле РФ (приложение 2 к информационному сообщению).  </w:t>
            </w:r>
          </w:p>
        </w:tc>
      </w:tr>
      <w:bookmarkEnd w:id="4"/>
    </w:tbl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9. Заявки участников:</w:t>
      </w: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91"/>
        <w:gridCol w:w="3189"/>
      </w:tblGrid>
      <w:tr w:rsidR="005F4AAA" w:rsidRPr="005F4AAA" w:rsidTr="004B795E">
        <w:trPr>
          <w:trHeight w:val="278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участника</w:t>
            </w: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 Виктор Константинович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Баирова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Дарима Валерьевна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Букштейн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Евгеньевна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22 222,00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Горячев Иван Михайлович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Журба Анастасия Александровна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Ланин Сергей Владимирович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Москаленко Сергей Алексеевич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8 332,00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"АВТОМАТИКА"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Самолазова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 Петровна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40 500,00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 Дмитрий Анатольевич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30 005,00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Толотова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Васильевна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3 598,00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Тышко Юрий Фёдорович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Чащина Наталья Николаевна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7 777,77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5F4AAA" w:rsidRPr="005F4AAA" w:rsidTr="004B795E">
        <w:trPr>
          <w:trHeight w:val="670"/>
        </w:trPr>
        <w:tc>
          <w:tcPr>
            <w:tcW w:w="1667" w:type="pct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1667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Шевцев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666" w:type="pct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38 000,00 руб.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</w:tbl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10.Победители:</w:t>
      </w: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1441"/>
        <w:gridCol w:w="1417"/>
        <w:gridCol w:w="1472"/>
        <w:gridCol w:w="1757"/>
        <w:gridCol w:w="1384"/>
      </w:tblGrid>
      <w:tr w:rsidR="005F4AAA" w:rsidRPr="005F4AAA" w:rsidTr="004B795E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/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и время поступления заявки</w:t>
            </w:r>
          </w:p>
        </w:tc>
      </w:tr>
      <w:tr w:rsidR="005F4AAA" w:rsidRPr="005F4AAA" w:rsidTr="004B795E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УАЗ 2206 Идентификационный номер (VIN) ХТТ220600Y0022884. Наименование (тип ТС) Микроавтобус. Категория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рабочий объем двигателя,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 Регистрационный знак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904 РН 38.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Самолазова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 Петровна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40 500</w:t>
            </w:r>
            <w:proofErr w:type="gram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,00</w:t>
            </w:r>
            <w:proofErr w:type="gram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202830/274502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666785, Российская Федерация, Иркутская обл., 2-я Молодежная, дом 2, 30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03.03.2023 13:57:04</w:t>
            </w:r>
          </w:p>
        </w:tc>
      </w:tr>
    </w:tbl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Продажа без объявления цены в электронной форме признается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состоявшейся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11.1. Обоснование принятого решения: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наивысшая цена предложенная участником</w:t>
      </w: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12. Заключить договор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купли продажи 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proofErr w:type="spellStart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Самолазов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proofErr w:type="spellEnd"/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Петровн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ой, местонахождение: </w:t>
      </w: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t>666785, Российская Федерация, Иркутская обл., 2-я Молодежная, дом 2,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30.</w:t>
      </w:r>
    </w:p>
    <w:p w:rsid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4AA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13. Настоящий протокол подлежит размещению на сайте </w:t>
      </w:r>
      <w:proofErr w:type="spellStart"/>
      <w:r w:rsidRPr="005F4AAA">
        <w:rPr>
          <w:rFonts w:ascii="Times New Roman" w:hAnsi="Times New Roman" w:cs="Times New Roman"/>
          <w:lang w:val="en-US"/>
        </w:rPr>
        <w:t>torgi</w:t>
      </w:r>
      <w:proofErr w:type="spellEnd"/>
      <w:r w:rsidRPr="005F4AAA">
        <w:rPr>
          <w:rFonts w:ascii="Times New Roman" w:hAnsi="Times New Roman" w:cs="Times New Roman"/>
        </w:rPr>
        <w:t>.</w:t>
      </w:r>
      <w:proofErr w:type="spellStart"/>
      <w:r w:rsidRPr="005F4AAA">
        <w:rPr>
          <w:rFonts w:ascii="Times New Roman" w:hAnsi="Times New Roman" w:cs="Times New Roman"/>
          <w:lang w:val="en-US"/>
        </w:rPr>
        <w:t>gov</w:t>
      </w:r>
      <w:proofErr w:type="spellEnd"/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" w:name="_Hlk510627668"/>
      <w:r w:rsidRPr="005F4A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Подписи членов комиссии:</w:t>
      </w:r>
    </w:p>
    <w:p w:rsidR="005F4AAA" w:rsidRPr="005F4AAA" w:rsidRDefault="005F4AAA" w:rsidP="005F4A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5F4AAA" w:rsidRPr="005F4AAA" w:rsidTr="004B795E">
        <w:trPr>
          <w:trHeight w:val="567"/>
        </w:trPr>
        <w:tc>
          <w:tcPr>
            <w:tcW w:w="3632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</w:tr>
      <w:tr w:rsidR="005F4AAA" w:rsidRPr="005F4AAA" w:rsidTr="004B795E">
        <w:trPr>
          <w:trHeight w:val="567"/>
        </w:trPr>
        <w:tc>
          <w:tcPr>
            <w:tcW w:w="3632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А.И.</w:t>
            </w:r>
          </w:p>
        </w:tc>
      </w:tr>
      <w:tr w:rsidR="005F4AAA" w:rsidRPr="005F4AAA" w:rsidTr="004B795E">
        <w:trPr>
          <w:trHeight w:val="567"/>
        </w:trPr>
        <w:tc>
          <w:tcPr>
            <w:tcW w:w="3632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Секретарь</w:t>
            </w:r>
          </w:p>
        </w:tc>
        <w:tc>
          <w:tcPr>
            <w:tcW w:w="2870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 Л.М.</w:t>
            </w:r>
          </w:p>
        </w:tc>
      </w:tr>
      <w:tr w:rsidR="005F4AAA" w:rsidRPr="005F4AAA" w:rsidTr="004B795E">
        <w:trPr>
          <w:trHeight w:val="567"/>
        </w:trPr>
        <w:tc>
          <w:tcPr>
            <w:tcW w:w="3632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5F4AAA" w:rsidRPr="005F4AAA" w:rsidTr="004B795E">
        <w:trPr>
          <w:trHeight w:val="567"/>
        </w:trPr>
        <w:tc>
          <w:tcPr>
            <w:tcW w:w="3632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5F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5F4AAA" w:rsidRPr="005F4AAA" w:rsidRDefault="005F4AAA" w:rsidP="005F4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К.Н.</w:t>
            </w:r>
          </w:p>
        </w:tc>
      </w:tr>
      <w:bookmarkEnd w:id="5"/>
    </w:tbl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4AAA" w:rsidRPr="005F4AAA" w:rsidRDefault="005F4AAA" w:rsidP="005F4AA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E2E85" w:rsidRDefault="00EE2E85"/>
    <w:sectPr w:rsidR="00EE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C0"/>
    <w:rsid w:val="005F4AAA"/>
    <w:rsid w:val="00851FC0"/>
    <w:rsid w:val="00C06B7C"/>
    <w:rsid w:val="00E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4476</Words>
  <Characters>25519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4</cp:revision>
  <cp:lastPrinted>2023-03-10T01:45:00Z</cp:lastPrinted>
  <dcterms:created xsi:type="dcterms:W3CDTF">2023-03-10T01:30:00Z</dcterms:created>
  <dcterms:modified xsi:type="dcterms:W3CDTF">2023-03-10T01:58:00Z</dcterms:modified>
</cp:coreProperties>
</file>