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24CF38" w14:textId="6560276E" w:rsidR="002B1609" w:rsidRPr="002B1609" w:rsidRDefault="007B7769" w:rsidP="00021714">
      <w:pPr>
        <w:jc w:val="both"/>
        <w:rPr>
          <w:rFonts w:ascii="Times New Roman" w:hAnsi="Times New Roman" w:cs="Times New Roman"/>
          <w:sz w:val="28"/>
          <w:szCs w:val="28"/>
        </w:rPr>
      </w:pPr>
      <w:r w:rsidRPr="007B7769">
        <w:rPr>
          <w:rFonts w:ascii="Times New Roman" w:hAnsi="Times New Roman" w:cs="Times New Roman"/>
          <w:b/>
          <w:bCs/>
          <w:sz w:val="28"/>
          <w:szCs w:val="28"/>
        </w:rPr>
        <w:t>О</w:t>
      </w:r>
      <w:r w:rsidR="002B1609" w:rsidRPr="002B1609">
        <w:rPr>
          <w:rFonts w:ascii="Times New Roman" w:hAnsi="Times New Roman" w:cs="Times New Roman"/>
          <w:b/>
          <w:bCs/>
          <w:sz w:val="28"/>
          <w:szCs w:val="28"/>
        </w:rPr>
        <w:t> выявлении в обороте сидра, не соответствующего требованиям ГОСТа</w:t>
      </w:r>
      <w:r w:rsidR="002B1609" w:rsidRPr="002B1609">
        <w:rPr>
          <w:noProof/>
          <w:lang w:eastAsia="ru-RU"/>
        </w:rPr>
        <mc:AlternateContent>
          <mc:Choice Requires="wps">
            <w:drawing>
              <wp:inline distT="0" distB="0" distL="0" distR="0" wp14:anchorId="671506C3" wp14:editId="1D49FDA4">
                <wp:extent cx="304800" cy="304800"/>
                <wp:effectExtent l="0" t="0" r="0" b="0"/>
                <wp:docPr id="1452849904" name="Прямоугольник 2" descr="О выявлении в обороте сидра, не соответствующего требованиям ГОСТа">
                  <a:hlinkClick xmlns:a="http://schemas.openxmlformats.org/drawingml/2006/main" r:id="rId5" tooltip="&quot;О выявлении в обороте сидра, не соответствующего требованиям ГОСТа&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8403457" id="Прямоугольник 2" o:spid="_x0000_s1026" alt="О выявлении в обороте сидра, не соответствующего требованиям ГОСТа" href="https://irkobl.ru/upload/iblock/64d/5062gsm4gi9vwvfax4cilwbt6vque2by/20944428.jpg" title="&quot;О выявлении в обороте сидра, не соответствующего требованиям ГОСТа&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r w:rsidR="002B1609" w:rsidRPr="002B1609">
        <w:rPr>
          <w:rFonts w:ascii="Times New Roman" w:hAnsi="Times New Roman" w:cs="Times New Roman"/>
          <w:sz w:val="28"/>
          <w:szCs w:val="28"/>
        </w:rPr>
        <w:t>В</w:t>
      </w:r>
      <w:r w:rsidR="00021714">
        <w:rPr>
          <w:rFonts w:ascii="Times New Roman" w:hAnsi="Times New Roman" w:cs="Times New Roman"/>
          <w:sz w:val="28"/>
          <w:szCs w:val="28"/>
        </w:rPr>
        <w:t xml:space="preserve"> Администрацию Усть-Кутского муниципального образования из </w:t>
      </w:r>
      <w:r w:rsidR="002B1609" w:rsidRPr="002B1609">
        <w:rPr>
          <w:rFonts w:ascii="Times New Roman" w:hAnsi="Times New Roman" w:cs="Times New Roman"/>
          <w:sz w:val="28"/>
          <w:szCs w:val="28"/>
        </w:rPr>
        <w:t xml:space="preserve"> служб</w:t>
      </w:r>
      <w:r w:rsidR="00021714">
        <w:rPr>
          <w:rFonts w:ascii="Times New Roman" w:hAnsi="Times New Roman" w:cs="Times New Roman"/>
          <w:sz w:val="28"/>
          <w:szCs w:val="28"/>
        </w:rPr>
        <w:t>ы</w:t>
      </w:r>
      <w:r w:rsidR="002B1609" w:rsidRPr="002B1609">
        <w:rPr>
          <w:rFonts w:ascii="Times New Roman" w:hAnsi="Times New Roman" w:cs="Times New Roman"/>
          <w:sz w:val="28"/>
          <w:szCs w:val="28"/>
        </w:rPr>
        <w:t xml:space="preserve"> потребительского рынка и лицензирования Иркутской области </w:t>
      </w:r>
      <w:r w:rsidR="00021714">
        <w:rPr>
          <w:rFonts w:ascii="Times New Roman" w:hAnsi="Times New Roman" w:cs="Times New Roman"/>
          <w:sz w:val="28"/>
          <w:szCs w:val="28"/>
        </w:rPr>
        <w:t xml:space="preserve"> поступила информация</w:t>
      </w:r>
      <w:r w:rsidR="002B1609" w:rsidRPr="002B1609">
        <w:rPr>
          <w:rFonts w:ascii="Times New Roman" w:hAnsi="Times New Roman" w:cs="Times New Roman"/>
          <w:sz w:val="28"/>
          <w:szCs w:val="28"/>
        </w:rPr>
        <w:t xml:space="preserve"> Межрегионального управления Федеральной службы по контролю за алкогольным и табачным рынком по Сибирскому федеральному округу о нахождении на территории Иркутской области в обороте спиртосодержащей продукции, не соответствующей требованиям ГОСТа</w:t>
      </w:r>
      <w:r w:rsidR="00021714">
        <w:rPr>
          <w:rFonts w:ascii="Times New Roman" w:hAnsi="Times New Roman" w:cs="Times New Roman"/>
          <w:sz w:val="28"/>
          <w:szCs w:val="28"/>
        </w:rPr>
        <w:t xml:space="preserve"> </w:t>
      </w:r>
      <w:r w:rsidR="00F75735">
        <w:rPr>
          <w:rFonts w:ascii="Times New Roman" w:hAnsi="Times New Roman" w:cs="Times New Roman"/>
          <w:sz w:val="28"/>
          <w:szCs w:val="28"/>
        </w:rPr>
        <w:t>Р</w:t>
      </w:r>
      <w:r w:rsidR="000B2833">
        <w:rPr>
          <w:rFonts w:ascii="Times New Roman" w:hAnsi="Times New Roman" w:cs="Times New Roman"/>
          <w:sz w:val="28"/>
          <w:szCs w:val="28"/>
        </w:rPr>
        <w:t xml:space="preserve"> </w:t>
      </w:r>
      <w:r w:rsidR="002B1609" w:rsidRPr="002B1609">
        <w:rPr>
          <w:rFonts w:ascii="Times New Roman" w:hAnsi="Times New Roman" w:cs="Times New Roman"/>
          <w:sz w:val="28"/>
          <w:szCs w:val="28"/>
        </w:rPr>
        <w:t xml:space="preserve"> 59170-2020 «Сидры фруктовые и сидры фруктовые ароматизированные. Общие технические условия» (далее - ГОСТ): </w:t>
      </w:r>
    </w:p>
    <w:p w14:paraId="562E65A5" w14:textId="77777777" w:rsidR="002B1609" w:rsidRPr="002B1609" w:rsidRDefault="002B1609" w:rsidP="00021714">
      <w:pPr>
        <w:numPr>
          <w:ilvl w:val="0"/>
          <w:numId w:val="1"/>
        </w:numPr>
        <w:jc w:val="both"/>
        <w:rPr>
          <w:rFonts w:ascii="Times New Roman" w:hAnsi="Times New Roman" w:cs="Times New Roman"/>
          <w:sz w:val="28"/>
          <w:szCs w:val="28"/>
        </w:rPr>
      </w:pPr>
      <w:r w:rsidRPr="002B1609">
        <w:rPr>
          <w:rFonts w:ascii="Times New Roman" w:hAnsi="Times New Roman" w:cs="Times New Roman"/>
          <w:sz w:val="28"/>
          <w:szCs w:val="28"/>
        </w:rPr>
        <w:t>Сидр фруктовый ароматизированный газированный фильтрованный сладкий </w:t>
      </w:r>
      <w:r w:rsidRPr="002B1609">
        <w:rPr>
          <w:rFonts w:ascii="Times New Roman" w:hAnsi="Times New Roman" w:cs="Times New Roman"/>
          <w:b/>
          <w:bCs/>
          <w:sz w:val="28"/>
          <w:szCs w:val="28"/>
        </w:rPr>
        <w:t>«</w:t>
      </w:r>
      <w:proofErr w:type="spellStart"/>
      <w:r w:rsidRPr="002B1609">
        <w:rPr>
          <w:rFonts w:ascii="Times New Roman" w:hAnsi="Times New Roman" w:cs="Times New Roman"/>
          <w:b/>
          <w:bCs/>
          <w:sz w:val="28"/>
          <w:szCs w:val="28"/>
        </w:rPr>
        <w:t>Chearoquanty</w:t>
      </w:r>
      <w:proofErr w:type="spellEnd"/>
      <w:r w:rsidRPr="002B1609">
        <w:rPr>
          <w:rFonts w:ascii="Times New Roman" w:hAnsi="Times New Roman" w:cs="Times New Roman"/>
          <w:b/>
          <w:bCs/>
          <w:sz w:val="28"/>
          <w:szCs w:val="28"/>
        </w:rPr>
        <w:t xml:space="preserve"> </w:t>
      </w:r>
      <w:proofErr w:type="spellStart"/>
      <w:r w:rsidRPr="002B1609">
        <w:rPr>
          <w:rFonts w:ascii="Times New Roman" w:hAnsi="Times New Roman" w:cs="Times New Roman"/>
          <w:b/>
          <w:bCs/>
          <w:sz w:val="28"/>
          <w:szCs w:val="28"/>
        </w:rPr>
        <w:t>Bianko</w:t>
      </w:r>
      <w:proofErr w:type="spellEnd"/>
      <w:r w:rsidRPr="002B1609">
        <w:rPr>
          <w:rFonts w:ascii="Times New Roman" w:hAnsi="Times New Roman" w:cs="Times New Roman"/>
          <w:b/>
          <w:bCs/>
          <w:sz w:val="28"/>
          <w:szCs w:val="28"/>
        </w:rPr>
        <w:t>» (</w:t>
      </w:r>
      <w:proofErr w:type="spellStart"/>
      <w:r w:rsidRPr="002B1609">
        <w:rPr>
          <w:rFonts w:ascii="Times New Roman" w:hAnsi="Times New Roman" w:cs="Times New Roman"/>
          <w:b/>
          <w:bCs/>
          <w:sz w:val="28"/>
          <w:szCs w:val="28"/>
        </w:rPr>
        <w:t>Чеароквонти</w:t>
      </w:r>
      <w:proofErr w:type="spellEnd"/>
      <w:r w:rsidRPr="002B1609">
        <w:rPr>
          <w:rFonts w:ascii="Times New Roman" w:hAnsi="Times New Roman" w:cs="Times New Roman"/>
          <w:b/>
          <w:bCs/>
          <w:sz w:val="28"/>
          <w:szCs w:val="28"/>
        </w:rPr>
        <w:t xml:space="preserve"> </w:t>
      </w:r>
      <w:proofErr w:type="spellStart"/>
      <w:r w:rsidRPr="002B1609">
        <w:rPr>
          <w:rFonts w:ascii="Times New Roman" w:hAnsi="Times New Roman" w:cs="Times New Roman"/>
          <w:b/>
          <w:bCs/>
          <w:sz w:val="28"/>
          <w:szCs w:val="28"/>
        </w:rPr>
        <w:t>Бьянко</w:t>
      </w:r>
      <w:proofErr w:type="spellEnd"/>
      <w:r w:rsidRPr="002B1609">
        <w:rPr>
          <w:rFonts w:ascii="Times New Roman" w:hAnsi="Times New Roman" w:cs="Times New Roman"/>
          <w:b/>
          <w:bCs/>
          <w:sz w:val="28"/>
          <w:szCs w:val="28"/>
        </w:rPr>
        <w:t>)</w:t>
      </w:r>
      <w:r w:rsidRPr="002B1609">
        <w:rPr>
          <w:rFonts w:ascii="Times New Roman" w:hAnsi="Times New Roman" w:cs="Times New Roman"/>
          <w:sz w:val="28"/>
          <w:szCs w:val="28"/>
        </w:rPr>
        <w:t>, производства ООО «Объединенные пензенские водочные заводы», ИНН 5837025458; </w:t>
      </w:r>
    </w:p>
    <w:p w14:paraId="4CFE3DA9" w14:textId="77777777" w:rsidR="002B1609" w:rsidRPr="002B1609" w:rsidRDefault="002B1609" w:rsidP="00021714">
      <w:pPr>
        <w:numPr>
          <w:ilvl w:val="0"/>
          <w:numId w:val="1"/>
        </w:numPr>
        <w:jc w:val="both"/>
        <w:rPr>
          <w:rFonts w:ascii="Times New Roman" w:hAnsi="Times New Roman" w:cs="Times New Roman"/>
          <w:sz w:val="28"/>
          <w:szCs w:val="28"/>
        </w:rPr>
      </w:pPr>
      <w:r w:rsidRPr="002B1609">
        <w:rPr>
          <w:rFonts w:ascii="Times New Roman" w:hAnsi="Times New Roman" w:cs="Times New Roman"/>
          <w:sz w:val="28"/>
          <w:szCs w:val="28"/>
        </w:rPr>
        <w:t>Сидр фруктовый ароматизированный газированный </w:t>
      </w:r>
      <w:r w:rsidRPr="002B1609">
        <w:rPr>
          <w:rFonts w:ascii="Times New Roman" w:hAnsi="Times New Roman" w:cs="Times New Roman"/>
          <w:b/>
          <w:bCs/>
          <w:sz w:val="28"/>
          <w:szCs w:val="28"/>
        </w:rPr>
        <w:t>«МИЛЛЕ БОЛЛЕ БИАНКО ДОЛЬЧЕ»</w:t>
      </w:r>
      <w:r w:rsidRPr="002B1609">
        <w:rPr>
          <w:rFonts w:ascii="Times New Roman" w:hAnsi="Times New Roman" w:cs="Times New Roman"/>
          <w:sz w:val="28"/>
          <w:szCs w:val="28"/>
        </w:rPr>
        <w:t>, производства АО «БОСКА-РУС», ИНН 0273073375. </w:t>
      </w:r>
    </w:p>
    <w:p w14:paraId="16D5057B" w14:textId="77777777" w:rsidR="00021714" w:rsidRDefault="002B1609" w:rsidP="00021714">
      <w:pPr>
        <w:jc w:val="both"/>
        <w:rPr>
          <w:rFonts w:ascii="Times New Roman" w:hAnsi="Times New Roman" w:cs="Times New Roman"/>
          <w:sz w:val="28"/>
          <w:szCs w:val="28"/>
        </w:rPr>
      </w:pPr>
      <w:r w:rsidRPr="002B1609">
        <w:rPr>
          <w:rFonts w:ascii="Times New Roman" w:hAnsi="Times New Roman" w:cs="Times New Roman"/>
          <w:sz w:val="28"/>
          <w:szCs w:val="28"/>
        </w:rPr>
        <w:t>Согласно заключению эксперта № 027 от 11.02.2025 установлено, что исследуемые образцы сидров не соответствуют требованиям ГОСТа, а исследуемый образец «</w:t>
      </w:r>
      <w:proofErr w:type="spellStart"/>
      <w:r w:rsidRPr="002B1609">
        <w:rPr>
          <w:rFonts w:ascii="Times New Roman" w:hAnsi="Times New Roman" w:cs="Times New Roman"/>
          <w:sz w:val="28"/>
          <w:szCs w:val="28"/>
        </w:rPr>
        <w:t>Chearoquanty</w:t>
      </w:r>
      <w:proofErr w:type="spellEnd"/>
      <w:r w:rsidRPr="002B1609">
        <w:rPr>
          <w:rFonts w:ascii="Times New Roman" w:hAnsi="Times New Roman" w:cs="Times New Roman"/>
          <w:sz w:val="28"/>
          <w:szCs w:val="28"/>
        </w:rPr>
        <w:t xml:space="preserve"> </w:t>
      </w:r>
      <w:proofErr w:type="spellStart"/>
      <w:r w:rsidRPr="002B1609">
        <w:rPr>
          <w:rFonts w:ascii="Times New Roman" w:hAnsi="Times New Roman" w:cs="Times New Roman"/>
          <w:sz w:val="28"/>
          <w:szCs w:val="28"/>
        </w:rPr>
        <w:t>Bianko</w:t>
      </w:r>
      <w:proofErr w:type="spellEnd"/>
      <w:r w:rsidRPr="002B1609">
        <w:rPr>
          <w:rFonts w:ascii="Times New Roman" w:hAnsi="Times New Roman" w:cs="Times New Roman"/>
          <w:sz w:val="28"/>
          <w:szCs w:val="28"/>
        </w:rPr>
        <w:t xml:space="preserve">» не соответствует понятию термина «сидр фруктовый ароматизированный», установленного пунктом </w:t>
      </w:r>
      <w:r w:rsidR="00021714">
        <w:rPr>
          <w:rFonts w:ascii="Times New Roman" w:hAnsi="Times New Roman" w:cs="Times New Roman"/>
          <w:sz w:val="28"/>
          <w:szCs w:val="28"/>
        </w:rPr>
        <w:t xml:space="preserve">        </w:t>
      </w:r>
      <w:r w:rsidRPr="002B1609">
        <w:rPr>
          <w:rFonts w:ascii="Times New Roman" w:hAnsi="Times New Roman" w:cs="Times New Roman"/>
          <w:sz w:val="28"/>
          <w:szCs w:val="28"/>
        </w:rPr>
        <w:t>3 ГОСТа, и не может быть отнесен к типу алкогольной продукции «сидр фруктовый ароматизированный», кроме того, указанный образец невозможно идентифицировать и отнести к конкретному виду (типу) алкогольной продукции. </w:t>
      </w:r>
    </w:p>
    <w:p w14:paraId="5467103E" w14:textId="7044B4B2" w:rsidR="002B1609" w:rsidRPr="002B1609" w:rsidRDefault="002B1609" w:rsidP="00021714">
      <w:pPr>
        <w:jc w:val="both"/>
        <w:rPr>
          <w:rFonts w:ascii="Times New Roman" w:hAnsi="Times New Roman" w:cs="Times New Roman"/>
          <w:sz w:val="28"/>
          <w:szCs w:val="28"/>
        </w:rPr>
      </w:pPr>
      <w:r w:rsidRPr="002B1609">
        <w:rPr>
          <w:rFonts w:ascii="Times New Roman" w:hAnsi="Times New Roman" w:cs="Times New Roman"/>
          <w:sz w:val="28"/>
          <w:szCs w:val="28"/>
        </w:rPr>
        <w:t xml:space="preserve">В соответствии с п. 4 ст. 5 Технического регламента Таможенного союза </w:t>
      </w:r>
      <w:r w:rsidR="00021714">
        <w:rPr>
          <w:rFonts w:ascii="Times New Roman" w:hAnsi="Times New Roman" w:cs="Times New Roman"/>
          <w:sz w:val="28"/>
          <w:szCs w:val="28"/>
        </w:rPr>
        <w:t xml:space="preserve">          </w:t>
      </w:r>
      <w:r w:rsidRPr="002B1609">
        <w:rPr>
          <w:rFonts w:ascii="Times New Roman" w:hAnsi="Times New Roman" w:cs="Times New Roman"/>
          <w:sz w:val="28"/>
          <w:szCs w:val="28"/>
        </w:rPr>
        <w:t>«О безопасности пищевой продукции» ТР ТС 021/2011, утвержденного Решением комиссии Таможенного союза от 09.12.2011 № 880, пищевая продукция, не соответствующая требованиям указанного технического регламента и (или) иных технических регламентов Таможенного союза, действие которых на нее не распространяется, подлежит изъятию из обращения участником хозяйственной деятельности (владельцем пищевой продукции) самостоятельно, либо по предписанию уполномоченных органов государственного контроля (надзора) государства- члена Таможенного союза. </w:t>
      </w:r>
    </w:p>
    <w:p w14:paraId="0941AE0D" w14:textId="77777777" w:rsidR="002B1609" w:rsidRPr="002B1609" w:rsidRDefault="002B1609" w:rsidP="00021714">
      <w:pPr>
        <w:jc w:val="both"/>
        <w:rPr>
          <w:rFonts w:ascii="Times New Roman" w:hAnsi="Times New Roman" w:cs="Times New Roman"/>
          <w:sz w:val="28"/>
          <w:szCs w:val="28"/>
        </w:rPr>
      </w:pPr>
      <w:r w:rsidRPr="002B1609">
        <w:rPr>
          <w:rFonts w:ascii="Times New Roman" w:hAnsi="Times New Roman" w:cs="Times New Roman"/>
          <w:sz w:val="28"/>
          <w:szCs w:val="28"/>
        </w:rPr>
        <w:t>Учитывая изложенное, торговым и иным организациям, участвующим в обороте пищевой спиртосодержащей продукции, необходимо руководствоваться данной информацией в целях недопущения реализации населению Иркутской области вышеуказанной продукции. В случае выявления в обороте этой продукции участником хозяйственной деятельности (владельцем спиртосодержащей продукции) необходимо незамедлительно принять меры к самостоятельному её изъятию из обращения.</w:t>
      </w:r>
      <w:bookmarkStart w:id="0" w:name="_GoBack"/>
      <w:bookmarkEnd w:id="0"/>
    </w:p>
    <w:sectPr w:rsidR="002B1609" w:rsidRPr="002B16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942636"/>
    <w:multiLevelType w:val="multilevel"/>
    <w:tmpl w:val="588C5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30A3BAB"/>
    <w:multiLevelType w:val="multilevel"/>
    <w:tmpl w:val="96E0B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4B6"/>
    <w:rsid w:val="00021714"/>
    <w:rsid w:val="000B14B6"/>
    <w:rsid w:val="000B2833"/>
    <w:rsid w:val="001859D5"/>
    <w:rsid w:val="002B1609"/>
    <w:rsid w:val="00575965"/>
    <w:rsid w:val="006949CF"/>
    <w:rsid w:val="007B7769"/>
    <w:rsid w:val="008A200D"/>
    <w:rsid w:val="00B24984"/>
    <w:rsid w:val="00D703EE"/>
    <w:rsid w:val="00E94690"/>
    <w:rsid w:val="00F75735"/>
    <w:rsid w:val="00F938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0A736"/>
  <w15:chartTrackingRefBased/>
  <w15:docId w15:val="{7CDE1CEE-E8CF-40FF-853F-670C5232C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B14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0B14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B14B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0B14B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0B14B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0B14B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B14B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B14B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B14B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B14B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0B14B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B14B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B14B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0B14B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0B14B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B14B6"/>
    <w:rPr>
      <w:rFonts w:eastAsiaTheme="majorEastAsia" w:cstheme="majorBidi"/>
      <w:color w:val="595959" w:themeColor="text1" w:themeTint="A6"/>
    </w:rPr>
  </w:style>
  <w:style w:type="character" w:customStyle="1" w:styleId="80">
    <w:name w:val="Заголовок 8 Знак"/>
    <w:basedOn w:val="a0"/>
    <w:link w:val="8"/>
    <w:uiPriority w:val="9"/>
    <w:semiHidden/>
    <w:rsid w:val="000B14B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B14B6"/>
    <w:rPr>
      <w:rFonts w:eastAsiaTheme="majorEastAsia" w:cstheme="majorBidi"/>
      <w:color w:val="272727" w:themeColor="text1" w:themeTint="D8"/>
    </w:rPr>
  </w:style>
  <w:style w:type="paragraph" w:styleId="a3">
    <w:name w:val="Title"/>
    <w:basedOn w:val="a"/>
    <w:next w:val="a"/>
    <w:link w:val="a4"/>
    <w:uiPriority w:val="10"/>
    <w:qFormat/>
    <w:rsid w:val="000B14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B14B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14B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B14B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B14B6"/>
    <w:pPr>
      <w:spacing w:before="160"/>
      <w:jc w:val="center"/>
    </w:pPr>
    <w:rPr>
      <w:i/>
      <w:iCs/>
      <w:color w:val="404040" w:themeColor="text1" w:themeTint="BF"/>
    </w:rPr>
  </w:style>
  <w:style w:type="character" w:customStyle="1" w:styleId="22">
    <w:name w:val="Цитата 2 Знак"/>
    <w:basedOn w:val="a0"/>
    <w:link w:val="21"/>
    <w:uiPriority w:val="29"/>
    <w:rsid w:val="000B14B6"/>
    <w:rPr>
      <w:i/>
      <w:iCs/>
      <w:color w:val="404040" w:themeColor="text1" w:themeTint="BF"/>
    </w:rPr>
  </w:style>
  <w:style w:type="paragraph" w:styleId="a7">
    <w:name w:val="List Paragraph"/>
    <w:basedOn w:val="a"/>
    <w:uiPriority w:val="34"/>
    <w:qFormat/>
    <w:rsid w:val="000B14B6"/>
    <w:pPr>
      <w:ind w:left="720"/>
      <w:contextualSpacing/>
    </w:pPr>
  </w:style>
  <w:style w:type="character" w:styleId="a8">
    <w:name w:val="Intense Emphasis"/>
    <w:basedOn w:val="a0"/>
    <w:uiPriority w:val="21"/>
    <w:qFormat/>
    <w:rsid w:val="000B14B6"/>
    <w:rPr>
      <w:i/>
      <w:iCs/>
      <w:color w:val="2F5496" w:themeColor="accent1" w:themeShade="BF"/>
    </w:rPr>
  </w:style>
  <w:style w:type="paragraph" w:styleId="a9">
    <w:name w:val="Intense Quote"/>
    <w:basedOn w:val="a"/>
    <w:next w:val="a"/>
    <w:link w:val="aa"/>
    <w:uiPriority w:val="30"/>
    <w:qFormat/>
    <w:rsid w:val="000B14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0B14B6"/>
    <w:rPr>
      <w:i/>
      <w:iCs/>
      <w:color w:val="2F5496" w:themeColor="accent1" w:themeShade="BF"/>
    </w:rPr>
  </w:style>
  <w:style w:type="character" w:styleId="ab">
    <w:name w:val="Intense Reference"/>
    <w:basedOn w:val="a0"/>
    <w:uiPriority w:val="32"/>
    <w:qFormat/>
    <w:rsid w:val="000B14B6"/>
    <w:rPr>
      <w:b/>
      <w:bCs/>
      <w:smallCaps/>
      <w:color w:val="2F5496" w:themeColor="accent1" w:themeShade="BF"/>
      <w:spacing w:val="5"/>
    </w:rPr>
  </w:style>
  <w:style w:type="character" w:styleId="ac">
    <w:name w:val="Hyperlink"/>
    <w:basedOn w:val="a0"/>
    <w:uiPriority w:val="99"/>
    <w:unhideWhenUsed/>
    <w:rsid w:val="002B1609"/>
    <w:rPr>
      <w:color w:val="0563C1" w:themeColor="hyperlink"/>
      <w:u w:val="single"/>
    </w:rPr>
  </w:style>
  <w:style w:type="character" w:customStyle="1" w:styleId="UnresolvedMention">
    <w:name w:val="Unresolved Mention"/>
    <w:basedOn w:val="a0"/>
    <w:uiPriority w:val="99"/>
    <w:semiHidden/>
    <w:unhideWhenUsed/>
    <w:rsid w:val="002B16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rkobl.ru/upload/iblock/64d/5062gsm4gi9vwvfax4cilwbt6vque2by/20944428.jp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1</Pages>
  <Words>364</Words>
  <Characters>2076</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Атыева Н.П.</dc:creator>
  <cp:keywords/>
  <dc:description/>
  <cp:lastModifiedBy>Таюрский Никита Николаевич</cp:lastModifiedBy>
  <cp:revision>7</cp:revision>
  <dcterms:created xsi:type="dcterms:W3CDTF">2026-03-30T03:49:00Z</dcterms:created>
  <dcterms:modified xsi:type="dcterms:W3CDTF">2026-03-30T08:54:00Z</dcterms:modified>
</cp:coreProperties>
</file>