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0C" w:rsidRDefault="00525E79" w:rsidP="0025300C">
      <w:pPr>
        <w:autoSpaceDE w:val="0"/>
        <w:autoSpaceDN w:val="0"/>
        <w:adjustRightInd w:val="0"/>
        <w:ind w:firstLine="709"/>
        <w:jc w:val="center"/>
        <w:rPr>
          <w:b/>
          <w:spacing w:val="-2"/>
          <w:szCs w:val="28"/>
        </w:rPr>
      </w:pPr>
      <w:r w:rsidRPr="00525E79">
        <w:rPr>
          <w:b/>
          <w:spacing w:val="-2"/>
          <w:szCs w:val="28"/>
        </w:rPr>
        <w:t xml:space="preserve">О </w:t>
      </w:r>
      <w:proofErr w:type="spellStart"/>
      <w:r w:rsidRPr="00525E79">
        <w:rPr>
          <w:b/>
          <w:spacing w:val="-2"/>
          <w:szCs w:val="28"/>
        </w:rPr>
        <w:t>вебинаре</w:t>
      </w:r>
      <w:proofErr w:type="spellEnd"/>
      <w:r w:rsidRPr="00525E79">
        <w:rPr>
          <w:b/>
          <w:spacing w:val="-2"/>
          <w:szCs w:val="28"/>
        </w:rPr>
        <w:t xml:space="preserve"> по вопросу реализации в 2026 году Правил финансового обеспечения предупредительных мер</w:t>
      </w:r>
    </w:p>
    <w:p w:rsidR="0025300C" w:rsidRDefault="0025300C" w:rsidP="0025300C">
      <w:pPr>
        <w:autoSpaceDE w:val="0"/>
        <w:autoSpaceDN w:val="0"/>
        <w:adjustRightInd w:val="0"/>
        <w:ind w:firstLine="709"/>
        <w:jc w:val="center"/>
        <w:rPr>
          <w:b/>
          <w:spacing w:val="-2"/>
          <w:szCs w:val="28"/>
        </w:rPr>
      </w:pPr>
    </w:p>
    <w:p w:rsidR="00525E79" w:rsidRPr="0025300C" w:rsidRDefault="0025300C" w:rsidP="0025300C">
      <w:pPr>
        <w:autoSpaceDE w:val="0"/>
        <w:autoSpaceDN w:val="0"/>
        <w:adjustRightInd w:val="0"/>
        <w:ind w:firstLine="709"/>
        <w:rPr>
          <w:b/>
          <w:i/>
          <w:spacing w:val="-2"/>
          <w:szCs w:val="28"/>
        </w:rPr>
      </w:pPr>
      <w:r w:rsidRPr="0025300C">
        <w:rPr>
          <w:b/>
          <w:i/>
          <w:spacing w:val="-2"/>
          <w:szCs w:val="28"/>
          <w:u w:val="single"/>
        </w:rPr>
        <w:t>26 февраля 2026 года в 15.00 часов</w:t>
      </w:r>
      <w:bookmarkStart w:id="0" w:name="_GoBack"/>
      <w:bookmarkEnd w:id="0"/>
    </w:p>
    <w:p w:rsidR="00525E79" w:rsidRDefault="00525E79" w:rsidP="00525E79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>
        <w:rPr>
          <w:spacing w:val="-2"/>
          <w:szCs w:val="28"/>
        </w:rPr>
        <w:t>Отделением Фонда пенсионного и социального страхования Российской Федерации по Иркутской области (далее – ОСФР по Иркутской области) совместно с министерством</w:t>
      </w:r>
      <w:r w:rsidRPr="00374F4D">
        <w:rPr>
          <w:spacing w:val="-2"/>
          <w:szCs w:val="28"/>
        </w:rPr>
        <w:t xml:space="preserve"> труда и занятости Иркутской области</w:t>
      </w:r>
      <w:r>
        <w:rPr>
          <w:spacing w:val="-2"/>
          <w:szCs w:val="28"/>
        </w:rPr>
        <w:t xml:space="preserve"> </w:t>
      </w:r>
      <w:r>
        <w:rPr>
          <w:spacing w:val="-2"/>
          <w:szCs w:val="28"/>
        </w:rPr>
        <w:br/>
      </w:r>
      <w:r w:rsidRPr="00374F4D">
        <w:rPr>
          <w:spacing w:val="-2"/>
          <w:szCs w:val="28"/>
        </w:rPr>
        <w:t>(далее – министерство</w:t>
      </w:r>
      <w:r w:rsidRPr="00423556">
        <w:rPr>
          <w:spacing w:val="-2"/>
          <w:szCs w:val="28"/>
        </w:rPr>
        <w:t xml:space="preserve">) </w:t>
      </w:r>
      <w:r w:rsidRPr="0025300C">
        <w:rPr>
          <w:spacing w:val="-2"/>
          <w:szCs w:val="28"/>
          <w:u w:val="single"/>
        </w:rPr>
        <w:t>26 февраля 2026 года в 15.00 часов (время местное)</w:t>
      </w:r>
      <w:r>
        <w:rPr>
          <w:spacing w:val="-2"/>
          <w:szCs w:val="28"/>
        </w:rPr>
        <w:t xml:space="preserve"> проводится</w:t>
      </w:r>
      <w:r w:rsidRPr="00374F4D">
        <w:rPr>
          <w:spacing w:val="-2"/>
          <w:szCs w:val="28"/>
        </w:rPr>
        <w:t xml:space="preserve"> </w:t>
      </w:r>
      <w:proofErr w:type="spellStart"/>
      <w:r w:rsidRPr="00374F4D">
        <w:rPr>
          <w:spacing w:val="-2"/>
          <w:szCs w:val="28"/>
        </w:rPr>
        <w:t>вебинар</w:t>
      </w:r>
      <w:proofErr w:type="spellEnd"/>
      <w:r w:rsidRPr="00374F4D">
        <w:rPr>
          <w:spacing w:val="-2"/>
          <w:szCs w:val="28"/>
        </w:rPr>
        <w:t xml:space="preserve"> </w:t>
      </w:r>
      <w:r>
        <w:rPr>
          <w:spacing w:val="-2"/>
          <w:szCs w:val="28"/>
        </w:rPr>
        <w:t xml:space="preserve">«О реализации в 2026 году Правил финансового обеспечения предупредительных мер по сокращению производственного травматизма и профессиональных заболеваний работников и </w:t>
      </w:r>
      <w:r>
        <w:rPr>
          <w:spacing w:val="-2"/>
          <w:szCs w:val="28"/>
        </w:rPr>
        <w:br/>
        <w:t xml:space="preserve">санаторно-курортного лечения работников, занятых на работах с вредными и (или) опасными производственными факторами, утвержденных приказом Министерства труда и социальной защиты Российской Федерации </w:t>
      </w:r>
      <w:r>
        <w:rPr>
          <w:spacing w:val="-2"/>
          <w:szCs w:val="28"/>
        </w:rPr>
        <w:br/>
        <w:t>от 11 июля 2024 года № 347н»</w:t>
      </w:r>
      <w:r w:rsidRPr="0025397B">
        <w:rPr>
          <w:spacing w:val="-2"/>
          <w:szCs w:val="28"/>
        </w:rPr>
        <w:t>.</w:t>
      </w:r>
    </w:p>
    <w:p w:rsidR="00525E79" w:rsidRPr="000655C7" w:rsidRDefault="00525E79" w:rsidP="00525E79">
      <w:pPr>
        <w:shd w:val="clear" w:color="auto" w:fill="FFFFFF"/>
        <w:tabs>
          <w:tab w:val="left" w:pos="2835"/>
        </w:tabs>
        <w:ind w:firstLine="709"/>
        <w:jc w:val="both"/>
        <w:rPr>
          <w:szCs w:val="28"/>
        </w:rPr>
      </w:pPr>
      <w:r>
        <w:rPr>
          <w:spacing w:val="-2"/>
          <w:szCs w:val="28"/>
        </w:rPr>
        <w:t>Прошу</w:t>
      </w:r>
      <w:r w:rsidRPr="000655C7">
        <w:rPr>
          <w:spacing w:val="-2"/>
          <w:szCs w:val="28"/>
        </w:rPr>
        <w:t xml:space="preserve"> принять участие </w:t>
      </w:r>
      <w:r>
        <w:rPr>
          <w:spacing w:val="-2"/>
          <w:szCs w:val="28"/>
        </w:rPr>
        <w:t xml:space="preserve">в предстоящем </w:t>
      </w:r>
      <w:proofErr w:type="spellStart"/>
      <w:r>
        <w:rPr>
          <w:spacing w:val="-2"/>
          <w:szCs w:val="28"/>
        </w:rPr>
        <w:t>вебинаре</w:t>
      </w:r>
      <w:proofErr w:type="spellEnd"/>
      <w:r>
        <w:rPr>
          <w:spacing w:val="-2"/>
          <w:szCs w:val="28"/>
        </w:rPr>
        <w:t xml:space="preserve"> заинтересованных</w:t>
      </w:r>
      <w:r w:rsidR="00D50B5F">
        <w:rPr>
          <w:spacing w:val="-2"/>
          <w:szCs w:val="28"/>
        </w:rPr>
        <w:t xml:space="preserve"> работодателей</w:t>
      </w:r>
      <w:r w:rsidR="00B41B24">
        <w:rPr>
          <w:spacing w:val="-2"/>
          <w:szCs w:val="28"/>
        </w:rPr>
        <w:t>,</w:t>
      </w:r>
      <w:r w:rsidR="00D50B5F">
        <w:rPr>
          <w:spacing w:val="-2"/>
          <w:szCs w:val="28"/>
        </w:rPr>
        <w:t xml:space="preserve"> </w:t>
      </w:r>
      <w:r>
        <w:rPr>
          <w:spacing w:val="-2"/>
          <w:szCs w:val="28"/>
        </w:rPr>
        <w:t>осуществляющих деятельность</w:t>
      </w:r>
      <w:r w:rsidRPr="000655C7">
        <w:rPr>
          <w:spacing w:val="-2"/>
          <w:szCs w:val="28"/>
        </w:rPr>
        <w:t xml:space="preserve"> на территории </w:t>
      </w:r>
      <w:proofErr w:type="spellStart"/>
      <w:r w:rsidR="00D50B5F">
        <w:rPr>
          <w:spacing w:val="-2"/>
          <w:szCs w:val="28"/>
        </w:rPr>
        <w:t>Усть-Кутского</w:t>
      </w:r>
      <w:proofErr w:type="spellEnd"/>
      <w:r w:rsidR="00D50B5F">
        <w:rPr>
          <w:spacing w:val="-2"/>
          <w:szCs w:val="28"/>
        </w:rPr>
        <w:t xml:space="preserve"> </w:t>
      </w:r>
      <w:r w:rsidRPr="000655C7">
        <w:rPr>
          <w:spacing w:val="-2"/>
          <w:szCs w:val="28"/>
        </w:rPr>
        <w:t>муниципального</w:t>
      </w:r>
      <w:r w:rsidR="00D50B5F">
        <w:rPr>
          <w:spacing w:val="-2"/>
          <w:szCs w:val="28"/>
        </w:rPr>
        <w:t xml:space="preserve"> района Иркутской области</w:t>
      </w:r>
      <w:r>
        <w:rPr>
          <w:spacing w:val="-2"/>
          <w:szCs w:val="28"/>
        </w:rPr>
        <w:t>, специалистов</w:t>
      </w:r>
      <w:r w:rsidR="00D50B5F">
        <w:rPr>
          <w:spacing w:val="-2"/>
          <w:szCs w:val="28"/>
        </w:rPr>
        <w:t xml:space="preserve"> (ответственных)</w:t>
      </w:r>
      <w:r>
        <w:rPr>
          <w:spacing w:val="-2"/>
          <w:szCs w:val="28"/>
        </w:rPr>
        <w:t xml:space="preserve"> по охране труда.</w:t>
      </w:r>
    </w:p>
    <w:p w:rsidR="00525E79" w:rsidRPr="00965056" w:rsidRDefault="00525E79" w:rsidP="00525E79">
      <w:pPr>
        <w:ind w:firstLine="709"/>
        <w:jc w:val="both"/>
      </w:pPr>
      <w:r w:rsidRPr="00965056">
        <w:rPr>
          <w:szCs w:val="28"/>
        </w:rPr>
        <w:t xml:space="preserve">Для </w:t>
      </w:r>
      <w:r w:rsidRPr="00A22CDA">
        <w:rPr>
          <w:spacing w:val="-2"/>
          <w:szCs w:val="28"/>
        </w:rPr>
        <w:t xml:space="preserve">участия в </w:t>
      </w:r>
      <w:proofErr w:type="spellStart"/>
      <w:r w:rsidRPr="00A22CDA">
        <w:rPr>
          <w:spacing w:val="-2"/>
          <w:szCs w:val="28"/>
        </w:rPr>
        <w:t>вебинаре</w:t>
      </w:r>
      <w:proofErr w:type="spellEnd"/>
      <w:r w:rsidRPr="00A22CDA">
        <w:rPr>
          <w:spacing w:val="-2"/>
          <w:szCs w:val="28"/>
        </w:rPr>
        <w:t xml:space="preserve"> необходимо пройти предварительную регистрацию по ссылке: </w:t>
      </w:r>
      <w:r w:rsidRPr="00C954CF">
        <w:rPr>
          <w:spacing w:val="-2"/>
          <w:szCs w:val="28"/>
        </w:rPr>
        <w:t>https://clck.ru/3RrPXB</w:t>
      </w:r>
      <w:r>
        <w:rPr>
          <w:spacing w:val="-2"/>
          <w:szCs w:val="28"/>
        </w:rPr>
        <w:t xml:space="preserve">. </w:t>
      </w:r>
    </w:p>
    <w:p w:rsidR="00525E79" w:rsidRDefault="00525E79" w:rsidP="00525E79">
      <w:pPr>
        <w:shd w:val="clear" w:color="auto" w:fill="FFFFFF"/>
        <w:tabs>
          <w:tab w:val="left" w:pos="2835"/>
        </w:tabs>
        <w:ind w:firstLine="709"/>
        <w:jc w:val="both"/>
        <w:rPr>
          <w:spacing w:val="-3"/>
          <w:szCs w:val="28"/>
        </w:rPr>
      </w:pPr>
      <w:r>
        <w:rPr>
          <w:spacing w:val="-3"/>
          <w:szCs w:val="28"/>
        </w:rPr>
        <w:t xml:space="preserve">На почту участника, указанную при регистрации, будет направлена ссылка для подключения к </w:t>
      </w:r>
      <w:proofErr w:type="spellStart"/>
      <w:r>
        <w:rPr>
          <w:spacing w:val="-3"/>
          <w:szCs w:val="28"/>
        </w:rPr>
        <w:t>вебинару</w:t>
      </w:r>
      <w:proofErr w:type="spellEnd"/>
      <w:r>
        <w:rPr>
          <w:spacing w:val="-3"/>
          <w:szCs w:val="28"/>
        </w:rPr>
        <w:t xml:space="preserve">. </w:t>
      </w:r>
    </w:p>
    <w:p w:rsidR="00525E79" w:rsidRDefault="00525E79" w:rsidP="00525E79">
      <w:pPr>
        <w:ind w:firstLine="709"/>
        <w:jc w:val="both"/>
      </w:pPr>
      <w:r>
        <w:t xml:space="preserve">Вопросы к представителям </w:t>
      </w:r>
      <w:r>
        <w:rPr>
          <w:spacing w:val="-2"/>
          <w:szCs w:val="28"/>
        </w:rPr>
        <w:t>ОСФР по Иркутской области</w:t>
      </w:r>
      <w:r>
        <w:t xml:space="preserve"> по теме </w:t>
      </w:r>
      <w:proofErr w:type="spellStart"/>
      <w:r>
        <w:t>вебинара</w:t>
      </w:r>
      <w:proofErr w:type="spellEnd"/>
      <w:r>
        <w:t xml:space="preserve"> возможно:</w:t>
      </w:r>
    </w:p>
    <w:p w:rsidR="00525E79" w:rsidRDefault="00525E79" w:rsidP="00525E79">
      <w:pPr>
        <w:ind w:firstLine="709"/>
        <w:jc w:val="both"/>
      </w:pPr>
      <w:r>
        <w:t xml:space="preserve">- отправить заранее при регистрации на </w:t>
      </w:r>
      <w:proofErr w:type="spellStart"/>
      <w:r>
        <w:t>вебинар</w:t>
      </w:r>
      <w:proofErr w:type="spellEnd"/>
      <w:r>
        <w:t>;</w:t>
      </w:r>
    </w:p>
    <w:p w:rsidR="00525E79" w:rsidRDefault="00525E79" w:rsidP="00525E79">
      <w:pPr>
        <w:ind w:firstLine="709"/>
        <w:jc w:val="both"/>
        <w:rPr>
          <w:szCs w:val="28"/>
        </w:rPr>
      </w:pPr>
      <w:r>
        <w:t xml:space="preserve">- </w:t>
      </w:r>
      <w:r w:rsidRPr="00C74068">
        <w:t xml:space="preserve">написать в чате с участниками </w:t>
      </w:r>
      <w:proofErr w:type="spellStart"/>
      <w:r w:rsidRPr="00C74068">
        <w:t>вебинара</w:t>
      </w:r>
      <w:proofErr w:type="spellEnd"/>
      <w:r w:rsidRPr="00C74068">
        <w:t xml:space="preserve"> (только для авторизованных пользователей соц</w:t>
      </w:r>
      <w:r>
        <w:t xml:space="preserve">иальной </w:t>
      </w:r>
      <w:r w:rsidRPr="00C74068">
        <w:t>сети «</w:t>
      </w:r>
      <w:proofErr w:type="spellStart"/>
      <w:r w:rsidRPr="00C74068">
        <w:t>Вконтакте</w:t>
      </w:r>
      <w:proofErr w:type="spellEnd"/>
      <w:r w:rsidRPr="00C74068">
        <w:t>»).</w:t>
      </w:r>
    </w:p>
    <w:p w:rsidR="00525E79" w:rsidRPr="00B37FB9" w:rsidRDefault="00525E79" w:rsidP="00525E79">
      <w:pPr>
        <w:suppressAutoHyphens/>
        <w:ind w:firstLine="709"/>
        <w:jc w:val="both"/>
        <w:rPr>
          <w:szCs w:val="28"/>
        </w:rPr>
      </w:pPr>
      <w:r w:rsidRPr="00B37FB9">
        <w:rPr>
          <w:szCs w:val="28"/>
        </w:rPr>
        <w:t>По вопросам техническ</w:t>
      </w:r>
      <w:r>
        <w:rPr>
          <w:szCs w:val="28"/>
        </w:rPr>
        <w:t>ого</w:t>
      </w:r>
      <w:r w:rsidRPr="00B37FB9">
        <w:rPr>
          <w:szCs w:val="28"/>
        </w:rPr>
        <w:t xml:space="preserve"> обеспечени</w:t>
      </w:r>
      <w:r>
        <w:rPr>
          <w:szCs w:val="28"/>
        </w:rPr>
        <w:t>я</w:t>
      </w:r>
      <w:r w:rsidRPr="00B37FB9">
        <w:rPr>
          <w:szCs w:val="28"/>
        </w:rPr>
        <w:t xml:space="preserve"> проведения </w:t>
      </w:r>
      <w:r>
        <w:rPr>
          <w:szCs w:val="28"/>
        </w:rPr>
        <w:t xml:space="preserve">мероприятия </w:t>
      </w:r>
      <w:r w:rsidRPr="00B37FB9">
        <w:rPr>
          <w:szCs w:val="28"/>
        </w:rPr>
        <w:t>обра</w:t>
      </w:r>
      <w:r>
        <w:rPr>
          <w:szCs w:val="28"/>
        </w:rPr>
        <w:t>щаться</w:t>
      </w:r>
      <w:r w:rsidRPr="00B37FB9">
        <w:rPr>
          <w:szCs w:val="28"/>
        </w:rPr>
        <w:t xml:space="preserve"> к сотруднику отдела информационных технологий </w:t>
      </w:r>
      <w:r w:rsidRPr="00C46CF2">
        <w:rPr>
          <w:szCs w:val="28"/>
        </w:rPr>
        <w:t>министерства Чабанову Владимиру Семеновичу</w:t>
      </w:r>
      <w:r>
        <w:rPr>
          <w:szCs w:val="28"/>
        </w:rPr>
        <w:t xml:space="preserve">, тел. </w:t>
      </w:r>
      <w:r w:rsidRPr="00C46CF2">
        <w:rPr>
          <w:szCs w:val="28"/>
        </w:rPr>
        <w:t xml:space="preserve">8(3952) </w:t>
      </w:r>
      <w:r w:rsidRPr="00C46CF2">
        <w:rPr>
          <w:rFonts w:eastAsia="Calibri"/>
          <w:color w:val="000000"/>
          <w:szCs w:val="28"/>
          <w:lang w:eastAsia="en-US"/>
        </w:rPr>
        <w:t>33-51-08</w:t>
      </w:r>
      <w:r w:rsidRPr="00C46CF2">
        <w:rPr>
          <w:szCs w:val="28"/>
        </w:rPr>
        <w:t>.</w:t>
      </w:r>
    </w:p>
    <w:p w:rsidR="00525E79" w:rsidRPr="00B37FB9" w:rsidRDefault="00525E79" w:rsidP="00525E79">
      <w:pPr>
        <w:suppressAutoHyphens/>
        <w:ind w:firstLine="709"/>
        <w:jc w:val="both"/>
        <w:rPr>
          <w:szCs w:val="28"/>
        </w:rPr>
      </w:pPr>
      <w:r w:rsidRPr="008B359F">
        <w:rPr>
          <w:spacing w:val="-3"/>
          <w:szCs w:val="28"/>
        </w:rPr>
        <w:t>Контактное лицо</w:t>
      </w:r>
      <w:r>
        <w:rPr>
          <w:spacing w:val="-3"/>
          <w:szCs w:val="28"/>
        </w:rPr>
        <w:t xml:space="preserve"> по организационным вопросам</w:t>
      </w:r>
      <w:r w:rsidRPr="008B359F">
        <w:rPr>
          <w:spacing w:val="-3"/>
          <w:szCs w:val="28"/>
        </w:rPr>
        <w:t>: Волкова Светлана Николаевна – начальник отдела охраны труда и государственной экспертизы условий труда министерства,</w:t>
      </w:r>
      <w:r>
        <w:rPr>
          <w:spacing w:val="-3"/>
          <w:szCs w:val="28"/>
        </w:rPr>
        <w:t xml:space="preserve"> </w:t>
      </w:r>
      <w:r w:rsidRPr="008B359F">
        <w:rPr>
          <w:spacing w:val="-3"/>
          <w:szCs w:val="28"/>
        </w:rPr>
        <w:t xml:space="preserve">тел. </w:t>
      </w:r>
      <w:r>
        <w:rPr>
          <w:spacing w:val="-3"/>
          <w:szCs w:val="28"/>
        </w:rPr>
        <w:t>8</w:t>
      </w:r>
      <w:r w:rsidRPr="008B359F">
        <w:rPr>
          <w:spacing w:val="-3"/>
          <w:szCs w:val="28"/>
        </w:rPr>
        <w:t>(3952) 33-22-45, е-</w:t>
      </w:r>
      <w:proofErr w:type="spellStart"/>
      <w:r w:rsidRPr="008B359F">
        <w:rPr>
          <w:spacing w:val="-3"/>
          <w:szCs w:val="28"/>
        </w:rPr>
        <w:t>mail</w:t>
      </w:r>
      <w:proofErr w:type="spellEnd"/>
      <w:r w:rsidRPr="008B359F">
        <w:rPr>
          <w:spacing w:val="-3"/>
          <w:szCs w:val="28"/>
        </w:rPr>
        <w:t>:</w:t>
      </w:r>
      <w:r>
        <w:rPr>
          <w:spacing w:val="-3"/>
          <w:szCs w:val="28"/>
        </w:rPr>
        <w:t xml:space="preserve"> </w:t>
      </w:r>
      <w:r w:rsidRPr="008B359F">
        <w:rPr>
          <w:spacing w:val="-3"/>
          <w:szCs w:val="28"/>
        </w:rPr>
        <w:t>s.</w:t>
      </w:r>
      <w:r>
        <w:rPr>
          <w:spacing w:val="-3"/>
          <w:szCs w:val="28"/>
          <w:lang w:val="en-US"/>
        </w:rPr>
        <w:t>n</w:t>
      </w:r>
      <w:r w:rsidRPr="00184D70">
        <w:rPr>
          <w:spacing w:val="-3"/>
          <w:szCs w:val="28"/>
        </w:rPr>
        <w:t>.</w:t>
      </w:r>
      <w:proofErr w:type="spellStart"/>
      <w:r w:rsidRPr="008B359F">
        <w:rPr>
          <w:spacing w:val="-3"/>
          <w:szCs w:val="28"/>
        </w:rPr>
        <w:t>volkova</w:t>
      </w:r>
      <w:proofErr w:type="spellEnd"/>
      <w:r w:rsidRPr="008B359F">
        <w:rPr>
          <w:spacing w:val="-3"/>
          <w:szCs w:val="28"/>
        </w:rPr>
        <w:t>@</w:t>
      </w:r>
      <w:proofErr w:type="spellStart"/>
      <w:r>
        <w:rPr>
          <w:spacing w:val="-3"/>
          <w:szCs w:val="28"/>
          <w:lang w:val="en-US"/>
        </w:rPr>
        <w:t>govirk</w:t>
      </w:r>
      <w:proofErr w:type="spellEnd"/>
      <w:r w:rsidRPr="008B359F">
        <w:rPr>
          <w:spacing w:val="-3"/>
          <w:szCs w:val="28"/>
        </w:rPr>
        <w:t>.</w:t>
      </w:r>
      <w:proofErr w:type="spellStart"/>
      <w:r w:rsidRPr="008B359F">
        <w:rPr>
          <w:spacing w:val="-3"/>
          <w:szCs w:val="28"/>
        </w:rPr>
        <w:t>ru</w:t>
      </w:r>
      <w:proofErr w:type="spellEnd"/>
      <w:r w:rsidRPr="008B359F">
        <w:rPr>
          <w:spacing w:val="-3"/>
          <w:szCs w:val="28"/>
        </w:rPr>
        <w:t>.</w:t>
      </w:r>
    </w:p>
    <w:p w:rsidR="008057B7" w:rsidRDefault="008057B7"/>
    <w:sectPr w:rsidR="0080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79"/>
    <w:rsid w:val="0025300C"/>
    <w:rsid w:val="00525E79"/>
    <w:rsid w:val="008057B7"/>
    <w:rsid w:val="00B41B24"/>
    <w:rsid w:val="00D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E67C"/>
  <w15:chartTrackingRefBased/>
  <w15:docId w15:val="{7B84CFF5-EC39-4F16-86F5-85A73ACC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E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4</cp:revision>
  <dcterms:created xsi:type="dcterms:W3CDTF">2026-02-19T02:58:00Z</dcterms:created>
  <dcterms:modified xsi:type="dcterms:W3CDTF">2026-02-19T03:09:00Z</dcterms:modified>
</cp:coreProperties>
</file>