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47" w:rsidRPr="008B532A" w:rsidRDefault="00086E47" w:rsidP="00086E47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086E47" w:rsidRPr="00617817" w:rsidTr="00C040F4">
        <w:trPr>
          <w:trHeight w:val="327"/>
        </w:trPr>
        <w:tc>
          <w:tcPr>
            <w:tcW w:w="3827" w:type="dxa"/>
            <w:shd w:val="clear" w:color="auto" w:fill="auto"/>
          </w:tcPr>
          <w:p w:rsidR="00086E47" w:rsidRPr="00617817" w:rsidRDefault="00086E47" w:rsidP="00C040F4">
            <w:pPr>
              <w:tabs>
                <w:tab w:val="left" w:pos="567"/>
              </w:tabs>
              <w:jc w:val="center"/>
              <w:rPr>
                <w:b/>
              </w:rPr>
            </w:pPr>
            <w:r w:rsidRPr="00617817">
              <w:rPr>
                <w:b/>
              </w:rPr>
              <w:t>УТВЕРЖДАЮ:</w:t>
            </w:r>
          </w:p>
        </w:tc>
      </w:tr>
      <w:tr w:rsidR="00086E47" w:rsidTr="00C040F4">
        <w:trPr>
          <w:trHeight w:val="262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C5E4C" w:rsidRDefault="00086E47" w:rsidP="00C040F4">
            <w:pPr>
              <w:tabs>
                <w:tab w:val="left" w:pos="567"/>
              </w:tabs>
              <w:jc w:val="center"/>
            </w:pPr>
            <w:r>
              <w:t xml:space="preserve">Председатель Комитета по управлению муниципальным имуществом </w:t>
            </w:r>
          </w:p>
          <w:p w:rsidR="00086E47" w:rsidRPr="00506E8B" w:rsidRDefault="00086E47" w:rsidP="00C040F4">
            <w:pPr>
              <w:tabs>
                <w:tab w:val="left" w:pos="567"/>
              </w:tabs>
              <w:jc w:val="center"/>
            </w:pPr>
            <w:bookmarkStart w:id="0" w:name="_GoBack"/>
            <w:bookmarkEnd w:id="0"/>
            <w:r>
              <w:t>Усть-Кутского муниципального образования</w:t>
            </w:r>
          </w:p>
        </w:tc>
      </w:tr>
      <w:tr w:rsidR="00086E47" w:rsidTr="00C040F4">
        <w:trPr>
          <w:trHeight w:val="262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86E47" w:rsidRPr="00617817" w:rsidRDefault="00086E47" w:rsidP="00C040F4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(должность)</w:t>
            </w:r>
          </w:p>
        </w:tc>
      </w:tr>
      <w:tr w:rsidR="00086E47" w:rsidTr="00C040F4">
        <w:trPr>
          <w:trHeight w:val="15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86E47" w:rsidRDefault="00086E47" w:rsidP="00C040F4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086E47" w:rsidTr="00C040F4">
        <w:trPr>
          <w:trHeight w:val="262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86E47" w:rsidRPr="00617817" w:rsidRDefault="00086E47" w:rsidP="00C040F4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(Ф.И.О.)</w:t>
            </w:r>
          </w:p>
        </w:tc>
      </w:tr>
      <w:tr w:rsidR="00086E47" w:rsidTr="00C040F4">
        <w:trPr>
          <w:trHeight w:val="189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86E47" w:rsidRPr="00617817" w:rsidRDefault="00086E47" w:rsidP="00C040F4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086E47" w:rsidTr="00C040F4">
        <w:trPr>
          <w:trHeight w:val="476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47" w:rsidRDefault="00086E47" w:rsidP="00C040F4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086E47" w:rsidRPr="00617817" w:rsidRDefault="00086E47" w:rsidP="00C040F4">
            <w:p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03.09.2025 г.</w:t>
            </w:r>
          </w:p>
        </w:tc>
      </w:tr>
      <w:tr w:rsidR="00086E47" w:rsidTr="00C040F4">
        <w:trPr>
          <w:trHeight w:val="195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86E47" w:rsidRPr="00617817" w:rsidRDefault="00086E47" w:rsidP="00C040F4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 w:rsidRPr="00617817">
              <w:rPr>
                <w:i/>
                <w:sz w:val="16"/>
              </w:rPr>
              <w:t>(дата)</w:t>
            </w:r>
          </w:p>
        </w:tc>
      </w:tr>
    </w:tbl>
    <w:p w:rsidR="00086E47" w:rsidRPr="008B532A" w:rsidRDefault="00086E47" w:rsidP="00086E47">
      <w:pPr>
        <w:tabs>
          <w:tab w:val="left" w:pos="567"/>
        </w:tabs>
        <w:jc w:val="right"/>
      </w:pPr>
    </w:p>
    <w:p w:rsidR="00086E47" w:rsidRPr="008B532A" w:rsidRDefault="00086E47" w:rsidP="00086E47">
      <w:pPr>
        <w:jc w:val="center"/>
        <w:rPr>
          <w:bCs/>
        </w:rPr>
      </w:pPr>
    </w:p>
    <w:p w:rsidR="00086E47" w:rsidRPr="008B532A" w:rsidRDefault="00086E47" w:rsidP="00086E47">
      <w:pPr>
        <w:ind w:left="5280"/>
        <w:jc w:val="right"/>
      </w:pPr>
    </w:p>
    <w:p w:rsidR="00086E47" w:rsidRPr="0023689F" w:rsidRDefault="00086E47" w:rsidP="00086E47">
      <w:pPr>
        <w:pStyle w:val="1"/>
        <w:spacing w:before="120" w:line="240" w:lineRule="auto"/>
        <w:ind w:left="0"/>
        <w:jc w:val="center"/>
      </w:pPr>
      <w:r w:rsidRPr="0023689F">
        <w:t xml:space="preserve">ПРОТОКОЛ № </w:t>
      </w:r>
      <w:r w:rsidRPr="0023689F">
        <w:rPr>
          <w:rFonts w:cs="Arial"/>
        </w:rPr>
        <w:t>U21000016870000000190-1</w:t>
      </w:r>
    </w:p>
    <w:p w:rsidR="00086E47" w:rsidRPr="006178B2" w:rsidRDefault="00086E47" w:rsidP="00086E47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подведения итогов продажи по минимально допустимой цене</w:t>
      </w:r>
    </w:p>
    <w:p w:rsidR="00086E47" w:rsidRDefault="00086E47" w:rsidP="00086E47">
      <w:pPr>
        <w:jc w:val="center"/>
        <w:rPr>
          <w:b/>
          <w:color w:val="222222"/>
          <w:shd w:val="clear" w:color="auto" w:fill="FFFFFF"/>
        </w:rPr>
      </w:pPr>
    </w:p>
    <w:p w:rsidR="00086E47" w:rsidRPr="00FE58AB" w:rsidRDefault="00086E47" w:rsidP="00086E47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086E47" w:rsidRPr="00617817" w:rsidTr="00C040F4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086E47" w:rsidRPr="00617817" w:rsidRDefault="00086E47" w:rsidP="00C040F4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03.09.2025 12:07:40</w:t>
            </w:r>
          </w:p>
        </w:tc>
      </w:tr>
      <w:tr w:rsidR="00086E47" w:rsidRPr="00617817" w:rsidTr="00C040F4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086E47" w:rsidRPr="00617817" w:rsidRDefault="00086E47" w:rsidP="00C040F4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086E47" w:rsidRPr="008B532A" w:rsidRDefault="00086E47" w:rsidP="00086E47">
      <w:pPr>
        <w:jc w:val="right"/>
        <w:rPr>
          <w:iCs/>
        </w:rPr>
      </w:pPr>
    </w:p>
    <w:p w:rsidR="00086E47" w:rsidRPr="008B532A" w:rsidRDefault="00086E47" w:rsidP="00086E47">
      <w:pPr>
        <w:jc w:val="center"/>
        <w:rPr>
          <w:iCs/>
        </w:rPr>
      </w:pPr>
    </w:p>
    <w:p w:rsidR="00086E47" w:rsidRPr="008B532A" w:rsidRDefault="00086E47" w:rsidP="00086E47">
      <w:pPr>
        <w:jc w:val="both"/>
        <w:rPr>
          <w:i/>
          <w:iCs/>
        </w:rPr>
      </w:pPr>
      <w:r w:rsidRPr="00521A2A">
        <w:rPr>
          <w:iCs/>
        </w:rPr>
        <w:t>Продажа по минимально допустимой цене</w:t>
      </w:r>
      <w:r w:rsidRPr="00640951">
        <w:rPr>
          <w:iCs/>
        </w:rPr>
        <w:t xml:space="preserve"> </w:t>
      </w:r>
      <w:r w:rsidRPr="003C661B">
        <w:rPr>
          <w:iCs/>
        </w:rPr>
        <w:t xml:space="preserve">в электронной форме </w:t>
      </w:r>
      <w:r w:rsidRPr="008B532A">
        <w:rPr>
          <w:iCs/>
        </w:rPr>
        <w:t xml:space="preserve">проводится в соответствии </w:t>
      </w:r>
      <w:r>
        <w:rPr>
          <w:iCs/>
        </w:rPr>
        <w:t>с требованиями ПП РФ от 27.08.2012 №860.</w:t>
      </w:r>
    </w:p>
    <w:p w:rsidR="00086E47" w:rsidRPr="008B532A" w:rsidRDefault="00086E47" w:rsidP="00086E47">
      <w:pPr>
        <w:jc w:val="center"/>
        <w:rPr>
          <w:i/>
          <w:iCs/>
        </w:rPr>
      </w:pPr>
    </w:p>
    <w:p w:rsidR="00086E47" w:rsidRPr="008B532A" w:rsidRDefault="00086E47" w:rsidP="00086E47">
      <w:pPr>
        <w:jc w:val="both"/>
      </w:pPr>
      <w:r w:rsidRPr="008B532A"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>п</w:t>
      </w:r>
      <w:r w:rsidRPr="00EE170A">
        <w:rPr>
          <w:b/>
          <w:iCs/>
          <w:spacing w:val="-2"/>
        </w:rPr>
        <w:t>родаж</w:t>
      </w:r>
      <w:r>
        <w:rPr>
          <w:b/>
          <w:iCs/>
          <w:spacing w:val="-2"/>
        </w:rPr>
        <w:t>и</w:t>
      </w:r>
      <w:r w:rsidRPr="00EE170A">
        <w:rPr>
          <w:b/>
          <w:iCs/>
          <w:spacing w:val="-2"/>
        </w:rPr>
        <w:t xml:space="preserve"> </w:t>
      </w:r>
      <w:r w:rsidRPr="003547B0">
        <w:rPr>
          <w:b/>
          <w:iCs/>
          <w:spacing w:val="-2"/>
        </w:rPr>
        <w:t xml:space="preserve">по минимально допустимой цене </w:t>
      </w:r>
      <w:r w:rsidRPr="008B532A">
        <w:rPr>
          <w:b/>
          <w:spacing w:val="-2"/>
        </w:rPr>
        <w:t xml:space="preserve">в электронной форме: Продажа муниципального имущества Здание. Назначение: Нежилое. Наименование: Магазин «Лада». Площадь: 380,9 кв. м Иркутская область, р-н Усть-Кутский, п. </w:t>
      </w:r>
      <w:proofErr w:type="spellStart"/>
      <w:r w:rsidRPr="008B532A">
        <w:rPr>
          <w:b/>
          <w:spacing w:val="-2"/>
        </w:rPr>
        <w:t>Верхнемарково</w:t>
      </w:r>
      <w:proofErr w:type="spellEnd"/>
      <w:r w:rsidRPr="008B532A">
        <w:rPr>
          <w:b/>
          <w:spacing w:val="-2"/>
        </w:rPr>
        <w:t>, ул. Строителей, д.16а. Кадастровый номер: 38:18:180101:1486.</w:t>
      </w:r>
    </w:p>
    <w:p w:rsidR="00086E47" w:rsidRDefault="00086E47" w:rsidP="00086E47">
      <w:pPr>
        <w:jc w:val="both"/>
        <w:rPr>
          <w:b/>
          <w:spacing w:val="-2"/>
        </w:rPr>
      </w:pPr>
    </w:p>
    <w:p w:rsidR="00086E47" w:rsidRPr="00521A2A" w:rsidRDefault="00086E47" w:rsidP="00086E47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</w:p>
    <w:p w:rsidR="00086E47" w:rsidRDefault="00086E47" w:rsidP="00086E47">
      <w:pPr>
        <w:jc w:val="both"/>
        <w:rPr>
          <w:b/>
          <w:spacing w:val="-2"/>
        </w:rPr>
      </w:pPr>
    </w:p>
    <w:p w:rsidR="00086E47" w:rsidRPr="008B532A" w:rsidRDefault="00086E47" w:rsidP="00086E47">
      <w:pPr>
        <w:jc w:val="both"/>
        <w:rPr>
          <w:i/>
        </w:rPr>
      </w:pPr>
      <w:r w:rsidRPr="008B532A">
        <w:rPr>
          <w:b/>
          <w:spacing w:val="-2"/>
        </w:rPr>
        <w:t>3. Организатор:</w:t>
      </w:r>
      <w:r w:rsidRPr="008B532A">
        <w:t xml:space="preserve"> </w:t>
      </w:r>
      <w:r w:rsidRPr="00396CED">
        <w:t xml:space="preserve">КУМИ </w:t>
      </w:r>
      <w:proofErr w:type="spellStart"/>
      <w:r w:rsidRPr="00396CED">
        <w:t>УКМО</w:t>
      </w:r>
      <w:proofErr w:type="gramStart"/>
      <w:r w:rsidRPr="008B532A">
        <w:rPr>
          <w:i/>
        </w:rPr>
        <w:t>,</w:t>
      </w:r>
      <w:r w:rsidRPr="00396CED">
        <w:rPr>
          <w:i/>
        </w:rPr>
        <w:t>Ю</w:t>
      </w:r>
      <w:proofErr w:type="gramEnd"/>
      <w:r w:rsidRPr="00396CED">
        <w:rPr>
          <w:i/>
        </w:rPr>
        <w:t>ридический</w:t>
      </w:r>
      <w:proofErr w:type="spellEnd"/>
      <w:r w:rsidRPr="00396CED">
        <w:rPr>
          <w:i/>
        </w:rPr>
        <w:t xml:space="preserve"> адрес:</w:t>
      </w:r>
      <w:r w:rsidRPr="008B532A">
        <w:rPr>
          <w:i/>
        </w:rPr>
        <w:t>, Почтовый адрес:</w:t>
      </w:r>
    </w:p>
    <w:p w:rsidR="00086E47" w:rsidRDefault="00086E47" w:rsidP="00086E47">
      <w:pPr>
        <w:jc w:val="both"/>
      </w:pPr>
    </w:p>
    <w:p w:rsidR="00086E47" w:rsidRDefault="00086E47" w:rsidP="00086E47">
      <w:pPr>
        <w:jc w:val="both"/>
      </w:pPr>
      <w:r w:rsidRPr="00F56A47">
        <w:t>4.</w:t>
      </w:r>
      <w:r>
        <w:t xml:space="preserve"> </w:t>
      </w:r>
      <w:r w:rsidRPr="00F56A47">
        <w:t>Извещение</w:t>
      </w:r>
      <w:r>
        <w:t xml:space="preserve"> </w:t>
      </w:r>
      <w:r w:rsidRPr="008B532A">
        <w:t xml:space="preserve">и документация о проведении </w:t>
      </w:r>
      <w:r w:rsidRPr="003547B0">
        <w:rPr>
          <w:iCs/>
          <w:spacing w:val="-2"/>
        </w:rPr>
        <w:t>продажи по минимально допустимой</w:t>
      </w:r>
      <w:r w:rsidRPr="003547B0">
        <w:rPr>
          <w:b/>
          <w:iCs/>
          <w:spacing w:val="-2"/>
        </w:rPr>
        <w:t xml:space="preserve"> </w:t>
      </w:r>
      <w:r w:rsidRPr="003547B0">
        <w:rPr>
          <w:iCs/>
          <w:spacing w:val="-2"/>
        </w:rPr>
        <w:t>цене</w:t>
      </w:r>
      <w:r w:rsidRPr="003547B0">
        <w:rPr>
          <w:b/>
          <w:iCs/>
          <w:spacing w:val="-2"/>
        </w:rPr>
        <w:t xml:space="preserve"> </w:t>
      </w:r>
      <w:r w:rsidRPr="008B532A">
        <w:t xml:space="preserve">в электронной форме </w:t>
      </w:r>
      <w:r>
        <w:t xml:space="preserve">размещены </w:t>
      </w:r>
      <w:r w:rsidRPr="008B532A">
        <w:t xml:space="preserve">на электронной площадке </w:t>
      </w:r>
      <w:r>
        <w:t>i.rts-tender.ru</w:t>
      </w:r>
      <w:r w:rsidRPr="00940524">
        <w:t xml:space="preserve"> </w:t>
      </w:r>
      <w:r w:rsidRPr="008B532A">
        <w:t>процедура  №  21000016870000000190.</w:t>
      </w:r>
    </w:p>
    <w:p w:rsidR="00086E47" w:rsidRDefault="00086E47" w:rsidP="00086E47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86E47" w:rsidTr="00C040F4">
        <w:tc>
          <w:tcPr>
            <w:tcW w:w="9889" w:type="dxa"/>
          </w:tcPr>
          <w:p w:rsidR="00086E47" w:rsidRDefault="00086E47" w:rsidP="00C040F4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086E47" w:rsidTr="00C040F4">
        <w:tc>
          <w:tcPr>
            <w:tcW w:w="9889" w:type="dxa"/>
          </w:tcPr>
          <w:p w:rsidR="00086E47" w:rsidRDefault="00086E47" w:rsidP="00C040F4">
            <w:pPr>
              <w:jc w:val="both"/>
            </w:pPr>
            <w:r w:rsidRPr="00086E47">
              <w:t xml:space="preserve">№ </w:t>
            </w:r>
            <w:r>
              <w:t xml:space="preserve">1 - 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>
              <w:t>Верхнемарково</w:t>
            </w:r>
            <w:proofErr w:type="spellEnd"/>
            <w:r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38:18:180101:1497. Иркутская область, Усть-Кутский район, п. </w:t>
            </w:r>
            <w:proofErr w:type="spellStart"/>
            <w:r>
              <w:t>Верхнемарково</w:t>
            </w:r>
            <w:proofErr w:type="spellEnd"/>
            <w:r>
              <w:t>, ул. Строителей, 16а</w:t>
            </w:r>
          </w:p>
        </w:tc>
      </w:tr>
    </w:tbl>
    <w:p w:rsidR="00086E47" w:rsidRPr="008B532A" w:rsidRDefault="00086E47" w:rsidP="00086E47">
      <w:pPr>
        <w:jc w:val="both"/>
        <w:rPr>
          <w:bCs/>
        </w:rPr>
      </w:pPr>
    </w:p>
    <w:p w:rsidR="00086E47" w:rsidRPr="00AD3C9F" w:rsidRDefault="00086E47" w:rsidP="00086E47">
      <w:pPr>
        <w:jc w:val="both"/>
      </w:pPr>
      <w:r>
        <w:rPr>
          <w:bCs/>
        </w:rPr>
        <w:t xml:space="preserve">5. </w:t>
      </w:r>
      <w:r>
        <w:rPr>
          <w:iCs/>
          <w:spacing w:val="-2"/>
        </w:rPr>
        <w:t>П</w:t>
      </w:r>
      <w:r w:rsidRPr="003547B0">
        <w:rPr>
          <w:iCs/>
          <w:spacing w:val="-2"/>
        </w:rPr>
        <w:t>родаж</w:t>
      </w:r>
      <w:r>
        <w:rPr>
          <w:iCs/>
          <w:spacing w:val="-2"/>
        </w:rPr>
        <w:t>а</w:t>
      </w:r>
      <w:r w:rsidRPr="003547B0">
        <w:rPr>
          <w:iCs/>
          <w:spacing w:val="-2"/>
        </w:rPr>
        <w:t xml:space="preserve"> по минимально допустимой</w:t>
      </w:r>
      <w:r w:rsidRPr="003547B0">
        <w:rPr>
          <w:b/>
          <w:iCs/>
          <w:spacing w:val="-2"/>
        </w:rPr>
        <w:t xml:space="preserve"> </w:t>
      </w:r>
      <w:r w:rsidRPr="003547B0">
        <w:rPr>
          <w:iCs/>
          <w:spacing w:val="-2"/>
        </w:rPr>
        <w:t>цене</w:t>
      </w:r>
      <w:r w:rsidRPr="008B532A"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:rsidR="00086E47" w:rsidRDefault="00086E47" w:rsidP="00086E47">
      <w:pPr>
        <w:jc w:val="both"/>
        <w:rPr>
          <w:spacing w:val="-2"/>
        </w:rPr>
      </w:pPr>
    </w:p>
    <w:p w:rsidR="00086E47" w:rsidRDefault="00086E47" w:rsidP="00086E47">
      <w:pPr>
        <w:jc w:val="both"/>
      </w:pPr>
      <w:r>
        <w:t>6. Состав комиссии:</w:t>
      </w:r>
    </w:p>
    <w:p w:rsidR="00086E47" w:rsidRDefault="00086E47" w:rsidP="00086E4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072A9A" w:rsidRDefault="00086E47" w:rsidP="00C040F4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072A9A" w:rsidRDefault="00086E47" w:rsidP="00C040F4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072A9A" w:rsidRDefault="00086E47" w:rsidP="00C040F4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072A9A" w:rsidRDefault="00086E47" w:rsidP="00C040F4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072A9A" w:rsidRDefault="00086E47" w:rsidP="00C040F4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086E47" w:rsidRDefault="00086E47" w:rsidP="00086E47">
      <w:pPr>
        <w:jc w:val="both"/>
      </w:pPr>
    </w:p>
    <w:p w:rsidR="00086E47" w:rsidRDefault="00086E47" w:rsidP="00086E47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086E47" w:rsidRDefault="00086E47" w:rsidP="00086E4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3C661B" w:rsidRDefault="00086E47" w:rsidP="00C040F4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3C661B" w:rsidRDefault="00086E47" w:rsidP="00C040F4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3C661B" w:rsidRDefault="00086E47" w:rsidP="00C040F4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3C661B" w:rsidRDefault="00086E47" w:rsidP="00C040F4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86E47" w:rsidRPr="00C9038C" w:rsidTr="00C040F4">
        <w:trPr>
          <w:trHeight w:val="567"/>
        </w:trPr>
        <w:tc>
          <w:tcPr>
            <w:tcW w:w="534" w:type="dxa"/>
            <w:vAlign w:val="center"/>
          </w:tcPr>
          <w:p w:rsidR="00086E47" w:rsidRPr="003C661B" w:rsidRDefault="00086E47" w:rsidP="00C040F4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3026BB" w:rsidRDefault="00086E47" w:rsidP="00C040F4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E075EE" w:rsidRDefault="00086E47" w:rsidP="00C040F4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6E47" w:rsidRPr="00C9038C" w:rsidRDefault="00086E47" w:rsidP="00C040F4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086E47" w:rsidRDefault="00086E47" w:rsidP="00086E47">
      <w:pPr>
        <w:jc w:val="both"/>
        <w:rPr>
          <w:bCs/>
        </w:rPr>
      </w:pPr>
    </w:p>
    <w:p w:rsidR="00086E47" w:rsidRPr="008B532A" w:rsidRDefault="00086E47" w:rsidP="00086E47">
      <w:pPr>
        <w:jc w:val="both"/>
      </w:pPr>
      <w:r>
        <w:t>7</w:t>
      </w:r>
      <w:r w:rsidRPr="008B532A">
        <w:t xml:space="preserve">. </w:t>
      </w:r>
      <w:r>
        <w:rPr>
          <w:iCs/>
          <w:spacing w:val="-2"/>
        </w:rPr>
        <w:t>В п</w:t>
      </w:r>
      <w:r w:rsidRPr="003547B0">
        <w:rPr>
          <w:iCs/>
          <w:spacing w:val="-2"/>
        </w:rPr>
        <w:t>родаж</w:t>
      </w:r>
      <w:r>
        <w:rPr>
          <w:iCs/>
          <w:spacing w:val="-2"/>
        </w:rPr>
        <w:t>е</w:t>
      </w:r>
      <w:r w:rsidRPr="003547B0">
        <w:rPr>
          <w:iCs/>
          <w:spacing w:val="-2"/>
        </w:rPr>
        <w:t xml:space="preserve"> по минимально допустимой</w:t>
      </w:r>
      <w:r w:rsidRPr="003547B0">
        <w:rPr>
          <w:b/>
          <w:iCs/>
          <w:spacing w:val="-2"/>
        </w:rPr>
        <w:t xml:space="preserve"> </w:t>
      </w:r>
      <w:r w:rsidRPr="003547B0">
        <w:rPr>
          <w:iCs/>
          <w:spacing w:val="-2"/>
        </w:rPr>
        <w:t>цене</w:t>
      </w:r>
      <w:r w:rsidRPr="003547B0">
        <w:rPr>
          <w:b/>
          <w:iCs/>
          <w:spacing w:val="-2"/>
        </w:rPr>
        <w:t xml:space="preserve"> </w:t>
      </w:r>
      <w:r w:rsidRPr="008B532A">
        <w:t xml:space="preserve">в электронной форме поданы заявки </w:t>
      </w:r>
      <w:proofErr w:type="gramStart"/>
      <w:r w:rsidRPr="008B532A">
        <w:t>от</w:t>
      </w:r>
      <w:proofErr w:type="gramEnd"/>
      <w:r w:rsidRPr="008B532A">
        <w:t>:</w:t>
      </w:r>
    </w:p>
    <w:p w:rsidR="00086E47" w:rsidRPr="008B532A" w:rsidRDefault="00086E47" w:rsidP="00086E4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086E47" w:rsidRPr="003C661B" w:rsidTr="00C040F4">
        <w:trPr>
          <w:trHeight w:val="732"/>
        </w:trPr>
        <w:tc>
          <w:tcPr>
            <w:tcW w:w="1250" w:type="pct"/>
          </w:tcPr>
          <w:p w:rsidR="00086E47" w:rsidRPr="003C661B" w:rsidRDefault="00086E47" w:rsidP="00C040F4">
            <w:pPr>
              <w:jc w:val="center"/>
              <w:rPr>
                <w:spacing w:val="-2"/>
              </w:rPr>
            </w:pPr>
            <w:bookmarkStart w:id="1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086E47" w:rsidRPr="003C661B" w:rsidRDefault="00086E47" w:rsidP="00C040F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086E47" w:rsidRPr="003C661B" w:rsidRDefault="00086E47" w:rsidP="00C040F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086E47" w:rsidRPr="003C661B" w:rsidRDefault="00086E47" w:rsidP="00C040F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086E47" w:rsidRPr="003C661B" w:rsidTr="00C040F4">
        <w:trPr>
          <w:trHeight w:val="670"/>
        </w:trPr>
        <w:tc>
          <w:tcPr>
            <w:tcW w:w="1250" w:type="pct"/>
          </w:tcPr>
          <w:p w:rsidR="00086E47" w:rsidRPr="003C661B" w:rsidRDefault="00086E47" w:rsidP="00C040F4">
            <w:r w:rsidRPr="00086E4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 Кадастровый номер: 38:18:180101:1497.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>, ул. Строителей, 16а</w:t>
            </w:r>
          </w:p>
        </w:tc>
        <w:tc>
          <w:tcPr>
            <w:tcW w:w="1250" w:type="pct"/>
            <w:shd w:val="clear" w:color="auto" w:fill="auto"/>
          </w:tcPr>
          <w:p w:rsidR="00086E47" w:rsidRPr="003C661B" w:rsidRDefault="00086E47" w:rsidP="00C040F4">
            <w:proofErr w:type="spellStart"/>
            <w:r w:rsidRPr="003C661B">
              <w:t>Потаскуева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Михалина</w:t>
            </w:r>
            <w:proofErr w:type="spellEnd"/>
            <w:r w:rsidRPr="003C661B">
              <w:t xml:space="preserve"> Анатольевна</w:t>
            </w:r>
          </w:p>
        </w:tc>
        <w:tc>
          <w:tcPr>
            <w:tcW w:w="1250" w:type="pct"/>
            <w:shd w:val="clear" w:color="auto" w:fill="auto"/>
          </w:tcPr>
          <w:p w:rsidR="00086E47" w:rsidRPr="00D215C5" w:rsidRDefault="00086E47" w:rsidP="00C040F4">
            <w:r w:rsidRPr="003C661B">
              <w:t>662332563189</w:t>
            </w:r>
          </w:p>
        </w:tc>
        <w:tc>
          <w:tcPr>
            <w:tcW w:w="1250" w:type="pct"/>
          </w:tcPr>
          <w:p w:rsidR="00086E47" w:rsidRPr="003C661B" w:rsidRDefault="00086E47" w:rsidP="00C040F4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086E47" w:rsidRPr="003C661B" w:rsidTr="00C040F4">
        <w:trPr>
          <w:trHeight w:val="670"/>
        </w:trPr>
        <w:tc>
          <w:tcPr>
            <w:tcW w:w="1250" w:type="pct"/>
          </w:tcPr>
          <w:p w:rsidR="00086E47" w:rsidRPr="003C661B" w:rsidRDefault="00086E47" w:rsidP="00C040F4">
            <w:r w:rsidRPr="00086E4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Магазин «Лада», нежилое, Площадь 380,9 кв. м. Кадастровый </w:t>
            </w:r>
            <w:r w:rsidRPr="003C661B">
              <w:lastRenderedPageBreak/>
              <w:t xml:space="preserve">номер: 38:18:180101:1486.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 Кадастровый номер: 38:18:180101:1497.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>, ул. Строителей, 16а</w:t>
            </w:r>
          </w:p>
        </w:tc>
        <w:tc>
          <w:tcPr>
            <w:tcW w:w="1250" w:type="pct"/>
            <w:shd w:val="clear" w:color="auto" w:fill="auto"/>
          </w:tcPr>
          <w:p w:rsidR="00086E47" w:rsidRPr="003C661B" w:rsidRDefault="00086E47" w:rsidP="00C040F4">
            <w:r w:rsidRPr="003C661B">
              <w:lastRenderedPageBreak/>
              <w:t>Семенов Роман Георгиевич</w:t>
            </w:r>
          </w:p>
        </w:tc>
        <w:tc>
          <w:tcPr>
            <w:tcW w:w="1250" w:type="pct"/>
            <w:shd w:val="clear" w:color="auto" w:fill="auto"/>
          </w:tcPr>
          <w:p w:rsidR="00086E47" w:rsidRPr="00D215C5" w:rsidRDefault="00086E47" w:rsidP="00C040F4">
            <w:r w:rsidRPr="003C661B">
              <w:t>381250264631</w:t>
            </w:r>
          </w:p>
        </w:tc>
        <w:tc>
          <w:tcPr>
            <w:tcW w:w="1250" w:type="pct"/>
          </w:tcPr>
          <w:p w:rsidR="00086E47" w:rsidRPr="003C661B" w:rsidRDefault="00086E47" w:rsidP="00C040F4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086E47" w:rsidRPr="003C661B" w:rsidTr="00C040F4">
        <w:trPr>
          <w:trHeight w:val="670"/>
        </w:trPr>
        <w:tc>
          <w:tcPr>
            <w:tcW w:w="1250" w:type="pct"/>
          </w:tcPr>
          <w:p w:rsidR="00086E47" w:rsidRPr="003C661B" w:rsidRDefault="00086E47" w:rsidP="00C040F4">
            <w:r w:rsidRPr="00086E47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 Кадастровый номер: 38:18:180101:1497.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>, ул. Строителей, 16а</w:t>
            </w:r>
          </w:p>
        </w:tc>
        <w:tc>
          <w:tcPr>
            <w:tcW w:w="1250" w:type="pct"/>
            <w:shd w:val="clear" w:color="auto" w:fill="auto"/>
          </w:tcPr>
          <w:p w:rsidR="00086E47" w:rsidRPr="003C661B" w:rsidRDefault="00086E47" w:rsidP="00C040F4">
            <w:proofErr w:type="spellStart"/>
            <w:r w:rsidRPr="003C661B">
              <w:t>Солодков</w:t>
            </w:r>
            <w:proofErr w:type="spellEnd"/>
            <w:r w:rsidRPr="003C661B">
              <w:t xml:space="preserve"> Александр Валерьевич</w:t>
            </w:r>
          </w:p>
        </w:tc>
        <w:tc>
          <w:tcPr>
            <w:tcW w:w="1250" w:type="pct"/>
            <w:shd w:val="clear" w:color="auto" w:fill="auto"/>
          </w:tcPr>
          <w:p w:rsidR="00086E47" w:rsidRPr="00D215C5" w:rsidRDefault="00086E47" w:rsidP="00C040F4">
            <w:r w:rsidRPr="003C661B">
              <w:t>380502345696</w:t>
            </w:r>
          </w:p>
        </w:tc>
        <w:tc>
          <w:tcPr>
            <w:tcW w:w="1250" w:type="pct"/>
          </w:tcPr>
          <w:p w:rsidR="00086E47" w:rsidRPr="003C661B" w:rsidRDefault="00086E47" w:rsidP="00C040F4">
            <w:pPr>
              <w:rPr>
                <w:highlight w:val="cyan"/>
              </w:rPr>
            </w:pPr>
            <w:r w:rsidRPr="003C661B">
              <w:t>665734, Российская Федерация, 21</w:t>
            </w:r>
          </w:p>
        </w:tc>
      </w:tr>
      <w:tr w:rsidR="00086E47" w:rsidRPr="003C661B" w:rsidTr="00C040F4">
        <w:trPr>
          <w:trHeight w:val="670"/>
        </w:trPr>
        <w:tc>
          <w:tcPr>
            <w:tcW w:w="1250" w:type="pct"/>
          </w:tcPr>
          <w:p w:rsidR="00086E47" w:rsidRPr="003C661B" w:rsidRDefault="00086E47" w:rsidP="00C040F4">
            <w:r w:rsidRPr="00086E4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 Кадастровый номер: 38:18:180101:1497.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>, ул. Строителей, 16а</w:t>
            </w:r>
          </w:p>
        </w:tc>
        <w:tc>
          <w:tcPr>
            <w:tcW w:w="1250" w:type="pct"/>
            <w:shd w:val="clear" w:color="auto" w:fill="auto"/>
          </w:tcPr>
          <w:p w:rsidR="00086E47" w:rsidRPr="003C661B" w:rsidRDefault="00086E47" w:rsidP="00C040F4">
            <w:proofErr w:type="spellStart"/>
            <w:r w:rsidRPr="003C661B">
              <w:t>Хамнаева</w:t>
            </w:r>
            <w:proofErr w:type="spellEnd"/>
            <w:r w:rsidRPr="003C661B">
              <w:t xml:space="preserve"> Наталья Сергеевна</w:t>
            </w:r>
          </w:p>
        </w:tc>
        <w:tc>
          <w:tcPr>
            <w:tcW w:w="1250" w:type="pct"/>
            <w:shd w:val="clear" w:color="auto" w:fill="auto"/>
          </w:tcPr>
          <w:p w:rsidR="00086E47" w:rsidRPr="00D215C5" w:rsidRDefault="00086E47" w:rsidP="00C040F4">
            <w:r w:rsidRPr="003C661B">
              <w:t>240900854863</w:t>
            </w:r>
          </w:p>
        </w:tc>
        <w:tc>
          <w:tcPr>
            <w:tcW w:w="1250" w:type="pct"/>
          </w:tcPr>
          <w:p w:rsidR="00086E47" w:rsidRPr="003C661B" w:rsidRDefault="00086E47" w:rsidP="00C040F4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bookmarkEnd w:id="1"/>
    </w:tbl>
    <w:p w:rsidR="00086E47" w:rsidRPr="008B532A" w:rsidRDefault="00086E47" w:rsidP="00086E47">
      <w:pPr>
        <w:jc w:val="both"/>
        <w:rPr>
          <w:lang w:val="en-US"/>
        </w:rPr>
      </w:pPr>
    </w:p>
    <w:p w:rsidR="00086E47" w:rsidRDefault="00086E47" w:rsidP="00086E47">
      <w:pPr>
        <w:shd w:val="clear" w:color="auto" w:fill="FFFFFF"/>
        <w:jc w:val="both"/>
      </w:pPr>
      <w:r>
        <w:t>8</w:t>
      </w:r>
      <w:r w:rsidRPr="00A778F3">
        <w:t xml:space="preserve">. </w:t>
      </w:r>
      <w:proofErr w:type="gramStart"/>
      <w:r w:rsidRPr="00A778F3">
        <w:t xml:space="preserve">По результатам рассмотрения заявок на участие </w:t>
      </w:r>
      <w:r>
        <w:rPr>
          <w:iCs/>
          <w:spacing w:val="-2"/>
        </w:rPr>
        <w:t>в п</w:t>
      </w:r>
      <w:r w:rsidRPr="003547B0">
        <w:rPr>
          <w:iCs/>
          <w:spacing w:val="-2"/>
        </w:rPr>
        <w:t>родаж</w:t>
      </w:r>
      <w:r>
        <w:rPr>
          <w:iCs/>
          <w:spacing w:val="-2"/>
        </w:rPr>
        <w:t>е</w:t>
      </w:r>
      <w:r w:rsidRPr="003547B0">
        <w:rPr>
          <w:iCs/>
          <w:spacing w:val="-2"/>
        </w:rPr>
        <w:t xml:space="preserve"> по минимально допустимой</w:t>
      </w:r>
      <w:r w:rsidRPr="003547B0">
        <w:rPr>
          <w:b/>
          <w:iCs/>
          <w:spacing w:val="-2"/>
        </w:rPr>
        <w:t xml:space="preserve"> </w:t>
      </w:r>
      <w:r w:rsidRPr="003547B0">
        <w:rPr>
          <w:iCs/>
          <w:spacing w:val="-2"/>
        </w:rPr>
        <w:t>цене</w:t>
      </w:r>
      <w:r w:rsidRPr="003547B0">
        <w:rPr>
          <w:b/>
          <w:iCs/>
          <w:spacing w:val="-2"/>
        </w:rPr>
        <w:t xml:space="preserve"> </w:t>
      </w:r>
      <w:r w:rsidRPr="008B532A">
        <w:t>в электронной форме</w:t>
      </w:r>
      <w:proofErr w:type="gramEnd"/>
      <w:r w:rsidRPr="008B532A">
        <w:t xml:space="preserve"> </w:t>
      </w:r>
      <w:r w:rsidRPr="00A778F3">
        <w:t>приняты следующие решения:</w:t>
      </w:r>
    </w:p>
    <w:p w:rsidR="00086E47" w:rsidRDefault="00086E47" w:rsidP="00086E47">
      <w:pPr>
        <w:shd w:val="clear" w:color="auto" w:fill="FFFFFF"/>
        <w:jc w:val="both"/>
      </w:pPr>
    </w:p>
    <w:p w:rsidR="00086E47" w:rsidRDefault="00086E47" w:rsidP="00086E47">
      <w:pPr>
        <w:jc w:val="both"/>
      </w:pPr>
      <w:r>
        <w:t>8</w:t>
      </w:r>
      <w:r w:rsidRPr="00A778F3">
        <w:t>.</w:t>
      </w:r>
      <w:r>
        <w:t>1</w:t>
      </w:r>
      <w:r w:rsidRPr="00A778F3">
        <w:t xml:space="preserve">. </w:t>
      </w:r>
      <w:r>
        <w:t xml:space="preserve">Допустить </w:t>
      </w:r>
      <w:r w:rsidRPr="00A778F3">
        <w:t>к дальнейшему участию в</w:t>
      </w:r>
      <w:r>
        <w:t xml:space="preserve"> процедуре следующим участникам</w:t>
      </w:r>
      <w:r w:rsidRPr="00A778F3">
        <w:t>:</w:t>
      </w:r>
    </w:p>
    <w:p w:rsidR="00086E47" w:rsidRDefault="00086E47" w:rsidP="00086E47">
      <w:pPr>
        <w:shd w:val="clear" w:color="auto" w:fill="FFFFFF"/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="00086E47" w:rsidRPr="006178B2" w:rsidTr="00C040F4">
        <w:tc>
          <w:tcPr>
            <w:tcW w:w="2472" w:type="dxa"/>
            <w:vAlign w:val="center"/>
          </w:tcPr>
          <w:p w:rsidR="00086E47" w:rsidRPr="003C661B" w:rsidRDefault="00086E47" w:rsidP="00C040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73" w:type="dxa"/>
            <w:shd w:val="clear" w:color="auto" w:fill="auto"/>
            <w:vAlign w:val="center"/>
          </w:tcPr>
          <w:p w:rsidR="00086E47" w:rsidRPr="006178B2" w:rsidRDefault="00086E47" w:rsidP="00C040F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086E47" w:rsidRPr="006178B2" w:rsidRDefault="00086E47" w:rsidP="00C040F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  <w:vAlign w:val="center"/>
          </w:tcPr>
          <w:p w:rsidR="00086E47" w:rsidRPr="006178B2" w:rsidRDefault="00086E47" w:rsidP="00C040F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086E47" w:rsidRPr="006178B2" w:rsidTr="00C040F4">
        <w:trPr>
          <w:trHeight w:val="670"/>
        </w:trPr>
        <w:tc>
          <w:tcPr>
            <w:tcW w:w="2472" w:type="dxa"/>
          </w:tcPr>
          <w:p w:rsidR="00086E47" w:rsidRPr="006178B2" w:rsidRDefault="00086E47" w:rsidP="00C040F4">
            <w:pPr>
              <w:rPr>
                <w:lang w:val="en-US"/>
              </w:rPr>
            </w:pPr>
            <w:r w:rsidRPr="00086E4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 Кадастровый номер: 38:18:180101:1497.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>, ул. Строителей, 16а</w:t>
            </w:r>
          </w:p>
        </w:tc>
        <w:tc>
          <w:tcPr>
            <w:tcW w:w="2473" w:type="dxa"/>
            <w:shd w:val="clear" w:color="auto" w:fill="auto"/>
          </w:tcPr>
          <w:p w:rsidR="00086E47" w:rsidRPr="00AE0EF7" w:rsidRDefault="00086E47" w:rsidP="00C040F4">
            <w:proofErr w:type="spellStart"/>
            <w:r w:rsidRPr="00AE0EF7">
              <w:t>Потаскуева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Михалина</w:t>
            </w:r>
            <w:proofErr w:type="spellEnd"/>
            <w:r w:rsidRPr="00AE0EF7">
              <w:t xml:space="preserve"> Анатольевна</w:t>
            </w:r>
          </w:p>
        </w:tc>
        <w:tc>
          <w:tcPr>
            <w:tcW w:w="2472" w:type="dxa"/>
            <w:shd w:val="clear" w:color="auto" w:fill="auto"/>
          </w:tcPr>
          <w:p w:rsidR="00086E47" w:rsidRPr="006178B2" w:rsidRDefault="00086E47" w:rsidP="00C040F4">
            <w:pPr>
              <w:jc w:val="right"/>
            </w:pPr>
            <w:r w:rsidRPr="006178B2">
              <w:rPr>
                <w:lang w:val="en-US"/>
              </w:rPr>
              <w:t>517489/698900</w:t>
            </w:r>
          </w:p>
        </w:tc>
        <w:tc>
          <w:tcPr>
            <w:tcW w:w="2473" w:type="dxa"/>
          </w:tcPr>
          <w:p w:rsidR="00086E47" w:rsidRPr="006178B2" w:rsidRDefault="00086E47" w:rsidP="00C040F4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27.08.2025 15:11:40</w:t>
            </w:r>
          </w:p>
        </w:tc>
      </w:tr>
      <w:tr w:rsidR="00086E47" w:rsidRPr="006178B2" w:rsidTr="00C040F4">
        <w:trPr>
          <w:trHeight w:val="670"/>
        </w:trPr>
        <w:tc>
          <w:tcPr>
            <w:tcW w:w="2472" w:type="dxa"/>
          </w:tcPr>
          <w:p w:rsidR="00086E47" w:rsidRPr="006178B2" w:rsidRDefault="00086E47" w:rsidP="00C040F4">
            <w:pPr>
              <w:rPr>
                <w:lang w:val="en-US"/>
              </w:rPr>
            </w:pPr>
            <w:r w:rsidRPr="00086E4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 Кадастровый номер: 38:18:180101:1497.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>, ул. Строителей, 16а</w:t>
            </w:r>
          </w:p>
        </w:tc>
        <w:tc>
          <w:tcPr>
            <w:tcW w:w="2473" w:type="dxa"/>
            <w:shd w:val="clear" w:color="auto" w:fill="auto"/>
          </w:tcPr>
          <w:p w:rsidR="00086E47" w:rsidRPr="00AE0EF7" w:rsidRDefault="00086E47" w:rsidP="00C040F4">
            <w:proofErr w:type="spellStart"/>
            <w:r w:rsidRPr="00AE0EF7">
              <w:t>Солодков</w:t>
            </w:r>
            <w:proofErr w:type="spellEnd"/>
            <w:r w:rsidRPr="00AE0EF7">
              <w:t xml:space="preserve"> Александр Валерьевич</w:t>
            </w:r>
          </w:p>
        </w:tc>
        <w:tc>
          <w:tcPr>
            <w:tcW w:w="2472" w:type="dxa"/>
            <w:shd w:val="clear" w:color="auto" w:fill="auto"/>
          </w:tcPr>
          <w:p w:rsidR="00086E47" w:rsidRPr="006178B2" w:rsidRDefault="00086E47" w:rsidP="00C040F4">
            <w:pPr>
              <w:jc w:val="right"/>
            </w:pPr>
            <w:r w:rsidRPr="006178B2">
              <w:rPr>
                <w:lang w:val="en-US"/>
              </w:rPr>
              <w:t>506143/683181</w:t>
            </w:r>
          </w:p>
        </w:tc>
        <w:tc>
          <w:tcPr>
            <w:tcW w:w="2473" w:type="dxa"/>
          </w:tcPr>
          <w:p w:rsidR="00086E47" w:rsidRPr="006178B2" w:rsidRDefault="00086E47" w:rsidP="00C040F4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22.07.2025 10:14:03</w:t>
            </w:r>
          </w:p>
        </w:tc>
      </w:tr>
    </w:tbl>
    <w:p w:rsidR="00086E47" w:rsidRPr="00A778F3" w:rsidRDefault="00086E47" w:rsidP="00086E47">
      <w:pPr>
        <w:shd w:val="clear" w:color="auto" w:fill="FFFFFF"/>
        <w:jc w:val="both"/>
        <w:rPr>
          <w:i/>
        </w:rPr>
      </w:pPr>
    </w:p>
    <w:p w:rsidR="00086E47" w:rsidRDefault="00086E47" w:rsidP="00086E47">
      <w:pPr>
        <w:jc w:val="both"/>
      </w:pPr>
      <w:r>
        <w:t>8</w:t>
      </w:r>
      <w:r w:rsidRPr="00A778F3">
        <w:t>.</w:t>
      </w:r>
      <w:r>
        <w:t>2</w:t>
      </w:r>
      <w:r w:rsidRPr="00A778F3">
        <w:t>. Отказать в допуске к дальнейшему участию в</w:t>
      </w:r>
      <w:r>
        <w:t xml:space="preserve"> процедуре следующим участникам</w:t>
      </w:r>
      <w:r w:rsidRPr="00A778F3">
        <w:t>:</w:t>
      </w:r>
    </w:p>
    <w:p w:rsidR="00086E47" w:rsidRDefault="00086E47" w:rsidP="00086E4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411"/>
        <w:gridCol w:w="1983"/>
        <w:gridCol w:w="2945"/>
      </w:tblGrid>
      <w:tr w:rsidR="00086E47" w:rsidRPr="006178B2" w:rsidTr="00C040F4">
        <w:tc>
          <w:tcPr>
            <w:tcW w:w="1277" w:type="pct"/>
            <w:vAlign w:val="center"/>
          </w:tcPr>
          <w:p w:rsidR="00086E47" w:rsidRPr="003C661B" w:rsidRDefault="00086E47" w:rsidP="00C040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23" w:type="pct"/>
            <w:shd w:val="clear" w:color="auto" w:fill="auto"/>
            <w:vAlign w:val="center"/>
          </w:tcPr>
          <w:p w:rsidR="00086E47" w:rsidRPr="006178B2" w:rsidRDefault="00086E47" w:rsidP="00C040F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86E47" w:rsidRPr="006178B2" w:rsidRDefault="00086E47" w:rsidP="00C040F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494" w:type="pct"/>
            <w:vAlign w:val="center"/>
          </w:tcPr>
          <w:p w:rsidR="00086E47" w:rsidRPr="006178B2" w:rsidRDefault="00086E47" w:rsidP="00C040F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086E47" w:rsidRPr="006178B2" w:rsidTr="00C040F4">
        <w:trPr>
          <w:trHeight w:val="670"/>
        </w:trPr>
        <w:tc>
          <w:tcPr>
            <w:tcW w:w="1277" w:type="pct"/>
          </w:tcPr>
          <w:p w:rsidR="00086E47" w:rsidRPr="006178B2" w:rsidRDefault="00086E47" w:rsidP="00C040F4">
            <w:pPr>
              <w:rPr>
                <w:lang w:val="en-US"/>
              </w:rPr>
            </w:pPr>
            <w:r w:rsidRPr="00086E4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 Кадастровый номер: 38:18:180101:1497. </w:t>
            </w:r>
            <w:r w:rsidRPr="003C661B">
              <w:lastRenderedPageBreak/>
              <w:t xml:space="preserve">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>, ул. Строителей, 16а</w:t>
            </w:r>
          </w:p>
        </w:tc>
        <w:tc>
          <w:tcPr>
            <w:tcW w:w="1223" w:type="pct"/>
            <w:shd w:val="clear" w:color="auto" w:fill="auto"/>
          </w:tcPr>
          <w:p w:rsidR="00086E47" w:rsidRPr="00AE0EF7" w:rsidRDefault="00086E47" w:rsidP="00C040F4">
            <w:pPr>
              <w:jc w:val="center"/>
            </w:pPr>
            <w:r w:rsidRPr="00AE0EF7">
              <w:lastRenderedPageBreak/>
              <w:t>Семенов Роман Георгиевич</w:t>
            </w:r>
          </w:p>
        </w:tc>
        <w:tc>
          <w:tcPr>
            <w:tcW w:w="1006" w:type="pct"/>
            <w:shd w:val="clear" w:color="auto" w:fill="auto"/>
          </w:tcPr>
          <w:p w:rsidR="00086E47" w:rsidRPr="006178B2" w:rsidRDefault="00086E47" w:rsidP="00C040F4">
            <w:pPr>
              <w:jc w:val="center"/>
            </w:pPr>
            <w:r w:rsidRPr="006178B2">
              <w:rPr>
                <w:lang w:val="en-US"/>
              </w:rPr>
              <w:t>506146/683184</w:t>
            </w:r>
          </w:p>
        </w:tc>
        <w:tc>
          <w:tcPr>
            <w:tcW w:w="1494" w:type="pct"/>
          </w:tcPr>
          <w:p w:rsidR="00086E47" w:rsidRPr="006178B2" w:rsidRDefault="00086E47" w:rsidP="00C040F4">
            <w:pPr>
              <w:rPr>
                <w:highlight w:val="cyan"/>
              </w:rPr>
            </w:pPr>
            <w:r w:rsidRPr="00086E47">
              <w:t>Представлены не все документы, предусмотренные перечнем, указанным в информационном сообщении о продаже имущества по минимально допустимой цене, либо оформление указанных документов не соответствует законодательству Российской Федерации</w:t>
            </w:r>
          </w:p>
        </w:tc>
      </w:tr>
      <w:tr w:rsidR="00086E47" w:rsidRPr="006178B2" w:rsidTr="00C040F4">
        <w:trPr>
          <w:trHeight w:val="670"/>
        </w:trPr>
        <w:tc>
          <w:tcPr>
            <w:tcW w:w="1277" w:type="pct"/>
          </w:tcPr>
          <w:p w:rsidR="00086E47" w:rsidRPr="006178B2" w:rsidRDefault="00086E47" w:rsidP="00C040F4">
            <w:pPr>
              <w:rPr>
                <w:lang w:val="en-US"/>
              </w:rPr>
            </w:pPr>
            <w:r w:rsidRPr="00086E47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 w:rsidRPr="003C661B">
              <w:t>кв.м</w:t>
            </w:r>
            <w:proofErr w:type="spellEnd"/>
            <w:r w:rsidRPr="003C661B">
              <w:t xml:space="preserve">. Кадастровый номер: 38:18:180101:1497. Иркутская область, Усть-Кутский район, п. </w:t>
            </w:r>
            <w:proofErr w:type="spellStart"/>
            <w:r w:rsidRPr="003C661B">
              <w:t>Верхнемарково</w:t>
            </w:r>
            <w:proofErr w:type="spellEnd"/>
            <w:r w:rsidRPr="003C661B">
              <w:t>, ул. Строителей, 16а</w:t>
            </w:r>
          </w:p>
        </w:tc>
        <w:tc>
          <w:tcPr>
            <w:tcW w:w="1223" w:type="pct"/>
            <w:shd w:val="clear" w:color="auto" w:fill="auto"/>
          </w:tcPr>
          <w:p w:rsidR="00086E47" w:rsidRPr="00AE0EF7" w:rsidRDefault="00086E47" w:rsidP="00C040F4">
            <w:pPr>
              <w:jc w:val="center"/>
            </w:pPr>
            <w:proofErr w:type="spellStart"/>
            <w:r w:rsidRPr="00AE0EF7">
              <w:t>Хамнаева</w:t>
            </w:r>
            <w:proofErr w:type="spellEnd"/>
            <w:r w:rsidRPr="00AE0EF7">
              <w:t xml:space="preserve"> Наталья Сергеевна</w:t>
            </w:r>
          </w:p>
        </w:tc>
        <w:tc>
          <w:tcPr>
            <w:tcW w:w="1006" w:type="pct"/>
            <w:shd w:val="clear" w:color="auto" w:fill="auto"/>
          </w:tcPr>
          <w:p w:rsidR="00086E47" w:rsidRPr="006178B2" w:rsidRDefault="00086E47" w:rsidP="00C040F4">
            <w:pPr>
              <w:jc w:val="center"/>
            </w:pPr>
            <w:r w:rsidRPr="006178B2">
              <w:rPr>
                <w:lang w:val="en-US"/>
              </w:rPr>
              <w:t>501275/677052</w:t>
            </w:r>
          </w:p>
        </w:tc>
        <w:tc>
          <w:tcPr>
            <w:tcW w:w="1494" w:type="pct"/>
          </w:tcPr>
          <w:p w:rsidR="00086E47" w:rsidRPr="006178B2" w:rsidRDefault="00086E47" w:rsidP="00C040F4">
            <w:pPr>
              <w:rPr>
                <w:highlight w:val="cyan"/>
              </w:rPr>
            </w:pPr>
            <w:r w:rsidRPr="00086E47">
              <w:t>Представлены не все документы, предусмотренные перечнем, указанным в информационном сообщении о продаже имущества по минимально допустимой цене, либо оформление указанных документов не соответствует законодательству Российской Федерации</w:t>
            </w:r>
          </w:p>
        </w:tc>
      </w:tr>
    </w:tbl>
    <w:p w:rsidR="00086E47" w:rsidRDefault="00086E47" w:rsidP="00086E47">
      <w:pPr>
        <w:jc w:val="both"/>
      </w:pPr>
    </w:p>
    <w:p w:rsidR="00086E47" w:rsidRDefault="00086E47" w:rsidP="00086E47">
      <w:pPr>
        <w:jc w:val="both"/>
      </w:pPr>
      <w:r>
        <w:t>8.3</w:t>
      </w:r>
      <w:proofErr w:type="gramStart"/>
      <w:r>
        <w:t xml:space="preserve"> П</w:t>
      </w:r>
      <w:proofErr w:type="gramEnd"/>
      <w:r>
        <w:t>ризнать победителями продажи по минимально допустимой цене:</w:t>
      </w:r>
    </w:p>
    <w:p w:rsidR="00086E47" w:rsidRDefault="00086E47" w:rsidP="00086E4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568"/>
        <w:gridCol w:w="1568"/>
        <w:gridCol w:w="1566"/>
        <w:gridCol w:w="1757"/>
        <w:gridCol w:w="1564"/>
      </w:tblGrid>
      <w:tr w:rsidR="00086E47" w:rsidTr="00C040F4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47" w:rsidRDefault="00086E47" w:rsidP="00C040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47" w:rsidRDefault="00086E47" w:rsidP="00C040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47" w:rsidRPr="0091629E" w:rsidRDefault="00086E47" w:rsidP="00C040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47" w:rsidRDefault="00086E47" w:rsidP="00C040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47" w:rsidRDefault="00086E47" w:rsidP="00C040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E47" w:rsidRDefault="00086E47" w:rsidP="00C040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086E47" w:rsidTr="00C040F4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47" w:rsidRDefault="00086E47" w:rsidP="00C040F4">
            <w:pPr>
              <w:rPr>
                <w:lang w:val="en-US"/>
              </w:rPr>
            </w:pPr>
            <w:r w:rsidRPr="00086E47">
              <w:t xml:space="preserve">№ </w:t>
            </w:r>
            <w:r>
              <w:t xml:space="preserve">1 - 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>
              <w:t>Верхнемарково</w:t>
            </w:r>
            <w:proofErr w:type="spellEnd"/>
            <w:r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38:18:180101:1497. Иркутская область, Усть-Кутский район, п. </w:t>
            </w:r>
            <w:proofErr w:type="spellStart"/>
            <w:r>
              <w:t>Верхнемарково</w:t>
            </w:r>
            <w:proofErr w:type="spellEnd"/>
            <w:r>
              <w:t>, ул. Строителей, 16а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47" w:rsidRDefault="00086E47" w:rsidP="00C040F4">
            <w:proofErr w:type="spellStart"/>
            <w:r>
              <w:t>Потаскуева</w:t>
            </w:r>
            <w:proofErr w:type="spellEnd"/>
            <w:r>
              <w:t xml:space="preserve"> </w:t>
            </w:r>
            <w:proofErr w:type="spellStart"/>
            <w:r>
              <w:t>Михалина</w:t>
            </w:r>
            <w:proofErr w:type="spellEnd"/>
            <w:r>
              <w:t xml:space="preserve"> Анатольевна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47" w:rsidRPr="00C344E3" w:rsidRDefault="00086E47" w:rsidP="00C040F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60 599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47" w:rsidRDefault="00086E47" w:rsidP="00C040F4">
            <w:pPr>
              <w:jc w:val="right"/>
            </w:pPr>
            <w:r>
              <w:rPr>
                <w:lang w:val="en-US"/>
              </w:rPr>
              <w:t>517489/698900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47" w:rsidRDefault="00086E47" w:rsidP="00C040F4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47" w:rsidRDefault="00086E47" w:rsidP="00C040F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27.08.2025 15:11:40</w:t>
            </w:r>
          </w:p>
        </w:tc>
      </w:tr>
    </w:tbl>
    <w:p w:rsidR="00086E47" w:rsidRDefault="00086E47" w:rsidP="00086E47">
      <w:pPr>
        <w:shd w:val="clear" w:color="auto" w:fill="FFFFFF"/>
        <w:spacing w:before="120"/>
        <w:jc w:val="both"/>
      </w:pPr>
      <w:r w:rsidRPr="00526716">
        <w:t>9</w:t>
      </w:r>
      <w:r w:rsidRPr="00A778F3">
        <w:t xml:space="preserve">. </w:t>
      </w:r>
      <w:r>
        <w:t>Лоты, выделенные в отдельные процедуры: нет.</w:t>
      </w:r>
    </w:p>
    <w:p w:rsidR="00086E47" w:rsidRDefault="00086E47" w:rsidP="00086E47">
      <w:pPr>
        <w:shd w:val="clear" w:color="auto" w:fill="FFFFFF"/>
        <w:tabs>
          <w:tab w:val="left" w:pos="6795"/>
        </w:tabs>
        <w:jc w:val="both"/>
      </w:pPr>
    </w:p>
    <w:p w:rsidR="00086E47" w:rsidRPr="005538E6" w:rsidRDefault="00086E47" w:rsidP="00086E47">
      <w:pPr>
        <w:jc w:val="both"/>
        <w:rPr>
          <w:color w:val="000000"/>
        </w:rPr>
      </w:pPr>
    </w:p>
    <w:p w:rsidR="00086E47" w:rsidRPr="005538E6" w:rsidRDefault="00086E47" w:rsidP="00086E47">
      <w:pPr>
        <w:jc w:val="both"/>
        <w:rPr>
          <w:color w:val="000000"/>
        </w:rPr>
      </w:pPr>
      <w:bookmarkStart w:id="2" w:name="_Hlk510627668"/>
      <w:r w:rsidRPr="005538E6">
        <w:rPr>
          <w:color w:val="000000"/>
        </w:rPr>
        <w:t>Подписи членов комиссии:</w:t>
      </w:r>
    </w:p>
    <w:p w:rsidR="00086E47" w:rsidRPr="005538E6" w:rsidRDefault="00086E47" w:rsidP="00086E4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86E47" w:rsidRPr="005538E6" w:rsidTr="00C040F4">
        <w:trPr>
          <w:trHeight w:val="567"/>
        </w:trPr>
        <w:tc>
          <w:tcPr>
            <w:tcW w:w="3632" w:type="dxa"/>
            <w:shd w:val="clear" w:color="auto" w:fill="auto"/>
          </w:tcPr>
          <w:p w:rsidR="00086E47" w:rsidRPr="005538E6" w:rsidRDefault="00086E47" w:rsidP="00C040F4">
            <w:pPr>
              <w:rPr>
                <w:iCs/>
                <w:lang w:val="en-US"/>
              </w:rPr>
            </w:pPr>
            <w:r w:rsidRPr="005538E6">
              <w:lastRenderedPageBreak/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086E47" w:rsidRPr="005538E6" w:rsidRDefault="00086E47" w:rsidP="00C040F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86E47" w:rsidRPr="005538E6" w:rsidRDefault="00086E47" w:rsidP="00C040F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86E47" w:rsidRPr="005538E6" w:rsidRDefault="00086E47" w:rsidP="00C040F4">
            <w:proofErr w:type="spellStart"/>
            <w:r w:rsidRPr="005538E6">
              <w:t>Шалагин</w:t>
            </w:r>
            <w:proofErr w:type="spellEnd"/>
            <w:r w:rsidRPr="005538E6">
              <w:t xml:space="preserve"> А.Ю.</w:t>
            </w:r>
          </w:p>
        </w:tc>
      </w:tr>
      <w:tr w:rsidR="00086E47" w:rsidRPr="005538E6" w:rsidTr="00C040F4">
        <w:trPr>
          <w:trHeight w:val="567"/>
        </w:trPr>
        <w:tc>
          <w:tcPr>
            <w:tcW w:w="3632" w:type="dxa"/>
            <w:shd w:val="clear" w:color="auto" w:fill="auto"/>
          </w:tcPr>
          <w:p w:rsidR="00086E47" w:rsidRPr="005538E6" w:rsidRDefault="00086E47" w:rsidP="00C040F4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086E47" w:rsidRPr="005538E6" w:rsidRDefault="00086E47" w:rsidP="00C040F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86E47" w:rsidRPr="005538E6" w:rsidRDefault="00086E47" w:rsidP="00C040F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86E47" w:rsidRPr="005538E6" w:rsidRDefault="00086E47" w:rsidP="00C040F4">
            <w:r w:rsidRPr="005538E6">
              <w:t>Мохов А.И.</w:t>
            </w:r>
          </w:p>
        </w:tc>
      </w:tr>
      <w:tr w:rsidR="00086E47" w:rsidRPr="005538E6" w:rsidTr="00C040F4">
        <w:trPr>
          <w:trHeight w:val="567"/>
        </w:trPr>
        <w:tc>
          <w:tcPr>
            <w:tcW w:w="3632" w:type="dxa"/>
            <w:shd w:val="clear" w:color="auto" w:fill="auto"/>
          </w:tcPr>
          <w:p w:rsidR="00086E47" w:rsidRPr="005538E6" w:rsidRDefault="00086E47" w:rsidP="00C040F4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86E47" w:rsidRPr="005538E6" w:rsidRDefault="00086E47" w:rsidP="00C040F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86E47" w:rsidRPr="005538E6" w:rsidRDefault="00086E47" w:rsidP="00C040F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86E47" w:rsidRPr="005538E6" w:rsidRDefault="00086E47" w:rsidP="00C040F4">
            <w:r w:rsidRPr="005538E6">
              <w:t>Шевцова М.В.</w:t>
            </w:r>
          </w:p>
        </w:tc>
      </w:tr>
      <w:tr w:rsidR="00086E47" w:rsidRPr="005538E6" w:rsidTr="00C040F4">
        <w:trPr>
          <w:trHeight w:val="567"/>
        </w:trPr>
        <w:tc>
          <w:tcPr>
            <w:tcW w:w="3632" w:type="dxa"/>
            <w:shd w:val="clear" w:color="auto" w:fill="auto"/>
          </w:tcPr>
          <w:p w:rsidR="00086E47" w:rsidRPr="005538E6" w:rsidRDefault="00086E47" w:rsidP="00C040F4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86E47" w:rsidRPr="005538E6" w:rsidRDefault="00086E47" w:rsidP="00C040F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86E47" w:rsidRPr="005538E6" w:rsidRDefault="00086E47" w:rsidP="00C040F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86E47" w:rsidRPr="005538E6" w:rsidRDefault="00086E47" w:rsidP="00C040F4">
            <w:r w:rsidRPr="005538E6">
              <w:t>Лапшина К.Н.</w:t>
            </w:r>
          </w:p>
        </w:tc>
      </w:tr>
      <w:tr w:rsidR="00086E47" w:rsidRPr="005538E6" w:rsidTr="00C040F4">
        <w:trPr>
          <w:trHeight w:val="567"/>
        </w:trPr>
        <w:tc>
          <w:tcPr>
            <w:tcW w:w="3632" w:type="dxa"/>
            <w:shd w:val="clear" w:color="auto" w:fill="auto"/>
          </w:tcPr>
          <w:p w:rsidR="00086E47" w:rsidRPr="005538E6" w:rsidRDefault="00086E47" w:rsidP="00C040F4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086E47" w:rsidRPr="005538E6" w:rsidRDefault="00086E47" w:rsidP="00C040F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86E47" w:rsidRPr="005538E6" w:rsidRDefault="00086E47" w:rsidP="00C040F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86E47" w:rsidRPr="005538E6" w:rsidRDefault="00086E47" w:rsidP="00C040F4">
            <w:r w:rsidRPr="005538E6">
              <w:t>Рудых Л.М.</w:t>
            </w:r>
          </w:p>
        </w:tc>
      </w:tr>
      <w:bookmarkEnd w:id="2"/>
    </w:tbl>
    <w:p w:rsidR="00086E47" w:rsidRPr="003F2529" w:rsidRDefault="00086E47" w:rsidP="00086E47">
      <w:pPr>
        <w:shd w:val="clear" w:color="auto" w:fill="FFFFFF"/>
        <w:spacing w:before="120"/>
        <w:jc w:val="both"/>
      </w:pPr>
    </w:p>
    <w:p w:rsidR="00992E15" w:rsidRDefault="00992E15"/>
    <w:sectPr w:rsidR="00992E15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00" w:rsidRDefault="00837400">
      <w:r>
        <w:separator/>
      </w:r>
    </w:p>
  </w:endnote>
  <w:endnote w:type="continuationSeparator" w:id="0">
    <w:p w:rsidR="00837400" w:rsidRDefault="0083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086E4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837400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086E4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E4C">
      <w:rPr>
        <w:rStyle w:val="a5"/>
        <w:noProof/>
      </w:rPr>
      <w:t>5</w:t>
    </w:r>
    <w:r>
      <w:rPr>
        <w:rStyle w:val="a5"/>
      </w:rPr>
      <w:fldChar w:fldCharType="end"/>
    </w:r>
  </w:p>
  <w:p w:rsidR="00A154D7" w:rsidRDefault="00837400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00" w:rsidRDefault="00837400">
      <w:r>
        <w:separator/>
      </w:r>
    </w:p>
  </w:footnote>
  <w:footnote w:type="continuationSeparator" w:id="0">
    <w:p w:rsidR="00837400" w:rsidRDefault="00837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086E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8374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C3"/>
    <w:rsid w:val="00086E47"/>
    <w:rsid w:val="005A7ED7"/>
    <w:rsid w:val="00837400"/>
    <w:rsid w:val="008C5E4C"/>
    <w:rsid w:val="00992E15"/>
    <w:rsid w:val="00B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6E4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E4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086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86E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086E47"/>
    <w:rPr>
      <w:rFonts w:cs="Times New Roman"/>
    </w:rPr>
  </w:style>
  <w:style w:type="paragraph" w:styleId="a6">
    <w:name w:val="footer"/>
    <w:basedOn w:val="a"/>
    <w:link w:val="a7"/>
    <w:rsid w:val="00086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086E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C5E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6E4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E4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086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86E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086E47"/>
    <w:rPr>
      <w:rFonts w:cs="Times New Roman"/>
    </w:rPr>
  </w:style>
  <w:style w:type="paragraph" w:styleId="a6">
    <w:name w:val="footer"/>
    <w:basedOn w:val="a"/>
    <w:link w:val="a7"/>
    <w:rsid w:val="00086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086E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C5E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4</cp:revision>
  <cp:lastPrinted>2025-09-08T03:50:00Z</cp:lastPrinted>
  <dcterms:created xsi:type="dcterms:W3CDTF">2025-09-03T09:08:00Z</dcterms:created>
  <dcterms:modified xsi:type="dcterms:W3CDTF">2025-09-08T04:09:00Z</dcterms:modified>
</cp:coreProperties>
</file>