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34" w:rsidRPr="00145CFD" w:rsidRDefault="00F43934" w:rsidP="00F43934">
      <w:pPr>
        <w:jc w:val="center"/>
        <w:rPr>
          <w:b/>
        </w:rPr>
      </w:pPr>
      <w:r w:rsidRPr="00145CFD">
        <w:rPr>
          <w:b/>
        </w:rPr>
        <w:t xml:space="preserve">Информация о реализации </w:t>
      </w:r>
      <w:r w:rsidR="00361931">
        <w:rPr>
          <w:b/>
        </w:rPr>
        <w:t xml:space="preserve">мероприятий </w:t>
      </w:r>
      <w:r w:rsidRPr="00145CFD">
        <w:rPr>
          <w:b/>
        </w:rPr>
        <w:t xml:space="preserve">муниципальной программы «Содействие развитию малого и среднего предпринимательства в </w:t>
      </w:r>
      <w:proofErr w:type="spellStart"/>
      <w:r w:rsidRPr="00145CFD">
        <w:rPr>
          <w:b/>
        </w:rPr>
        <w:t>Усть-Кутском</w:t>
      </w:r>
      <w:proofErr w:type="spellEnd"/>
      <w:r w:rsidRPr="00145CFD">
        <w:rPr>
          <w:b/>
        </w:rPr>
        <w:t xml:space="preserve"> муниципально</w:t>
      </w:r>
      <w:r w:rsidR="00174CA1" w:rsidRPr="00145CFD">
        <w:rPr>
          <w:b/>
        </w:rPr>
        <w:t>м образовании» по итогам за 2022</w:t>
      </w:r>
      <w:r w:rsidRPr="00145CFD">
        <w:rPr>
          <w:b/>
        </w:rPr>
        <w:t xml:space="preserve"> год </w:t>
      </w:r>
    </w:p>
    <w:p w:rsidR="00D6555B" w:rsidRPr="00145CFD" w:rsidRDefault="00D6555B" w:rsidP="00145CFD">
      <w:pPr>
        <w:rPr>
          <w:b/>
        </w:rPr>
      </w:pPr>
    </w:p>
    <w:p w:rsidR="00361931" w:rsidRDefault="00361931" w:rsidP="00F43934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Предлагаем Вам информацию по практике оказания поддержки малого и среднего предпринимательства.</w:t>
      </w:r>
    </w:p>
    <w:p w:rsidR="00361931" w:rsidRDefault="00361931" w:rsidP="00F43934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Докладывает: Ершова Нина Анатольевна – заведующий </w:t>
      </w:r>
      <w:r w:rsidR="00C35012">
        <w:rPr>
          <w:b w:val="0"/>
          <w:color w:val="000000"/>
          <w:szCs w:val="24"/>
        </w:rPr>
        <w:t>секторо</w:t>
      </w:r>
      <w:r>
        <w:rPr>
          <w:b w:val="0"/>
          <w:color w:val="000000"/>
          <w:szCs w:val="24"/>
        </w:rPr>
        <w:t>м по экономическому анализу и прогнозированию.</w:t>
      </w:r>
    </w:p>
    <w:p w:rsidR="00C35012" w:rsidRDefault="00C35012" w:rsidP="00F43934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В УКМО действуют 448 малых и средних предприятий, 1205 – ИП и </w:t>
      </w:r>
      <w:proofErr w:type="spellStart"/>
      <w:r>
        <w:rPr>
          <w:b w:val="0"/>
          <w:color w:val="000000"/>
          <w:szCs w:val="24"/>
        </w:rPr>
        <w:t>самозанятые</w:t>
      </w:r>
      <w:proofErr w:type="spellEnd"/>
      <w:r>
        <w:rPr>
          <w:b w:val="0"/>
          <w:color w:val="000000"/>
          <w:szCs w:val="24"/>
        </w:rPr>
        <w:t xml:space="preserve"> </w:t>
      </w:r>
      <w:r w:rsidRPr="00C35012">
        <w:rPr>
          <w:b w:val="0"/>
          <w:color w:val="000000"/>
          <w:sz w:val="20"/>
        </w:rPr>
        <w:t xml:space="preserve">(заключившие соц. контракт 68) (информации точной по количеству </w:t>
      </w:r>
      <w:proofErr w:type="gramStart"/>
      <w:r w:rsidRPr="00C35012">
        <w:rPr>
          <w:b w:val="0"/>
          <w:color w:val="000000"/>
          <w:sz w:val="20"/>
        </w:rPr>
        <w:t>к сожалению</w:t>
      </w:r>
      <w:proofErr w:type="gramEnd"/>
      <w:r w:rsidRPr="00C35012">
        <w:rPr>
          <w:b w:val="0"/>
          <w:color w:val="000000"/>
          <w:sz w:val="20"/>
        </w:rPr>
        <w:t xml:space="preserve"> нет)</w:t>
      </w:r>
      <w:r>
        <w:rPr>
          <w:b w:val="0"/>
          <w:color w:val="000000"/>
          <w:szCs w:val="24"/>
        </w:rPr>
        <w:t>, осуществляющие большой спектр видов деятельности,</w:t>
      </w:r>
      <w:r w:rsidR="00F41825">
        <w:rPr>
          <w:b w:val="0"/>
          <w:color w:val="000000"/>
          <w:szCs w:val="24"/>
        </w:rPr>
        <w:t xml:space="preserve"> основные из</w:t>
      </w:r>
      <w:r>
        <w:rPr>
          <w:b w:val="0"/>
          <w:color w:val="000000"/>
          <w:szCs w:val="24"/>
        </w:rPr>
        <w:t xml:space="preserve"> которых 34% - оптовая и розничная торговля, 24,3% - транспортировка и хранения, 6,9% - обрабатывающие производства и прочие социальные</w:t>
      </w:r>
      <w:r w:rsidR="00F41825">
        <w:rPr>
          <w:b w:val="0"/>
          <w:color w:val="000000"/>
          <w:szCs w:val="24"/>
        </w:rPr>
        <w:t xml:space="preserve"> услуги.</w:t>
      </w:r>
    </w:p>
    <w:p w:rsidR="00C35012" w:rsidRDefault="00F41825" w:rsidP="00F43934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Учитывая значимость предпринимательства как сектора экономики района, уделяется большое внимание развитию и поддержки субъектов малого и среднего бизнеса.</w:t>
      </w:r>
    </w:p>
    <w:p w:rsidR="00F43934" w:rsidRPr="00781503" w:rsidRDefault="00781503" w:rsidP="00781503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Ежегодно, в рамках действующей </w:t>
      </w:r>
      <w:r w:rsidR="00F43934" w:rsidRPr="00145CFD">
        <w:rPr>
          <w:b w:val="0"/>
          <w:color w:val="000000"/>
          <w:szCs w:val="24"/>
        </w:rPr>
        <w:t>муниципальной программы «Содействие развитию малого</w:t>
      </w:r>
      <w:r w:rsidR="00D6555B" w:rsidRPr="00145CFD">
        <w:rPr>
          <w:b w:val="0"/>
          <w:color w:val="000000"/>
          <w:szCs w:val="24"/>
        </w:rPr>
        <w:t xml:space="preserve"> и среднего предпринимательства</w:t>
      </w:r>
      <w:r w:rsidR="00F43934" w:rsidRPr="00145CFD">
        <w:rPr>
          <w:b w:val="0"/>
          <w:color w:val="000000"/>
          <w:szCs w:val="24"/>
        </w:rPr>
        <w:t xml:space="preserve"> в </w:t>
      </w:r>
      <w:proofErr w:type="spellStart"/>
      <w:r w:rsidR="00F43934" w:rsidRPr="00145CFD">
        <w:rPr>
          <w:b w:val="0"/>
          <w:color w:val="000000"/>
          <w:szCs w:val="24"/>
        </w:rPr>
        <w:t>Усть-Кутском</w:t>
      </w:r>
      <w:proofErr w:type="spellEnd"/>
      <w:r w:rsidR="00F43934" w:rsidRPr="00145CFD">
        <w:rPr>
          <w:b w:val="0"/>
          <w:color w:val="000000"/>
          <w:szCs w:val="24"/>
        </w:rPr>
        <w:t xml:space="preserve"> муниципальном о</w:t>
      </w:r>
      <w:r>
        <w:rPr>
          <w:b w:val="0"/>
          <w:color w:val="000000"/>
          <w:szCs w:val="24"/>
        </w:rPr>
        <w:t xml:space="preserve">бразовании» (далее – Программа), </w:t>
      </w:r>
      <w:r>
        <w:rPr>
          <w:b w:val="0"/>
        </w:rPr>
        <w:t>реализуются мероприятия:</w:t>
      </w:r>
    </w:p>
    <w:p w:rsidR="00F43934" w:rsidRDefault="00F43934" w:rsidP="00F43934">
      <w:pPr>
        <w:ind w:firstLine="709"/>
        <w:jc w:val="both"/>
        <w:rPr>
          <w:b/>
        </w:rPr>
      </w:pPr>
      <w:r w:rsidRPr="008B3B70">
        <w:rPr>
          <w:b/>
        </w:rPr>
        <w:t>- информационную (консультационную) поддержку субъектов малого и среднего предпринимательства (далее – СМСП);</w:t>
      </w:r>
    </w:p>
    <w:p w:rsidR="008B3B70" w:rsidRPr="008B3B70" w:rsidRDefault="008B3B70" w:rsidP="00F43934">
      <w:pPr>
        <w:ind w:firstLine="709"/>
        <w:jc w:val="both"/>
      </w:pPr>
      <w:r w:rsidRPr="008B3B70">
        <w:t>Актуализация информации в СМИ (официальном сайте, мессенджера</w:t>
      </w:r>
      <w:r w:rsidR="007F444D">
        <w:t>х)</w:t>
      </w:r>
      <w:r w:rsidR="00052076">
        <w:t xml:space="preserve">, </w:t>
      </w:r>
      <w:r w:rsidR="007F444D">
        <w:t xml:space="preserve">размещение информации на стенде Администрации УКМО, </w:t>
      </w:r>
      <w:bookmarkStart w:id="0" w:name="_GoBack"/>
      <w:bookmarkEnd w:id="0"/>
      <w:r w:rsidR="00052076">
        <w:t>адресная работа с потенциальными и действующими предпринимателями</w:t>
      </w:r>
      <w:r w:rsidR="007F444D">
        <w:t>,</w:t>
      </w:r>
    </w:p>
    <w:p w:rsidR="00174CA1" w:rsidRPr="00145CFD" w:rsidRDefault="00F43934" w:rsidP="00F43934">
      <w:pPr>
        <w:ind w:firstLine="709"/>
        <w:jc w:val="both"/>
      </w:pPr>
      <w:r w:rsidRPr="00145CFD">
        <w:t>- финансовую подд</w:t>
      </w:r>
      <w:r w:rsidR="00174CA1" w:rsidRPr="00145CFD">
        <w:t>ержку:</w:t>
      </w:r>
    </w:p>
    <w:p w:rsidR="00F43934" w:rsidRPr="00145CFD" w:rsidRDefault="00F43934" w:rsidP="00F43934">
      <w:pPr>
        <w:ind w:firstLine="709"/>
        <w:jc w:val="both"/>
      </w:pPr>
      <w:r w:rsidRPr="00145CFD">
        <w:t>- имущественную поддержку СМСП.</w:t>
      </w:r>
    </w:p>
    <w:p w:rsidR="008B3B70" w:rsidRDefault="008B3B70" w:rsidP="00781503">
      <w:pPr>
        <w:ind w:firstLine="709"/>
        <w:jc w:val="both"/>
      </w:pPr>
    </w:p>
    <w:p w:rsidR="008B3B70" w:rsidRDefault="008B3B70" w:rsidP="00781503">
      <w:pPr>
        <w:ind w:firstLine="709"/>
        <w:jc w:val="both"/>
      </w:pPr>
    </w:p>
    <w:p w:rsidR="00781503" w:rsidRPr="00145CFD" w:rsidRDefault="00781503" w:rsidP="00781503">
      <w:pPr>
        <w:ind w:firstLine="709"/>
        <w:jc w:val="both"/>
      </w:pPr>
      <w:r w:rsidRPr="00145CFD">
        <w:t>1) 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платежей; на оплату услуг за поставленную электроэнергию.</w:t>
      </w:r>
    </w:p>
    <w:p w:rsidR="00781503" w:rsidRPr="00145CFD" w:rsidRDefault="00781503" w:rsidP="00781503">
      <w:pPr>
        <w:ind w:firstLine="709"/>
        <w:jc w:val="both"/>
      </w:pPr>
      <w:r w:rsidRPr="00145CFD">
        <w:t>2) предоставление субсидии МКК «Фонд микрокредитования малого и среднего предпринимательства города Усть-Кута и Усть-Кутского района» в виде имущественного взноса на осуществление уставной деятельности;</w:t>
      </w:r>
    </w:p>
    <w:p w:rsidR="00D6555B" w:rsidRPr="00145CFD" w:rsidRDefault="00D6555B" w:rsidP="00F43934">
      <w:pPr>
        <w:ind w:firstLine="709"/>
        <w:jc w:val="both"/>
        <w:outlineLvl w:val="0"/>
        <w:rPr>
          <w:u w:val="single"/>
        </w:rPr>
      </w:pPr>
    </w:p>
    <w:p w:rsidR="00F43934" w:rsidRPr="00145CFD" w:rsidRDefault="00312F62" w:rsidP="00F43934">
      <w:pPr>
        <w:ind w:firstLine="709"/>
        <w:jc w:val="both"/>
        <w:outlineLvl w:val="0"/>
      </w:pPr>
      <w:r w:rsidRPr="00145CFD">
        <w:rPr>
          <w:u w:val="single"/>
        </w:rPr>
        <w:t>П</w:t>
      </w:r>
      <w:r w:rsidR="00F43934" w:rsidRPr="00145CFD">
        <w:rPr>
          <w:u w:val="single"/>
        </w:rPr>
        <w:t>о итогам прове</w:t>
      </w:r>
      <w:r w:rsidRPr="00145CFD">
        <w:rPr>
          <w:u w:val="single"/>
        </w:rPr>
        <w:t>денной работы в рамках муниципальной программы в 2022</w:t>
      </w:r>
      <w:r w:rsidR="00F43934" w:rsidRPr="00145CFD">
        <w:rPr>
          <w:u w:val="single"/>
        </w:rPr>
        <w:t xml:space="preserve"> году</w:t>
      </w:r>
      <w:r w:rsidR="00F43934" w:rsidRPr="00145CFD">
        <w:t xml:space="preserve">. </w:t>
      </w:r>
    </w:p>
    <w:p w:rsidR="00F43934" w:rsidRPr="00145CFD" w:rsidRDefault="00FD476E" w:rsidP="00F43934">
      <w:pPr>
        <w:ind w:firstLine="709"/>
        <w:jc w:val="both"/>
        <w:outlineLvl w:val="0"/>
      </w:pPr>
      <w:r w:rsidRPr="00145CFD">
        <w:t>1. Н</w:t>
      </w:r>
      <w:r w:rsidR="00F43934" w:rsidRPr="00145CFD">
        <w:t>а инфор</w:t>
      </w:r>
      <w:r w:rsidRPr="00145CFD">
        <w:t>мационную поддержку было реализовано 29 960,00 рублей</w:t>
      </w:r>
      <w:r w:rsidR="00F43934" w:rsidRPr="00145CFD">
        <w:t xml:space="preserve"> </w:t>
      </w:r>
      <w:r w:rsidRPr="00145CFD">
        <w:t>(или 99,9% от запланированного объема финансирования на информационную поддержку)</w:t>
      </w:r>
      <w:r w:rsidR="00D00F6D" w:rsidRPr="00145CFD">
        <w:t>, средства</w:t>
      </w:r>
      <w:r w:rsidR="00F43934" w:rsidRPr="00145CFD">
        <w:t xml:space="preserve"> были направлены на публика</w:t>
      </w:r>
      <w:r w:rsidRPr="00145CFD">
        <w:t>цию (размещение</w:t>
      </w:r>
      <w:r w:rsidR="00F43934" w:rsidRPr="00145CFD">
        <w:t>) информации в сфере поддержки СМСП</w:t>
      </w:r>
      <w:r w:rsidR="00D00F6D" w:rsidRPr="00145CFD">
        <w:t xml:space="preserve"> в СМИ</w:t>
      </w:r>
      <w:r w:rsidRPr="00145CFD">
        <w:t xml:space="preserve"> (ТРК «Диалог» и редакции «Ленские вести»)</w:t>
      </w:r>
      <w:r w:rsidR="00F43934" w:rsidRPr="00145CFD">
        <w:t>, изготовление и выпуск информационных буклетов для предпринимателей</w:t>
      </w:r>
      <w:r w:rsidRPr="00145CFD">
        <w:t xml:space="preserve"> (в количестве 125 шт.)</w:t>
      </w:r>
      <w:r w:rsidR="00F43934" w:rsidRPr="00145CFD">
        <w:t xml:space="preserve">. </w:t>
      </w:r>
    </w:p>
    <w:p w:rsidR="00214444" w:rsidRPr="00145CFD" w:rsidRDefault="00F43934" w:rsidP="00F43934">
      <w:pPr>
        <w:ind w:firstLine="709"/>
        <w:jc w:val="both"/>
        <w:outlineLvl w:val="0"/>
      </w:pPr>
      <w:r w:rsidRPr="00145CFD">
        <w:rPr>
          <w:color w:val="000000"/>
        </w:rPr>
        <w:t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</w:t>
      </w:r>
      <w:r w:rsidR="009E17A0" w:rsidRPr="00145CFD">
        <w:rPr>
          <w:color w:val="000000"/>
        </w:rPr>
        <w:t xml:space="preserve"> </w:t>
      </w:r>
      <w:r w:rsidRPr="00145CFD">
        <w:rPr>
          <w:color w:val="000000"/>
        </w:rPr>
        <w:t>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поддержки CМСП (</w:t>
      </w:r>
      <w:r w:rsidR="009E17A0" w:rsidRPr="00145CFD">
        <w:rPr>
          <w:color w:val="000000"/>
        </w:rPr>
        <w:t xml:space="preserve">размещено объявлений </w:t>
      </w:r>
      <w:r w:rsidR="00312F62" w:rsidRPr="00145CFD">
        <w:rPr>
          <w:color w:val="000000"/>
        </w:rPr>
        <w:t>в количестве 7</w:t>
      </w:r>
      <w:r w:rsidR="00297C77" w:rsidRPr="00145CFD">
        <w:rPr>
          <w:color w:val="000000"/>
        </w:rPr>
        <w:t>8 ед.</w:t>
      </w:r>
      <w:r w:rsidRPr="00145CFD">
        <w:rPr>
          <w:noProof/>
        </w:rPr>
        <w:t>)</w:t>
      </w:r>
      <w:r w:rsidRPr="00145CFD">
        <w:rPr>
          <w:color w:val="000000"/>
        </w:rPr>
        <w:t>.</w:t>
      </w:r>
      <w:r w:rsidRPr="00145CFD">
        <w:t xml:space="preserve"> Информация о мерах поддержки предоставляется при личных обращениях субъектов предпринимательства и гражда</w:t>
      </w:r>
      <w:r w:rsidR="009E17A0" w:rsidRPr="00145CFD">
        <w:t xml:space="preserve">н (количество личных обращений - </w:t>
      </w:r>
      <w:r w:rsidR="00312F62" w:rsidRPr="00145CFD">
        <w:t>121</w:t>
      </w:r>
      <w:r w:rsidRPr="00145CFD">
        <w:t xml:space="preserve"> чел.)</w:t>
      </w:r>
      <w:r w:rsidR="00214444" w:rsidRPr="00145CFD">
        <w:t>.</w:t>
      </w:r>
    </w:p>
    <w:p w:rsidR="00214444" w:rsidRPr="00145CFD" w:rsidRDefault="00FD6A76" w:rsidP="00D61C4A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145CFD">
        <w:lastRenderedPageBreak/>
        <w:t>На заседании</w:t>
      </w:r>
      <w:r w:rsidR="00214444" w:rsidRPr="00145CFD">
        <w:t xml:space="preserve"> Экономического совета при Администрации Усть-Кутского муниципального образования </w:t>
      </w:r>
      <w:r w:rsidR="00FD476E" w:rsidRPr="00145CFD">
        <w:t>5 октября 2022 года</w:t>
      </w:r>
      <w:r w:rsidR="00407AC9" w:rsidRPr="00145CFD">
        <w:t xml:space="preserve"> для рассмотрения</w:t>
      </w:r>
      <w:r w:rsidR="00FD476E" w:rsidRPr="00145CFD">
        <w:t xml:space="preserve"> </w:t>
      </w:r>
      <w:r w:rsidR="00214444" w:rsidRPr="00145CFD">
        <w:t>был включен</w:t>
      </w:r>
      <w:r w:rsidR="00407AC9" w:rsidRPr="00145CFD">
        <w:t xml:space="preserve"> </w:t>
      </w:r>
      <w:r w:rsidR="00214444" w:rsidRPr="00145CFD">
        <w:t xml:space="preserve"> информационный блок - «Виды (формы) государственной и иной поддержки субъектов малого и среднего предпринимательства, </w:t>
      </w:r>
      <w:proofErr w:type="spellStart"/>
      <w:r w:rsidR="00214444" w:rsidRPr="00145CFD">
        <w:t>самозанятых</w:t>
      </w:r>
      <w:proofErr w:type="spellEnd"/>
      <w:r w:rsidR="00214444" w:rsidRPr="00145CFD">
        <w:t>», с приглашением представителей банков</w:t>
      </w:r>
      <w:r w:rsidR="00E71E61" w:rsidRPr="00145CFD">
        <w:t xml:space="preserve"> (ВТБ и Сбербанк)</w:t>
      </w:r>
      <w:r w:rsidR="00214444" w:rsidRPr="00145CFD">
        <w:t xml:space="preserve">, </w:t>
      </w:r>
      <w:r w:rsidR="00E71E61" w:rsidRPr="00145CFD">
        <w:t>институтов поддержки СМСП (Центр «Мой бизнес», Фонд развития промышленности Иркутской области, Фонд микрокредитования СМСП «город Усть-Кут»</w:t>
      </w:r>
      <w:r w:rsidR="00407AC9" w:rsidRPr="00145CFD">
        <w:t>), Ц</w:t>
      </w:r>
      <w:r w:rsidR="00E71E61" w:rsidRPr="00145CFD">
        <w:t>ентра занятости населения,</w:t>
      </w:r>
      <w:r w:rsidR="00407AC9" w:rsidRPr="00145CFD">
        <w:t xml:space="preserve"> У</w:t>
      </w:r>
      <w:r w:rsidR="00E71E61" w:rsidRPr="00145CFD">
        <w:t>правления пенсионного фонда</w:t>
      </w:r>
      <w:r w:rsidR="00407AC9" w:rsidRPr="00145CFD">
        <w:t>, У</w:t>
      </w:r>
      <w:r w:rsidR="00E71E61" w:rsidRPr="00145CFD">
        <w:t>правления социальной защиты населения.</w:t>
      </w:r>
      <w:r w:rsidR="00AD2978" w:rsidRPr="00145CFD">
        <w:t xml:space="preserve"> Мероприятие проводилось для субъектов предпринимательства </w:t>
      </w:r>
      <w:r w:rsidR="00FD476E" w:rsidRPr="00145CFD">
        <w:t xml:space="preserve">и </w:t>
      </w:r>
      <w:proofErr w:type="spellStart"/>
      <w:r w:rsidR="00FD476E" w:rsidRPr="00145CFD">
        <w:t>самозанятых</w:t>
      </w:r>
      <w:proofErr w:type="spellEnd"/>
      <w:r w:rsidR="00FD476E" w:rsidRPr="00145CFD">
        <w:t xml:space="preserve"> </w:t>
      </w:r>
      <w:r w:rsidR="00AD2978" w:rsidRPr="00145CFD">
        <w:t>в онлайн/офлайн формате (лично присутствовали 16 субъектов предпринимательства, подключились к трансляции – 10).</w:t>
      </w:r>
    </w:p>
    <w:p w:rsidR="00D00F6D" w:rsidRPr="00145CFD" w:rsidRDefault="00D00F6D" w:rsidP="00D61C4A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145CFD">
        <w:t xml:space="preserve">При активном содействии Центру «Мой бизнес», Администрацией УКМО организован обучающий семинар для </w:t>
      </w:r>
      <w:proofErr w:type="spellStart"/>
      <w:r w:rsidRPr="00145CFD">
        <w:t>самозанятых</w:t>
      </w:r>
      <w:proofErr w:type="spellEnd"/>
      <w:r w:rsidRPr="00145CFD">
        <w:t xml:space="preserve"> 3-4 октября 2022 г., для повышения квалификации приняли участие в мероприятии 20 </w:t>
      </w:r>
      <w:proofErr w:type="spellStart"/>
      <w:proofErr w:type="gramStart"/>
      <w:r w:rsidRPr="00145CFD">
        <w:t>самозанятых</w:t>
      </w:r>
      <w:proofErr w:type="spellEnd"/>
      <w:r w:rsidRPr="00145CFD">
        <w:t xml:space="preserve"> </w:t>
      </w:r>
      <w:r w:rsidR="00B77801" w:rsidRPr="00145CFD">
        <w:t xml:space="preserve"> г.</w:t>
      </w:r>
      <w:proofErr w:type="gramEnd"/>
      <w:r w:rsidR="00B77801" w:rsidRPr="00145CFD">
        <w:t xml:space="preserve"> Усть-Кута.</w:t>
      </w:r>
    </w:p>
    <w:p w:rsidR="00F43934" w:rsidRPr="00145CFD" w:rsidRDefault="00F43934" w:rsidP="00F43934">
      <w:pPr>
        <w:ind w:firstLine="709"/>
        <w:jc w:val="both"/>
        <w:outlineLvl w:val="0"/>
      </w:pPr>
      <w:r w:rsidRPr="00145CFD">
        <w:t xml:space="preserve">Кроме того, </w:t>
      </w:r>
      <w:r w:rsidR="00FD476E" w:rsidRPr="00145CFD">
        <w:t>для получения</w:t>
      </w:r>
      <w:r w:rsidR="00B16A78" w:rsidRPr="00145CFD">
        <w:t xml:space="preserve"> информации по поддержке</w:t>
      </w:r>
      <w:r w:rsidR="00FD476E" w:rsidRPr="00145CFD">
        <w:t>,</w:t>
      </w:r>
      <w:r w:rsidR="00D61C4A" w:rsidRPr="00145CFD">
        <w:t xml:space="preserve"> </w:t>
      </w:r>
      <w:r w:rsidRPr="00145CFD">
        <w:t>в Администрации УКМО размещен стенд с полезной информацией для СМСП о возможностях получе</w:t>
      </w:r>
      <w:r w:rsidR="00B16A78" w:rsidRPr="00145CFD">
        <w:t>ния действующих</w:t>
      </w:r>
      <w:r w:rsidR="00E923B2" w:rsidRPr="00145CFD">
        <w:t xml:space="preserve"> государственных мер </w:t>
      </w:r>
      <w:r w:rsidRPr="00145CFD">
        <w:t>поддержки</w:t>
      </w:r>
      <w:r w:rsidR="00297C77" w:rsidRPr="00145CFD">
        <w:t>.</w:t>
      </w:r>
    </w:p>
    <w:p w:rsidR="00F43934" w:rsidRPr="00145CFD" w:rsidRDefault="00F43934" w:rsidP="00F43934">
      <w:pPr>
        <w:ind w:firstLine="709"/>
        <w:jc w:val="both"/>
        <w:outlineLvl w:val="0"/>
      </w:pPr>
      <w:r w:rsidRPr="00145CFD">
        <w:t>2. На финансову</w:t>
      </w:r>
      <w:r w:rsidR="00E923B2" w:rsidRPr="00145CFD">
        <w:t>ю поддержку было предусмотрено 2 0</w:t>
      </w:r>
      <w:r w:rsidR="00FD6A76" w:rsidRPr="00145CFD">
        <w:t>00 000,00</w:t>
      </w:r>
      <w:r w:rsidRPr="00145CFD">
        <w:t xml:space="preserve"> рублей, которые были реализованы в полном объеме.</w:t>
      </w:r>
    </w:p>
    <w:p w:rsidR="00407AC9" w:rsidRPr="00145CFD" w:rsidRDefault="00407AC9" w:rsidP="00407AC9">
      <w:pPr>
        <w:ind w:firstLine="709"/>
        <w:jc w:val="both"/>
        <w:outlineLvl w:val="0"/>
        <w:rPr>
          <w:color w:val="000000"/>
        </w:rPr>
      </w:pPr>
      <w:r w:rsidRPr="00145CFD">
        <w:t xml:space="preserve">В соответствии </w:t>
      </w:r>
      <w:r w:rsidR="00FD476E" w:rsidRPr="00145CFD">
        <w:t xml:space="preserve">с Положением </w:t>
      </w:r>
      <w:r w:rsidR="00FD476E" w:rsidRPr="00145CFD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="00FD476E" w:rsidRPr="00145CFD">
        <w:t xml:space="preserve">утвержденным постановлением Администрации УКМО </w:t>
      </w:r>
      <w:r w:rsidR="00FD476E" w:rsidRPr="00145CFD">
        <w:rPr>
          <w:color w:val="000000"/>
        </w:rPr>
        <w:t>от 08.11.2022 № 468-п (далее – Положение)</w:t>
      </w:r>
      <w:r w:rsidR="009B74CF" w:rsidRPr="00145CFD">
        <w:rPr>
          <w:color w:val="000000"/>
        </w:rPr>
        <w:t>,</w:t>
      </w:r>
      <w:r w:rsidRPr="00145CFD">
        <w:rPr>
          <w:color w:val="000000"/>
        </w:rPr>
        <w:t xml:space="preserve"> в период с 9 ноября - 9 декабря 2022 года был проведен конкурс по предоставлению субсидии.</w:t>
      </w:r>
    </w:p>
    <w:p w:rsidR="00145CFD" w:rsidRPr="00145CFD" w:rsidRDefault="00145CFD" w:rsidP="00145CFD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145CFD">
        <w:rPr>
          <w:color w:val="000000"/>
        </w:rPr>
        <w:t xml:space="preserve">Согласно условиям Положения, </w:t>
      </w:r>
      <w:r w:rsidRPr="00145CFD">
        <w:t xml:space="preserve">максимальный размер субсидии на одного получателя - субъекта малого и среднего предпринимательства 250 тысяч рублей, но не более 75 процентов произведенных и документально подтвержденных затрат; на одного </w:t>
      </w:r>
      <w:proofErr w:type="spellStart"/>
      <w:r w:rsidRPr="00145CFD">
        <w:t>самозанятого</w:t>
      </w:r>
      <w:proofErr w:type="spellEnd"/>
      <w:r w:rsidRPr="00145CFD">
        <w:t xml:space="preserve"> - 100 тысяч рублей, не более 75 процентов произведенных и документально подтвержденных затрат.      </w:t>
      </w:r>
    </w:p>
    <w:p w:rsidR="00FD476E" w:rsidRPr="00145CFD" w:rsidRDefault="00407AC9" w:rsidP="00407AC9">
      <w:pPr>
        <w:ind w:firstLine="709"/>
        <w:jc w:val="both"/>
        <w:outlineLvl w:val="0"/>
        <w:rPr>
          <w:color w:val="000000"/>
        </w:rPr>
      </w:pPr>
      <w:r w:rsidRPr="00145CFD">
        <w:rPr>
          <w:color w:val="000000"/>
        </w:rPr>
        <w:t>В</w:t>
      </w:r>
      <w:r w:rsidR="00FD476E" w:rsidRPr="00145CFD">
        <w:rPr>
          <w:color w:val="000000"/>
        </w:rPr>
        <w:t xml:space="preserve"> уполномоченный орган фактически поступило на рассмотрение 15 конкурсных заявок, из них: 4 заявки представили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="00FD476E" w:rsidRPr="00145CFD">
        <w:rPr>
          <w:color w:val="000000"/>
        </w:rPr>
        <w:t>самозанятые</w:t>
      </w:r>
      <w:proofErr w:type="spellEnd"/>
      <w:r w:rsidR="00FD476E" w:rsidRPr="00145CFD">
        <w:rPr>
          <w:color w:val="000000"/>
        </w:rPr>
        <w:t>), 11 заявок - субъекты малого и среднего предпринимательства (далее – СМСП), для проверки соответствия требованиям Положения и составления рейтинга.</w:t>
      </w:r>
    </w:p>
    <w:p w:rsidR="00FD476E" w:rsidRPr="00145CFD" w:rsidRDefault="00FD476E" w:rsidP="00FD476E">
      <w:pPr>
        <w:ind w:firstLine="709"/>
        <w:jc w:val="both"/>
        <w:outlineLvl w:val="0"/>
        <w:rPr>
          <w:color w:val="000000"/>
        </w:rPr>
      </w:pPr>
      <w:r w:rsidRPr="00145CFD">
        <w:rPr>
          <w:color w:val="000000"/>
        </w:rPr>
        <w:t>В рамках предоставленной уполномоченным органом информации по рейтингу заявителей и подведенным итогам рассмотренных конкурсных заявок, конкурсная комиссия рассмотрела фактически подтвержденные затраты, представленные для возмещения и вынесла решения по предоставлению (отказу в предоставлении) субсидии.</w:t>
      </w:r>
    </w:p>
    <w:p w:rsidR="00FD476E" w:rsidRPr="00145CFD" w:rsidRDefault="00FD476E" w:rsidP="00FD476E">
      <w:pPr>
        <w:ind w:firstLine="709"/>
        <w:jc w:val="both"/>
        <w:outlineLvl w:val="0"/>
        <w:rPr>
          <w:color w:val="000000"/>
        </w:rPr>
      </w:pPr>
      <w:r w:rsidRPr="00145CFD">
        <w:rPr>
          <w:color w:val="000000"/>
        </w:rPr>
        <w:t xml:space="preserve">Конкурсная комиссия вынесла решение по предоставлению субсидии участникам </w:t>
      </w:r>
      <w:proofErr w:type="gramStart"/>
      <w:r w:rsidRPr="00145CFD">
        <w:rPr>
          <w:color w:val="000000"/>
        </w:rPr>
        <w:t>конкурса  –</w:t>
      </w:r>
      <w:proofErr w:type="gramEnd"/>
      <w:r w:rsidRPr="00145CFD">
        <w:rPr>
          <w:color w:val="000000"/>
        </w:rPr>
        <w:t xml:space="preserve"> </w:t>
      </w:r>
      <w:proofErr w:type="spellStart"/>
      <w:r w:rsidRPr="00145CFD">
        <w:rPr>
          <w:color w:val="000000"/>
        </w:rPr>
        <w:t>Самозанятым</w:t>
      </w:r>
      <w:proofErr w:type="spellEnd"/>
      <w:r w:rsidRPr="00145CFD">
        <w:rPr>
          <w:color w:val="000000"/>
        </w:rPr>
        <w:t>:</w:t>
      </w:r>
    </w:p>
    <w:p w:rsidR="00FD476E" w:rsidRPr="00145CFD" w:rsidRDefault="0091184C" w:rsidP="009B74CF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476E" w:rsidRPr="00145CFD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="00FD476E" w:rsidRPr="00145CFD">
        <w:rPr>
          <w:rFonts w:ascii="Times New Roman" w:hAnsi="Times New Roman"/>
          <w:color w:val="000000"/>
          <w:sz w:val="24"/>
          <w:szCs w:val="24"/>
        </w:rPr>
        <w:t xml:space="preserve"> Рязановой Надежде Ильиничне </w:t>
      </w:r>
      <w:r w:rsidR="00262EBA" w:rsidRPr="00145CFD">
        <w:rPr>
          <w:rFonts w:ascii="Times New Roman" w:hAnsi="Times New Roman"/>
          <w:color w:val="000000"/>
          <w:sz w:val="24"/>
          <w:szCs w:val="24"/>
        </w:rPr>
        <w:t>(</w:t>
      </w:r>
      <w:r w:rsidR="00262EBA" w:rsidRPr="00145CFD">
        <w:rPr>
          <w:rFonts w:ascii="Times New Roman" w:hAnsi="Times New Roman"/>
          <w:sz w:val="24"/>
          <w:szCs w:val="24"/>
        </w:rPr>
        <w:t xml:space="preserve">ИНН 381804767061, </w:t>
      </w:r>
      <w:r w:rsidR="0004031A" w:rsidRPr="00145CFD">
        <w:rPr>
          <w:rFonts w:ascii="Times New Roman" w:hAnsi="Times New Roman"/>
          <w:sz w:val="24"/>
          <w:szCs w:val="24"/>
        </w:rPr>
        <w:t xml:space="preserve">вид деятельности: </w:t>
      </w:r>
      <w:proofErr w:type="spellStart"/>
      <w:r w:rsidR="0004031A" w:rsidRPr="00145CFD">
        <w:rPr>
          <w:rFonts w:ascii="Times New Roman" w:hAnsi="Times New Roman"/>
          <w:sz w:val="24"/>
          <w:szCs w:val="24"/>
        </w:rPr>
        <w:t>фоторгаф</w:t>
      </w:r>
      <w:proofErr w:type="spellEnd"/>
      <w:r w:rsidR="0004031A" w:rsidRPr="00145CFD">
        <w:rPr>
          <w:rFonts w:ascii="Times New Roman" w:hAnsi="Times New Roman"/>
          <w:sz w:val="24"/>
          <w:szCs w:val="24"/>
        </w:rPr>
        <w:t xml:space="preserve">) </w:t>
      </w:r>
      <w:r w:rsidR="00FD476E" w:rsidRPr="00145CFD">
        <w:rPr>
          <w:rFonts w:ascii="Times New Roman" w:hAnsi="Times New Roman"/>
          <w:sz w:val="24"/>
          <w:szCs w:val="24"/>
        </w:rPr>
        <w:t>предоставить субсидию для возмещения части затрат на приобретение производственного оборудования в размере 100 000,00 (сто тысяч рублей).</w:t>
      </w:r>
    </w:p>
    <w:p w:rsidR="00FD476E" w:rsidRPr="00145CFD" w:rsidRDefault="00FD476E" w:rsidP="009B74C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CFD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145CFD">
        <w:rPr>
          <w:rFonts w:ascii="Times New Roman" w:hAnsi="Times New Roman"/>
          <w:sz w:val="24"/>
          <w:szCs w:val="24"/>
        </w:rPr>
        <w:t xml:space="preserve"> Красильниковой Юлии Александровне </w:t>
      </w:r>
      <w:r w:rsidR="00262EBA" w:rsidRPr="00145CFD">
        <w:rPr>
          <w:rFonts w:ascii="Times New Roman" w:hAnsi="Times New Roman"/>
          <w:sz w:val="24"/>
          <w:szCs w:val="24"/>
        </w:rPr>
        <w:t xml:space="preserve">(ИНН 381803697439, </w:t>
      </w:r>
      <w:r w:rsidR="005164FD" w:rsidRPr="00145CFD">
        <w:rPr>
          <w:rFonts w:ascii="Times New Roman" w:hAnsi="Times New Roman"/>
          <w:sz w:val="24"/>
          <w:szCs w:val="24"/>
        </w:rPr>
        <w:t xml:space="preserve">вид деятельности: </w:t>
      </w:r>
      <w:proofErr w:type="spellStart"/>
      <w:r w:rsidR="005164FD" w:rsidRPr="00145CFD">
        <w:rPr>
          <w:rFonts w:ascii="Times New Roman" w:hAnsi="Times New Roman"/>
          <w:sz w:val="24"/>
          <w:szCs w:val="24"/>
        </w:rPr>
        <w:t>бьюти</w:t>
      </w:r>
      <w:proofErr w:type="spellEnd"/>
      <w:r w:rsidR="005164FD" w:rsidRPr="00145CFD">
        <w:rPr>
          <w:rFonts w:ascii="Times New Roman" w:hAnsi="Times New Roman"/>
          <w:sz w:val="24"/>
          <w:szCs w:val="24"/>
        </w:rPr>
        <w:t xml:space="preserve"> услуги) </w:t>
      </w:r>
      <w:r w:rsidRPr="00145CFD">
        <w:rPr>
          <w:rFonts w:ascii="Times New Roman" w:hAnsi="Times New Roman"/>
          <w:sz w:val="24"/>
          <w:szCs w:val="24"/>
        </w:rPr>
        <w:t xml:space="preserve">предоставить субсидию для возмещения части затрат на уплату арендных платежей в размере 100 000,00 (сто тысяч рублей).  </w:t>
      </w:r>
    </w:p>
    <w:p w:rsidR="00FD476E" w:rsidRPr="00145CFD" w:rsidRDefault="00FD476E" w:rsidP="009B74CF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CFD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145CFD">
        <w:rPr>
          <w:rFonts w:ascii="Times New Roman" w:hAnsi="Times New Roman"/>
          <w:sz w:val="24"/>
          <w:szCs w:val="24"/>
        </w:rPr>
        <w:t xml:space="preserve"> Кокаревой Наталье Николаевне </w:t>
      </w:r>
      <w:r w:rsidR="00262EBA" w:rsidRPr="00145CFD">
        <w:rPr>
          <w:rFonts w:ascii="Times New Roman" w:hAnsi="Times New Roman"/>
          <w:sz w:val="24"/>
          <w:szCs w:val="24"/>
        </w:rPr>
        <w:t>(</w:t>
      </w:r>
      <w:r w:rsidRPr="00145CFD">
        <w:rPr>
          <w:rFonts w:ascii="Times New Roman" w:hAnsi="Times New Roman"/>
          <w:sz w:val="24"/>
          <w:szCs w:val="24"/>
        </w:rPr>
        <w:t>ИНН 381804802125</w:t>
      </w:r>
      <w:r w:rsidR="00262EBA" w:rsidRPr="00145CFD">
        <w:rPr>
          <w:rFonts w:ascii="Times New Roman" w:hAnsi="Times New Roman"/>
          <w:sz w:val="24"/>
          <w:szCs w:val="24"/>
        </w:rPr>
        <w:t xml:space="preserve">, </w:t>
      </w:r>
      <w:r w:rsidR="005164FD" w:rsidRPr="00145CFD">
        <w:rPr>
          <w:rFonts w:ascii="Times New Roman" w:hAnsi="Times New Roman"/>
          <w:sz w:val="24"/>
          <w:szCs w:val="24"/>
        </w:rPr>
        <w:t>вид деятельности: репетиторство)</w:t>
      </w:r>
      <w:r w:rsidRPr="00145CFD">
        <w:rPr>
          <w:rFonts w:ascii="Times New Roman" w:hAnsi="Times New Roman"/>
          <w:sz w:val="24"/>
          <w:szCs w:val="24"/>
        </w:rPr>
        <w:t xml:space="preserve"> предоставить </w:t>
      </w:r>
      <w:r w:rsidR="009B74CF" w:rsidRPr="00145CFD">
        <w:rPr>
          <w:rFonts w:ascii="Times New Roman" w:hAnsi="Times New Roman"/>
          <w:sz w:val="24"/>
          <w:szCs w:val="24"/>
        </w:rPr>
        <w:t xml:space="preserve">субсидию </w:t>
      </w:r>
      <w:r w:rsidRPr="00145CFD">
        <w:rPr>
          <w:rFonts w:ascii="Times New Roman" w:hAnsi="Times New Roman"/>
          <w:sz w:val="24"/>
          <w:szCs w:val="24"/>
        </w:rPr>
        <w:t xml:space="preserve">для возмещения части затрат на приобретение производственного оборудования в размере 18 057,00 (восемнадцать тысяч пятьдесят семь рублей).  </w:t>
      </w:r>
    </w:p>
    <w:p w:rsidR="00FD476E" w:rsidRPr="00145CFD" w:rsidRDefault="00FD476E" w:rsidP="009B74CF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CFD">
        <w:rPr>
          <w:rFonts w:ascii="Times New Roman" w:hAnsi="Times New Roman"/>
          <w:sz w:val="24"/>
          <w:szCs w:val="24"/>
        </w:rPr>
        <w:lastRenderedPageBreak/>
        <w:t>Самозанятому</w:t>
      </w:r>
      <w:proofErr w:type="spellEnd"/>
      <w:r w:rsidRPr="0014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CFD">
        <w:rPr>
          <w:rFonts w:ascii="Times New Roman" w:hAnsi="Times New Roman"/>
          <w:sz w:val="24"/>
          <w:szCs w:val="24"/>
        </w:rPr>
        <w:t>Гильмутдиновой</w:t>
      </w:r>
      <w:proofErr w:type="spellEnd"/>
      <w:r w:rsidRPr="00145CFD">
        <w:rPr>
          <w:rFonts w:ascii="Times New Roman" w:hAnsi="Times New Roman"/>
          <w:sz w:val="24"/>
          <w:szCs w:val="24"/>
        </w:rPr>
        <w:t xml:space="preserve"> Марине Юрьевне </w:t>
      </w:r>
      <w:r w:rsidR="00262EBA" w:rsidRPr="00145CFD">
        <w:rPr>
          <w:rFonts w:ascii="Times New Roman" w:hAnsi="Times New Roman"/>
          <w:sz w:val="24"/>
          <w:szCs w:val="24"/>
        </w:rPr>
        <w:t xml:space="preserve">(ИНН 381801546032, </w:t>
      </w:r>
      <w:r w:rsidR="007F7C5D" w:rsidRPr="00145CFD">
        <w:rPr>
          <w:rFonts w:ascii="Times New Roman" w:hAnsi="Times New Roman"/>
          <w:sz w:val="24"/>
          <w:szCs w:val="24"/>
        </w:rPr>
        <w:t xml:space="preserve">вид деятельности: ремонт одежды) </w:t>
      </w:r>
      <w:r w:rsidRPr="00145CFD">
        <w:rPr>
          <w:rFonts w:ascii="Times New Roman" w:hAnsi="Times New Roman"/>
          <w:sz w:val="24"/>
          <w:szCs w:val="24"/>
        </w:rPr>
        <w:t xml:space="preserve">предоставить субсидию для возмещения части затрат на уплату арендных платежей в размере 36 837,10 (тридцать шесть тысяч восемьсот тридцать семь рублей десять копеек).  </w:t>
      </w:r>
    </w:p>
    <w:p w:rsidR="00FD476E" w:rsidRPr="00145CFD" w:rsidRDefault="00FD476E" w:rsidP="00FD476E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        </w:t>
      </w:r>
      <w:r w:rsidRPr="00145CFD">
        <w:rPr>
          <w:rFonts w:ascii="Times New Roman" w:hAnsi="Times New Roman"/>
          <w:color w:val="000000"/>
          <w:sz w:val="24"/>
          <w:szCs w:val="24"/>
        </w:rPr>
        <w:t>Конкурсная комиссия вынесла решение по предоставлению субсидии участникам конкурса – СМСП:</w:t>
      </w:r>
    </w:p>
    <w:p w:rsidR="00FD476E" w:rsidRPr="00145CFD" w:rsidRDefault="00735C9B" w:rsidP="00735C9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1)  </w:t>
      </w:r>
      <w:r w:rsidR="00EC39B6" w:rsidRPr="00145CFD">
        <w:rPr>
          <w:rFonts w:ascii="Times New Roman" w:hAnsi="Times New Roman"/>
          <w:sz w:val="24"/>
          <w:szCs w:val="24"/>
        </w:rPr>
        <w:t xml:space="preserve">ООО «Сибирь-Ресурс» </w:t>
      </w:r>
      <w:r w:rsidR="00FD476E" w:rsidRPr="00145CFD">
        <w:rPr>
          <w:rFonts w:ascii="Times New Roman" w:hAnsi="Times New Roman"/>
          <w:sz w:val="24"/>
          <w:szCs w:val="24"/>
        </w:rPr>
        <w:t>генеральный директ</w:t>
      </w:r>
      <w:r w:rsidR="00EC39B6" w:rsidRPr="00145CFD">
        <w:rPr>
          <w:rFonts w:ascii="Times New Roman" w:hAnsi="Times New Roman"/>
          <w:sz w:val="24"/>
          <w:szCs w:val="24"/>
        </w:rPr>
        <w:t>ор Казаков Сергей Александрович</w:t>
      </w:r>
      <w:r w:rsidR="00FD476E" w:rsidRPr="00145CFD">
        <w:rPr>
          <w:rFonts w:ascii="Times New Roman" w:hAnsi="Times New Roman"/>
          <w:sz w:val="24"/>
          <w:szCs w:val="24"/>
        </w:rPr>
        <w:t xml:space="preserve"> </w:t>
      </w:r>
      <w:r w:rsidR="00EC39B6" w:rsidRPr="00145CFD">
        <w:rPr>
          <w:rFonts w:ascii="Times New Roman" w:hAnsi="Times New Roman"/>
          <w:sz w:val="24"/>
          <w:szCs w:val="24"/>
        </w:rPr>
        <w:t>(</w:t>
      </w:r>
      <w:r w:rsidR="00FD476E" w:rsidRPr="00145CFD">
        <w:rPr>
          <w:rFonts w:ascii="Times New Roman" w:hAnsi="Times New Roman"/>
          <w:sz w:val="24"/>
          <w:szCs w:val="24"/>
        </w:rPr>
        <w:t>ИНН 3818029904 ОГРН 1123818000107</w:t>
      </w:r>
      <w:r w:rsidR="00EC39B6" w:rsidRPr="00145CFD">
        <w:rPr>
          <w:rFonts w:ascii="Times New Roman" w:hAnsi="Times New Roman"/>
          <w:sz w:val="24"/>
          <w:szCs w:val="24"/>
        </w:rPr>
        <w:t xml:space="preserve"> ОКВЭД «Торговля</w:t>
      </w:r>
      <w:r w:rsidR="00FD476E" w:rsidRPr="00145CFD">
        <w:rPr>
          <w:rFonts w:ascii="Times New Roman" w:hAnsi="Times New Roman"/>
          <w:sz w:val="24"/>
          <w:szCs w:val="24"/>
        </w:rPr>
        <w:t xml:space="preserve"> </w:t>
      </w:r>
      <w:r w:rsidR="00EC39B6" w:rsidRPr="00145CFD">
        <w:rPr>
          <w:rFonts w:ascii="Times New Roman" w:hAnsi="Times New Roman"/>
          <w:sz w:val="24"/>
          <w:szCs w:val="24"/>
        </w:rPr>
        <w:t>розничная лекарственными средствами в специализированных магазинах (аптеках)</w:t>
      </w:r>
      <w:r w:rsidR="00516E43" w:rsidRPr="00145CFD">
        <w:rPr>
          <w:rFonts w:ascii="Times New Roman" w:hAnsi="Times New Roman"/>
          <w:sz w:val="24"/>
          <w:szCs w:val="24"/>
        </w:rPr>
        <w:t>»</w:t>
      </w:r>
      <w:r w:rsidR="00EC39B6" w:rsidRPr="00145CFD">
        <w:rPr>
          <w:rFonts w:ascii="Times New Roman" w:hAnsi="Times New Roman"/>
          <w:sz w:val="24"/>
          <w:szCs w:val="24"/>
        </w:rPr>
        <w:t xml:space="preserve">) </w:t>
      </w:r>
      <w:r w:rsidR="00FD476E" w:rsidRPr="00145CFD">
        <w:rPr>
          <w:rFonts w:ascii="Times New Roman" w:hAnsi="Times New Roman"/>
          <w:sz w:val="24"/>
          <w:szCs w:val="24"/>
        </w:rPr>
        <w:t>предоставить субсидию для возмещения части затрат на приобретение производственного оборудования в размере 250 000,00 (двести пятьдесят тысяч) рублей.</w:t>
      </w:r>
    </w:p>
    <w:p w:rsidR="00FD476E" w:rsidRPr="00145CFD" w:rsidRDefault="00735C9B" w:rsidP="00FD476E">
      <w:pPr>
        <w:ind w:firstLine="360"/>
        <w:jc w:val="both"/>
      </w:pPr>
      <w:r w:rsidRPr="00145CFD">
        <w:t xml:space="preserve">  2) </w:t>
      </w:r>
      <w:r w:rsidR="00FD476E" w:rsidRPr="00145CFD">
        <w:t>ООО «</w:t>
      </w:r>
      <w:proofErr w:type="spellStart"/>
      <w:r w:rsidR="00FD476E" w:rsidRPr="00145CFD">
        <w:t>Инновационно</w:t>
      </w:r>
      <w:proofErr w:type="spellEnd"/>
      <w:r w:rsidR="00FD476E" w:rsidRPr="00145CFD">
        <w:t>-техно</w:t>
      </w:r>
      <w:r w:rsidR="00516E43" w:rsidRPr="00145CFD">
        <w:t xml:space="preserve">логический сервис» </w:t>
      </w:r>
      <w:r w:rsidR="00FD476E" w:rsidRPr="00145CFD">
        <w:t xml:space="preserve">генеральный директор </w:t>
      </w:r>
      <w:proofErr w:type="spellStart"/>
      <w:r w:rsidR="00FD476E" w:rsidRPr="00145CFD">
        <w:t>Ха</w:t>
      </w:r>
      <w:r w:rsidR="00516E43" w:rsidRPr="00145CFD">
        <w:t>йрисламова</w:t>
      </w:r>
      <w:proofErr w:type="spellEnd"/>
      <w:r w:rsidR="00516E43" w:rsidRPr="00145CFD">
        <w:t xml:space="preserve"> Екатерина Сергеевна (</w:t>
      </w:r>
      <w:r w:rsidR="00FD476E" w:rsidRPr="00145CFD">
        <w:t>ИНН 3818048872 ОГРН 1183850024401</w:t>
      </w:r>
      <w:r w:rsidR="00516E43" w:rsidRPr="00145CFD">
        <w:t xml:space="preserve"> ОКВЭД «Прочие виды полиграфической деятельности»)</w:t>
      </w:r>
      <w:r w:rsidR="00FD476E" w:rsidRPr="00145CFD">
        <w:t xml:space="preserve"> предоставить субсидию для возмещения части затрат на приобретение производственного оборудования в размере 250 000,00 (двести пятьдесят тысяч) рублей. </w:t>
      </w:r>
    </w:p>
    <w:p w:rsidR="00FD476E" w:rsidRPr="00145CFD" w:rsidRDefault="00735C9B" w:rsidP="00407A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    3) </w:t>
      </w:r>
      <w:r w:rsidR="00516E43" w:rsidRPr="00145CFD">
        <w:rPr>
          <w:rFonts w:ascii="Times New Roman" w:hAnsi="Times New Roman"/>
          <w:sz w:val="24"/>
          <w:szCs w:val="24"/>
        </w:rPr>
        <w:t xml:space="preserve">ООО «Лена </w:t>
      </w:r>
      <w:proofErr w:type="spellStart"/>
      <w:r w:rsidR="00516E43" w:rsidRPr="00145CFD">
        <w:rPr>
          <w:rFonts w:ascii="Times New Roman" w:hAnsi="Times New Roman"/>
          <w:sz w:val="24"/>
          <w:szCs w:val="24"/>
        </w:rPr>
        <w:t>Форест</w:t>
      </w:r>
      <w:proofErr w:type="spellEnd"/>
      <w:r w:rsidR="00516E43" w:rsidRPr="00145CFD">
        <w:rPr>
          <w:rFonts w:ascii="Times New Roman" w:hAnsi="Times New Roman"/>
          <w:sz w:val="24"/>
          <w:szCs w:val="24"/>
        </w:rPr>
        <w:t xml:space="preserve">» </w:t>
      </w:r>
      <w:r w:rsidR="00FD476E" w:rsidRPr="00145CFD">
        <w:rPr>
          <w:rFonts w:ascii="Times New Roman" w:hAnsi="Times New Roman"/>
          <w:sz w:val="24"/>
          <w:szCs w:val="24"/>
        </w:rPr>
        <w:t>генеральный дире</w:t>
      </w:r>
      <w:r w:rsidR="00516E43" w:rsidRPr="00145CFD">
        <w:rPr>
          <w:rFonts w:ascii="Times New Roman" w:hAnsi="Times New Roman"/>
          <w:sz w:val="24"/>
          <w:szCs w:val="24"/>
        </w:rPr>
        <w:t>ктор Марчук Владислав Сергеевич</w:t>
      </w:r>
      <w:r w:rsidR="00FD476E" w:rsidRPr="00145CFD">
        <w:rPr>
          <w:rFonts w:ascii="Times New Roman" w:hAnsi="Times New Roman"/>
          <w:sz w:val="24"/>
          <w:szCs w:val="24"/>
        </w:rPr>
        <w:t xml:space="preserve"> </w:t>
      </w:r>
      <w:r w:rsidR="00516E43" w:rsidRPr="00145CFD">
        <w:rPr>
          <w:rFonts w:ascii="Times New Roman" w:hAnsi="Times New Roman"/>
          <w:sz w:val="24"/>
          <w:szCs w:val="24"/>
        </w:rPr>
        <w:t>(</w:t>
      </w:r>
      <w:r w:rsidR="00FD476E" w:rsidRPr="00145CFD">
        <w:rPr>
          <w:rFonts w:ascii="Times New Roman" w:hAnsi="Times New Roman"/>
          <w:sz w:val="24"/>
          <w:szCs w:val="24"/>
        </w:rPr>
        <w:t xml:space="preserve">ИНН 3818022391 ОГРН 1073818000805 </w:t>
      </w:r>
      <w:r w:rsidR="00516E43" w:rsidRPr="00145CFD">
        <w:rPr>
          <w:rFonts w:ascii="Times New Roman" w:hAnsi="Times New Roman"/>
          <w:sz w:val="24"/>
          <w:szCs w:val="24"/>
        </w:rPr>
        <w:t xml:space="preserve">ОКВЭД «Лесозаготовки») </w:t>
      </w:r>
      <w:r w:rsidR="00FD476E" w:rsidRPr="00145CFD">
        <w:rPr>
          <w:rFonts w:ascii="Times New Roman" w:hAnsi="Times New Roman"/>
          <w:sz w:val="24"/>
          <w:szCs w:val="24"/>
        </w:rPr>
        <w:t>предоставить субсидию для возмещения части затрат на уплату процентных ставок по кредиту в размере 193 724,57 (сто девяноста три тысячи семьсот двадцать четыре рубля пятьдесят семь копеек).</w:t>
      </w:r>
    </w:p>
    <w:p w:rsidR="00FD476E" w:rsidRPr="00145CFD" w:rsidRDefault="00735C9B" w:rsidP="00407AC9">
      <w:pPr>
        <w:jc w:val="both"/>
      </w:pPr>
      <w:r w:rsidRPr="00145CFD">
        <w:t xml:space="preserve">       4) </w:t>
      </w:r>
      <w:r w:rsidR="00FD476E" w:rsidRPr="00145CFD">
        <w:t xml:space="preserve">Индивидуальному предпринимателю </w:t>
      </w:r>
      <w:proofErr w:type="spellStart"/>
      <w:r w:rsidR="00FD476E" w:rsidRPr="00145CFD">
        <w:t>Ефременковой</w:t>
      </w:r>
      <w:proofErr w:type="spellEnd"/>
      <w:r w:rsidR="00FD476E" w:rsidRPr="00145CFD">
        <w:t xml:space="preserve"> Елене Анатольевне </w:t>
      </w:r>
      <w:r w:rsidR="00516E43" w:rsidRPr="00145CFD">
        <w:t>(</w:t>
      </w:r>
      <w:r w:rsidR="00FD476E" w:rsidRPr="00145CFD">
        <w:t>ИНН 381805383501 ОГРН 317385000010022</w:t>
      </w:r>
      <w:r w:rsidR="00516E43" w:rsidRPr="00145CFD">
        <w:t xml:space="preserve"> ОКВЭД «Деятельность ресторанов и кафе с полным ресторанным обслужив</w:t>
      </w:r>
      <w:r w:rsidR="002739A5" w:rsidRPr="00145CFD">
        <w:t>анием, кафетериев, р</w:t>
      </w:r>
      <w:r w:rsidR="00516E43" w:rsidRPr="00145CFD">
        <w:t>есторанов быстрого питания и самообслуживания»)</w:t>
      </w:r>
      <w:r w:rsidR="00FD476E" w:rsidRPr="00145CFD">
        <w:t xml:space="preserve"> предоставить субсидию для возмещения части затрат: на уплату процентных ставок по кредиту, на приобретение производственного оборудования в размере 86 403,81 (восемьдесят шесть тысяч четыреста три рубля восемьдесят одна копейка).</w:t>
      </w:r>
    </w:p>
    <w:p w:rsidR="00FD476E" w:rsidRPr="00145CFD" w:rsidRDefault="00FD476E" w:rsidP="00FD4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</w:t>
      </w:r>
      <w:r w:rsidR="00735C9B" w:rsidRPr="00145CFD">
        <w:rPr>
          <w:rFonts w:ascii="Times New Roman" w:hAnsi="Times New Roman"/>
          <w:sz w:val="24"/>
          <w:szCs w:val="24"/>
        </w:rPr>
        <w:t xml:space="preserve">    5)</w:t>
      </w:r>
      <w:r w:rsidRPr="00145CFD">
        <w:rPr>
          <w:rFonts w:ascii="Times New Roman" w:hAnsi="Times New Roman"/>
          <w:sz w:val="24"/>
          <w:szCs w:val="24"/>
        </w:rPr>
        <w:t xml:space="preserve"> Индивидуальному предпринимателю </w:t>
      </w:r>
      <w:proofErr w:type="spellStart"/>
      <w:r w:rsidRPr="00145CFD">
        <w:rPr>
          <w:rFonts w:ascii="Times New Roman" w:hAnsi="Times New Roman"/>
          <w:sz w:val="24"/>
          <w:szCs w:val="24"/>
        </w:rPr>
        <w:t>Дреевой</w:t>
      </w:r>
      <w:proofErr w:type="spellEnd"/>
      <w:r w:rsidRPr="00145CFD">
        <w:rPr>
          <w:rFonts w:ascii="Times New Roman" w:hAnsi="Times New Roman"/>
          <w:sz w:val="24"/>
          <w:szCs w:val="24"/>
        </w:rPr>
        <w:t xml:space="preserve"> Светлане Витальевне </w:t>
      </w:r>
      <w:r w:rsidR="006D614F" w:rsidRPr="00145CFD">
        <w:rPr>
          <w:rFonts w:ascii="Times New Roman" w:hAnsi="Times New Roman"/>
          <w:sz w:val="24"/>
          <w:szCs w:val="24"/>
        </w:rPr>
        <w:t>(</w:t>
      </w:r>
      <w:r w:rsidRPr="00145CFD">
        <w:rPr>
          <w:rFonts w:ascii="Times New Roman" w:hAnsi="Times New Roman"/>
          <w:sz w:val="24"/>
          <w:szCs w:val="24"/>
        </w:rPr>
        <w:t xml:space="preserve">ИНН 381800805358 ОГРН 308381802200011 </w:t>
      </w:r>
      <w:r w:rsidR="006D614F" w:rsidRPr="00145CFD">
        <w:rPr>
          <w:rFonts w:ascii="Times New Roman" w:hAnsi="Times New Roman"/>
          <w:sz w:val="24"/>
          <w:szCs w:val="24"/>
        </w:rPr>
        <w:t xml:space="preserve">ОКВЭД «Деятельность по оказанию услуг в области бухгалтерского учета») </w:t>
      </w:r>
      <w:r w:rsidRPr="00145CFD">
        <w:rPr>
          <w:rFonts w:ascii="Times New Roman" w:hAnsi="Times New Roman"/>
          <w:sz w:val="24"/>
          <w:szCs w:val="24"/>
        </w:rPr>
        <w:t>предоставить субсидию для возмещения части затрат на уплату арендных платежей в размере 153 697, 50 (сто пятьдесят три тысячи шестьсот девяноста семь рублей пятьдесят копеек).</w:t>
      </w:r>
    </w:p>
    <w:p w:rsidR="00FD476E" w:rsidRPr="00145CFD" w:rsidRDefault="00735C9B" w:rsidP="00407AC9">
      <w:pPr>
        <w:jc w:val="both"/>
      </w:pPr>
      <w:r w:rsidRPr="00145CFD">
        <w:t xml:space="preserve">       6) </w:t>
      </w:r>
      <w:r w:rsidR="00FD476E" w:rsidRPr="00145CFD">
        <w:t>ООО «Экспер</w:t>
      </w:r>
      <w:r w:rsidR="006D614F" w:rsidRPr="00145CFD">
        <w:t xml:space="preserve">т» </w:t>
      </w:r>
      <w:r w:rsidR="00FD476E" w:rsidRPr="00145CFD">
        <w:t>дир</w:t>
      </w:r>
      <w:r w:rsidR="006D614F" w:rsidRPr="00145CFD">
        <w:t>ектор Лебедева Елена Николаевна</w:t>
      </w:r>
      <w:r w:rsidR="00FD476E" w:rsidRPr="00145CFD">
        <w:t xml:space="preserve"> </w:t>
      </w:r>
      <w:r w:rsidR="006D614F" w:rsidRPr="00145CFD">
        <w:t>(</w:t>
      </w:r>
      <w:r w:rsidR="00FD476E" w:rsidRPr="00145CFD">
        <w:t>ИНН 3818031766 ОГРН 1133818000920</w:t>
      </w:r>
      <w:r w:rsidR="00FD476E" w:rsidRPr="00145CFD">
        <w:rPr>
          <w:b/>
        </w:rPr>
        <w:t xml:space="preserve"> </w:t>
      </w:r>
      <w:r w:rsidR="006D614F" w:rsidRPr="00145CFD">
        <w:t>ОКВЭД</w:t>
      </w:r>
      <w:r w:rsidR="006D614F" w:rsidRPr="00145CFD">
        <w:rPr>
          <w:b/>
        </w:rPr>
        <w:t xml:space="preserve"> «</w:t>
      </w:r>
      <w:r w:rsidR="006D614F" w:rsidRPr="00145CFD">
        <w:t>Консультирование</w:t>
      </w:r>
      <w:r w:rsidR="006D614F" w:rsidRPr="00145CFD">
        <w:rPr>
          <w:b/>
        </w:rPr>
        <w:t xml:space="preserve"> </w:t>
      </w:r>
      <w:r w:rsidR="006D614F" w:rsidRPr="00145CFD">
        <w:t>по вопросам коммерческой деятельности и управления»</w:t>
      </w:r>
      <w:r w:rsidR="006D614F" w:rsidRPr="00145CFD">
        <w:rPr>
          <w:b/>
        </w:rPr>
        <w:t xml:space="preserve">) </w:t>
      </w:r>
      <w:r w:rsidR="00FD476E" w:rsidRPr="00145CFD">
        <w:t>предоставить субсидию для возмещения части затрат: на уплату процентных ставок по кредиту, на уплату арендных платежей в размере 250 000,00 (двести пятьдесят тысяч) рублей.</w:t>
      </w:r>
    </w:p>
    <w:p w:rsidR="00FD476E" w:rsidRPr="00145CFD" w:rsidRDefault="00735C9B" w:rsidP="00407AC9">
      <w:pPr>
        <w:jc w:val="both"/>
      </w:pPr>
      <w:r w:rsidRPr="00145CFD">
        <w:t xml:space="preserve">      7)</w:t>
      </w:r>
      <w:r w:rsidR="00FD476E" w:rsidRPr="00145CFD">
        <w:t xml:space="preserve"> </w:t>
      </w:r>
      <w:r w:rsidR="001C321A" w:rsidRPr="00145CFD">
        <w:t xml:space="preserve">ООО «Маяк» </w:t>
      </w:r>
      <w:r w:rsidR="00FD476E" w:rsidRPr="00145CFD">
        <w:t>дирек</w:t>
      </w:r>
      <w:r w:rsidR="001C321A" w:rsidRPr="00145CFD">
        <w:t>тор Пименов Денис Александрович</w:t>
      </w:r>
      <w:r w:rsidR="00FD476E" w:rsidRPr="00145CFD">
        <w:t xml:space="preserve"> </w:t>
      </w:r>
      <w:r w:rsidR="001C321A" w:rsidRPr="00145CFD">
        <w:t>(</w:t>
      </w:r>
      <w:r w:rsidR="00FD476E" w:rsidRPr="00145CFD">
        <w:t>ИНН 3818032520 ОГРН 1143850053247</w:t>
      </w:r>
      <w:r w:rsidR="001C321A" w:rsidRPr="00145CFD">
        <w:t xml:space="preserve"> ОКВЭД «Торговля розничная автомобильными деталями, узлами и принадлежностями»)</w:t>
      </w:r>
      <w:r w:rsidR="00FD476E" w:rsidRPr="00145CFD">
        <w:t xml:space="preserve"> предоставить субсидию для возмещения части затрат: на уплату процентных ставок по кредиту, на уплату арендных платежей в размере 250 000,00 (двести пятьдесят тысяч) рублей.  </w:t>
      </w:r>
    </w:p>
    <w:p w:rsidR="00FD476E" w:rsidRPr="00145CFD" w:rsidRDefault="00735C9B" w:rsidP="00407AC9">
      <w:pPr>
        <w:jc w:val="both"/>
      </w:pPr>
      <w:r w:rsidRPr="00145CFD">
        <w:t xml:space="preserve">      8)</w:t>
      </w:r>
      <w:r w:rsidR="00FD476E" w:rsidRPr="00145CFD">
        <w:t xml:space="preserve"> Индивидуальному предпринимателю </w:t>
      </w:r>
      <w:proofErr w:type="spellStart"/>
      <w:r w:rsidR="00FD476E" w:rsidRPr="00145CFD">
        <w:t>Колодину</w:t>
      </w:r>
      <w:proofErr w:type="spellEnd"/>
      <w:r w:rsidR="00FD476E" w:rsidRPr="00145CFD">
        <w:t xml:space="preserve"> Алексею Леонидовичу </w:t>
      </w:r>
      <w:r w:rsidR="001C321A" w:rsidRPr="00145CFD">
        <w:t>(</w:t>
      </w:r>
      <w:r w:rsidR="00FD476E" w:rsidRPr="00145CFD">
        <w:t xml:space="preserve">ИНН 381809507719 ОГРН 319385000020702 </w:t>
      </w:r>
      <w:r w:rsidR="001C321A" w:rsidRPr="00145CFD">
        <w:t xml:space="preserve">ОКВЭД «Деятельность ресторанов и услуги по доставке продуктов питания») </w:t>
      </w:r>
      <w:r w:rsidR="00FD476E" w:rsidRPr="00145CFD">
        <w:t xml:space="preserve">предоставить субсидию для возмещения части затрат на приобретение производственного оборудования в размере 250 000,00 (двести пятьдесят тысяч) рублей.  </w:t>
      </w:r>
    </w:p>
    <w:p w:rsidR="00FD476E" w:rsidRPr="00145CFD" w:rsidRDefault="00735C9B" w:rsidP="00FD476E">
      <w:pPr>
        <w:jc w:val="both"/>
      </w:pPr>
      <w:r w:rsidRPr="00145CFD">
        <w:t xml:space="preserve">      9)</w:t>
      </w:r>
      <w:r w:rsidR="00FD476E" w:rsidRPr="00145CFD">
        <w:t xml:space="preserve"> ООО «</w:t>
      </w:r>
      <w:proofErr w:type="gramStart"/>
      <w:r w:rsidR="00FD476E" w:rsidRPr="00145CFD">
        <w:t>Сельско-хоз</w:t>
      </w:r>
      <w:r w:rsidR="001C321A" w:rsidRPr="00145CFD">
        <w:t>яйственное</w:t>
      </w:r>
      <w:proofErr w:type="gramEnd"/>
      <w:r w:rsidR="001C321A" w:rsidRPr="00145CFD">
        <w:t xml:space="preserve"> предприятие </w:t>
      </w:r>
      <w:proofErr w:type="spellStart"/>
      <w:r w:rsidR="001C321A" w:rsidRPr="00145CFD">
        <w:t>Турука</w:t>
      </w:r>
      <w:proofErr w:type="spellEnd"/>
      <w:r w:rsidR="001C321A" w:rsidRPr="00145CFD">
        <w:t xml:space="preserve">» </w:t>
      </w:r>
      <w:r w:rsidR="00FD476E" w:rsidRPr="00145CFD">
        <w:t>дир</w:t>
      </w:r>
      <w:r w:rsidR="001C321A" w:rsidRPr="00145CFD">
        <w:t>ектор Высоких Евгений Сергеевич</w:t>
      </w:r>
      <w:r w:rsidR="00FD476E" w:rsidRPr="00145CFD">
        <w:t xml:space="preserve"> </w:t>
      </w:r>
      <w:r w:rsidR="001C321A" w:rsidRPr="00145CFD">
        <w:t>(</w:t>
      </w:r>
      <w:r w:rsidR="00FD476E" w:rsidRPr="00145CFD">
        <w:t>ИНН 3818028682 ОГРН 1113818000119</w:t>
      </w:r>
      <w:r w:rsidR="001C321A" w:rsidRPr="00145CFD">
        <w:t xml:space="preserve"> ОКВЭД </w:t>
      </w:r>
      <w:r w:rsidR="00F012AB" w:rsidRPr="00145CFD">
        <w:t>«Животноводство»)</w:t>
      </w:r>
      <w:r w:rsidR="00FD476E" w:rsidRPr="00145CFD">
        <w:t xml:space="preserve"> предоставить субсидию для возмещения части затрат по оплате услуг за поставленную электроэнергию в размере 61 280,02 (шестьдесят одна тысяча двести восемьдесят рублей две копейки). </w:t>
      </w:r>
    </w:p>
    <w:p w:rsidR="00FD476E" w:rsidRPr="00145CFD" w:rsidRDefault="00FD476E" w:rsidP="00FD476E">
      <w:pPr>
        <w:pStyle w:val="a3"/>
        <w:ind w:left="0"/>
        <w:rPr>
          <w:rFonts w:ascii="Times New Roman" w:hAnsi="Times New Roman"/>
          <w:sz w:val="24"/>
          <w:szCs w:val="24"/>
          <w:u w:val="single"/>
        </w:rPr>
      </w:pPr>
      <w:r w:rsidRPr="00145CFD">
        <w:rPr>
          <w:rFonts w:ascii="Times New Roman" w:hAnsi="Times New Roman"/>
          <w:sz w:val="24"/>
          <w:szCs w:val="24"/>
        </w:rPr>
        <w:lastRenderedPageBreak/>
        <w:t xml:space="preserve">         Члены комиссии проголосовали: </w:t>
      </w:r>
      <w:r w:rsidRPr="00145CFD">
        <w:rPr>
          <w:rFonts w:ascii="Times New Roman" w:hAnsi="Times New Roman"/>
          <w:sz w:val="24"/>
          <w:szCs w:val="24"/>
          <w:u w:val="single"/>
        </w:rPr>
        <w:t>ЗА - единогласно.</w:t>
      </w:r>
    </w:p>
    <w:p w:rsidR="00FD476E" w:rsidRPr="00145CFD" w:rsidRDefault="00FD476E" w:rsidP="009B74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      Решено отказать в предоставлении субсидии СМСП по причине недостаточности лимитов бюджетных обязательств:</w:t>
      </w:r>
    </w:p>
    <w:p w:rsidR="00FD476E" w:rsidRPr="00145CFD" w:rsidRDefault="00735C9B" w:rsidP="009B74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  1) </w:t>
      </w:r>
      <w:r w:rsidR="00FD476E" w:rsidRPr="00145CFD">
        <w:rPr>
          <w:rFonts w:ascii="Times New Roman" w:hAnsi="Times New Roman"/>
          <w:sz w:val="24"/>
          <w:szCs w:val="24"/>
        </w:rPr>
        <w:t xml:space="preserve">Индивидуальному предпринимателю Марковой Надежде Александровне </w:t>
      </w:r>
      <w:r w:rsidR="0091184C" w:rsidRPr="00145CFD">
        <w:rPr>
          <w:rFonts w:ascii="Times New Roman" w:hAnsi="Times New Roman"/>
          <w:sz w:val="24"/>
          <w:szCs w:val="24"/>
        </w:rPr>
        <w:t>(</w:t>
      </w:r>
      <w:r w:rsidR="00FD476E" w:rsidRPr="00145CFD">
        <w:rPr>
          <w:rFonts w:ascii="Times New Roman" w:hAnsi="Times New Roman"/>
          <w:sz w:val="24"/>
          <w:szCs w:val="24"/>
        </w:rPr>
        <w:t xml:space="preserve">ИНН 381807025396 ОГРН 313381830300013 </w:t>
      </w:r>
      <w:r w:rsidR="0091184C" w:rsidRPr="00145CFD">
        <w:rPr>
          <w:rFonts w:ascii="Times New Roman" w:hAnsi="Times New Roman"/>
          <w:sz w:val="24"/>
          <w:szCs w:val="24"/>
        </w:rPr>
        <w:t>ОКВЭД «Торговля розничная одеждой в специализированных магазинах»).</w:t>
      </w:r>
    </w:p>
    <w:p w:rsidR="00FD476E" w:rsidRPr="00145CFD" w:rsidRDefault="00735C9B" w:rsidP="002A52CB">
      <w:pPr>
        <w:jc w:val="both"/>
      </w:pPr>
      <w:r w:rsidRPr="00145CFD">
        <w:t xml:space="preserve">     2) </w:t>
      </w:r>
      <w:r w:rsidR="00FD476E" w:rsidRPr="00145CFD">
        <w:t xml:space="preserve"> Индивидуальному предпринимателю </w:t>
      </w:r>
      <w:proofErr w:type="spellStart"/>
      <w:r w:rsidR="00FD476E" w:rsidRPr="00145CFD">
        <w:t>Галеевой</w:t>
      </w:r>
      <w:proofErr w:type="spellEnd"/>
      <w:r w:rsidR="00FD476E" w:rsidRPr="00145CFD">
        <w:t xml:space="preserve"> Нине Николаевне </w:t>
      </w:r>
      <w:r w:rsidR="0091184C" w:rsidRPr="00145CFD">
        <w:t>(</w:t>
      </w:r>
      <w:r w:rsidR="00FD476E" w:rsidRPr="00145CFD">
        <w:t>ИНН 38</w:t>
      </w:r>
      <w:r w:rsidR="000F6F30" w:rsidRPr="00145CFD">
        <w:t>1801536179 ОГРН 313381819000034</w:t>
      </w:r>
      <w:r w:rsidR="0091184C" w:rsidRPr="00145CFD">
        <w:t xml:space="preserve"> ОКВЭД «Деятельность предприятий общественного питания по прочим видам организации питания»).</w:t>
      </w:r>
    </w:p>
    <w:p w:rsidR="00EA2F4D" w:rsidRPr="00145CFD" w:rsidRDefault="00EA2F4D" w:rsidP="00EF6BC7">
      <w:pPr>
        <w:jc w:val="both"/>
        <w:outlineLvl w:val="0"/>
        <w:rPr>
          <w:color w:val="000000"/>
        </w:rPr>
      </w:pPr>
      <w:r w:rsidRPr="00145CFD">
        <w:t xml:space="preserve">         В результате </w:t>
      </w:r>
      <w:r w:rsidRPr="00145CFD">
        <w:rPr>
          <w:color w:val="000000"/>
        </w:rPr>
        <w:t>вынесенных решений конкурсной комиссией по предоставлению (от</w:t>
      </w:r>
      <w:r w:rsidR="00B5372D" w:rsidRPr="00145CFD">
        <w:rPr>
          <w:color w:val="000000"/>
        </w:rPr>
        <w:t xml:space="preserve">казу в предоставлении) субсидии, </w:t>
      </w:r>
      <w:r w:rsidRPr="00145CFD">
        <w:rPr>
          <w:color w:val="000000"/>
        </w:rPr>
        <w:t>финансовую поддержку получили 13 субъектов пр</w:t>
      </w:r>
      <w:r w:rsidR="00B5372D" w:rsidRPr="00145CFD">
        <w:rPr>
          <w:color w:val="000000"/>
        </w:rPr>
        <w:t xml:space="preserve">едпринимательства, в </w:t>
      </w:r>
      <w:proofErr w:type="spellStart"/>
      <w:r w:rsidR="00B5372D" w:rsidRPr="00145CFD">
        <w:rPr>
          <w:color w:val="000000"/>
        </w:rPr>
        <w:t>т.ч</w:t>
      </w:r>
      <w:proofErr w:type="spellEnd"/>
      <w:r w:rsidR="00B5372D" w:rsidRPr="00145CFD">
        <w:rPr>
          <w:color w:val="000000"/>
        </w:rPr>
        <w:t>. 9 субъектов малого предпринимательства</w:t>
      </w:r>
      <w:r w:rsidRPr="00145CFD">
        <w:rPr>
          <w:color w:val="000000"/>
        </w:rPr>
        <w:t xml:space="preserve"> и 4 </w:t>
      </w:r>
      <w:proofErr w:type="spellStart"/>
      <w:r w:rsidRPr="00145CFD">
        <w:rPr>
          <w:color w:val="000000"/>
        </w:rPr>
        <w:t>самозанятых</w:t>
      </w:r>
      <w:proofErr w:type="spellEnd"/>
      <w:r w:rsidRPr="00145CFD">
        <w:rPr>
          <w:color w:val="000000"/>
        </w:rPr>
        <w:t xml:space="preserve">. </w:t>
      </w:r>
    </w:p>
    <w:p w:rsidR="00D6555B" w:rsidRPr="00145CFD" w:rsidRDefault="00FD476E" w:rsidP="002A5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      Общий объем предусмотренных бюджетных средств на предоста</w:t>
      </w:r>
      <w:r w:rsidR="00407AC9" w:rsidRPr="00145CFD">
        <w:rPr>
          <w:rFonts w:ascii="Times New Roman" w:hAnsi="Times New Roman"/>
          <w:sz w:val="24"/>
          <w:szCs w:val="24"/>
        </w:rPr>
        <w:t xml:space="preserve">вление субсидии в 2022 году </w:t>
      </w:r>
      <w:r w:rsidRPr="00145CFD">
        <w:rPr>
          <w:rFonts w:ascii="Times New Roman" w:hAnsi="Times New Roman"/>
          <w:sz w:val="24"/>
          <w:szCs w:val="24"/>
        </w:rPr>
        <w:t xml:space="preserve">в полном объеме реализован. </w:t>
      </w:r>
    </w:p>
    <w:p w:rsidR="002A52CB" w:rsidRPr="00145CFD" w:rsidRDefault="00735C9B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 xml:space="preserve">     3. </w:t>
      </w:r>
      <w:r w:rsidR="00591EF5" w:rsidRPr="00145CFD">
        <w:rPr>
          <w:rFonts w:ascii="Times New Roman" w:hAnsi="Times New Roman"/>
          <w:sz w:val="24"/>
          <w:szCs w:val="24"/>
        </w:rPr>
        <w:t>Администрацией УКМО</w:t>
      </w:r>
      <w:r w:rsidR="000025F2" w:rsidRPr="00145CFD">
        <w:rPr>
          <w:rFonts w:ascii="Times New Roman" w:hAnsi="Times New Roman"/>
          <w:sz w:val="24"/>
          <w:szCs w:val="24"/>
        </w:rPr>
        <w:t xml:space="preserve"> в 2022 году</w:t>
      </w:r>
      <w:r w:rsidR="00591EF5" w:rsidRPr="00145CFD">
        <w:rPr>
          <w:rFonts w:ascii="Times New Roman" w:hAnsi="Times New Roman"/>
          <w:sz w:val="24"/>
          <w:szCs w:val="24"/>
        </w:rPr>
        <w:t xml:space="preserve"> было решено п</w:t>
      </w:r>
      <w:r w:rsidR="0055145F" w:rsidRPr="00145CFD">
        <w:rPr>
          <w:rFonts w:ascii="Times New Roman" w:hAnsi="Times New Roman"/>
          <w:sz w:val="24"/>
          <w:szCs w:val="24"/>
        </w:rPr>
        <w:t>редоставить</w:t>
      </w:r>
      <w:r w:rsidR="008D65C3" w:rsidRPr="00145CFD">
        <w:rPr>
          <w:rFonts w:ascii="Times New Roman" w:hAnsi="Times New Roman"/>
          <w:sz w:val="24"/>
          <w:szCs w:val="24"/>
        </w:rPr>
        <w:t xml:space="preserve"> субсидию</w:t>
      </w:r>
      <w:r w:rsidR="002A52CB" w:rsidRPr="0014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2CB" w:rsidRPr="00145CFD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="002A52CB" w:rsidRPr="00145CFD">
        <w:rPr>
          <w:rFonts w:ascii="Times New Roman" w:hAnsi="Times New Roman"/>
          <w:sz w:val="24"/>
          <w:szCs w:val="24"/>
        </w:rPr>
        <w:t xml:space="preserve"> компании </w:t>
      </w:r>
      <w:r w:rsidR="002A52CB" w:rsidRPr="00145CFD">
        <w:rPr>
          <w:rFonts w:ascii="Times New Roman" w:hAnsi="Times New Roman"/>
          <w:bCs/>
          <w:sz w:val="24"/>
          <w:szCs w:val="24"/>
        </w:rPr>
        <w:t xml:space="preserve">«Фонд микрокредитования малого и среднего предпринимательства города Усть-Кута и Усть-Кутского района» </w:t>
      </w:r>
      <w:r w:rsidR="00794CCC" w:rsidRPr="00145CFD">
        <w:rPr>
          <w:rFonts w:ascii="Times New Roman" w:hAnsi="Times New Roman"/>
          <w:bCs/>
          <w:sz w:val="24"/>
          <w:szCs w:val="24"/>
        </w:rPr>
        <w:t xml:space="preserve">(далее – Фонд микрокредитования) </w:t>
      </w:r>
      <w:r w:rsidR="002A52CB" w:rsidRPr="00145CFD">
        <w:rPr>
          <w:rFonts w:ascii="Times New Roman" w:hAnsi="Times New Roman"/>
          <w:bCs/>
          <w:sz w:val="24"/>
          <w:szCs w:val="24"/>
        </w:rPr>
        <w:t>в виде имущественного взноса УКМО на осущ</w:t>
      </w:r>
      <w:r w:rsidR="00591EF5" w:rsidRPr="00145CFD">
        <w:rPr>
          <w:rFonts w:ascii="Times New Roman" w:hAnsi="Times New Roman"/>
          <w:bCs/>
          <w:sz w:val="24"/>
          <w:szCs w:val="24"/>
        </w:rPr>
        <w:t>ествление уставной деятельности в размере 15 млн. рублей.</w:t>
      </w:r>
      <w:r w:rsidR="002A52CB" w:rsidRPr="00145CFD">
        <w:rPr>
          <w:rFonts w:ascii="Times New Roman" w:hAnsi="Times New Roman"/>
          <w:bCs/>
          <w:sz w:val="24"/>
          <w:szCs w:val="24"/>
        </w:rPr>
        <w:t xml:space="preserve"> </w:t>
      </w:r>
      <w:r w:rsidR="002A52CB" w:rsidRPr="00145CFD">
        <w:rPr>
          <w:rFonts w:ascii="Times New Roman" w:hAnsi="Times New Roman"/>
          <w:sz w:val="24"/>
          <w:szCs w:val="24"/>
        </w:rPr>
        <w:t xml:space="preserve">Таким образом расширяется доступ к финансированию для СМСП и </w:t>
      </w:r>
      <w:proofErr w:type="spellStart"/>
      <w:r w:rsidR="002A52CB" w:rsidRPr="00145CFD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="002A52CB" w:rsidRPr="00145CFD">
        <w:rPr>
          <w:rFonts w:ascii="Times New Roman" w:hAnsi="Times New Roman"/>
          <w:sz w:val="24"/>
          <w:szCs w:val="24"/>
        </w:rPr>
        <w:t xml:space="preserve"> через получение </w:t>
      </w:r>
      <w:proofErr w:type="spellStart"/>
      <w:r w:rsidR="002A52CB" w:rsidRPr="00145CFD">
        <w:rPr>
          <w:rFonts w:ascii="Times New Roman" w:hAnsi="Times New Roman"/>
          <w:sz w:val="24"/>
          <w:szCs w:val="24"/>
        </w:rPr>
        <w:t>микрозаймов</w:t>
      </w:r>
      <w:proofErr w:type="spellEnd"/>
      <w:r w:rsidR="002A52CB" w:rsidRPr="00145CFD">
        <w:rPr>
          <w:rFonts w:ascii="Times New Roman" w:hAnsi="Times New Roman"/>
          <w:sz w:val="24"/>
          <w:szCs w:val="24"/>
        </w:rPr>
        <w:t xml:space="preserve"> по более выгодным по сравнению с банковскими продуктами условиям действующей на территории г. Усть-Кут и Усть-Кутского района </w:t>
      </w:r>
      <w:proofErr w:type="spellStart"/>
      <w:r w:rsidR="002A52CB" w:rsidRPr="00145CFD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="002A52CB" w:rsidRPr="00145CFD">
        <w:rPr>
          <w:rFonts w:ascii="Times New Roman" w:hAnsi="Times New Roman"/>
          <w:sz w:val="24"/>
          <w:szCs w:val="24"/>
        </w:rPr>
        <w:t xml:space="preserve"> компании, учрежденной администрацией Усть-Кутского муниципального образования (городским поселением).</w:t>
      </w:r>
      <w:r w:rsidR="008D65C3" w:rsidRPr="00145CFD">
        <w:rPr>
          <w:rFonts w:ascii="Times New Roman" w:hAnsi="Times New Roman"/>
          <w:sz w:val="24"/>
          <w:szCs w:val="24"/>
        </w:rPr>
        <w:t xml:space="preserve"> </w:t>
      </w:r>
    </w:p>
    <w:p w:rsidR="000F6F30" w:rsidRPr="00145CFD" w:rsidRDefault="000F6F30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CFD">
        <w:rPr>
          <w:rFonts w:ascii="Times New Roman" w:hAnsi="Times New Roman"/>
          <w:sz w:val="24"/>
          <w:szCs w:val="24"/>
        </w:rPr>
        <w:tab/>
      </w:r>
      <w:r w:rsidR="00794CCC" w:rsidRPr="00145CFD">
        <w:rPr>
          <w:rFonts w:ascii="Times New Roman" w:hAnsi="Times New Roman"/>
          <w:sz w:val="24"/>
          <w:szCs w:val="24"/>
        </w:rPr>
        <w:t>Фонд микро</w:t>
      </w:r>
      <w:r w:rsidR="006F14F2" w:rsidRPr="00145CFD">
        <w:rPr>
          <w:rFonts w:ascii="Times New Roman" w:hAnsi="Times New Roman"/>
          <w:sz w:val="24"/>
          <w:szCs w:val="24"/>
        </w:rPr>
        <w:t xml:space="preserve">кредитования предоставляет </w:t>
      </w:r>
      <w:r w:rsidR="00794CCC" w:rsidRPr="00145CFD">
        <w:rPr>
          <w:rFonts w:ascii="Times New Roman" w:hAnsi="Times New Roman"/>
          <w:sz w:val="24"/>
          <w:szCs w:val="24"/>
        </w:rPr>
        <w:t>займы: н</w:t>
      </w:r>
      <w:r w:rsidRPr="00145CFD">
        <w:rPr>
          <w:rFonts w:ascii="Times New Roman" w:hAnsi="Times New Roman"/>
          <w:sz w:val="24"/>
          <w:szCs w:val="24"/>
        </w:rPr>
        <w:t>ачинающим предпринимателям, осуществляющим деятельность сроком до 6 месяцев</w:t>
      </w:r>
      <w:r w:rsidR="00794CCC" w:rsidRPr="00145CFD">
        <w:rPr>
          <w:rFonts w:ascii="Times New Roman" w:hAnsi="Times New Roman"/>
          <w:sz w:val="24"/>
          <w:szCs w:val="24"/>
        </w:rPr>
        <w:t xml:space="preserve"> </w:t>
      </w:r>
      <w:r w:rsidRPr="00145CFD">
        <w:rPr>
          <w:rFonts w:ascii="Times New Roman" w:hAnsi="Times New Roman"/>
          <w:sz w:val="24"/>
          <w:szCs w:val="24"/>
        </w:rPr>
        <w:t xml:space="preserve">в размере до 300 тыс. рублей (до 10% годовых), </w:t>
      </w:r>
      <w:proofErr w:type="gramStart"/>
      <w:r w:rsidR="006F14F2" w:rsidRPr="00145CFD">
        <w:rPr>
          <w:rFonts w:ascii="Times New Roman" w:hAnsi="Times New Roman"/>
          <w:sz w:val="24"/>
          <w:szCs w:val="24"/>
        </w:rPr>
        <w:t>предпринимателям</w:t>
      </w:r>
      <w:proofErr w:type="gramEnd"/>
      <w:r w:rsidR="006F14F2" w:rsidRPr="00145CFD">
        <w:rPr>
          <w:rFonts w:ascii="Times New Roman" w:hAnsi="Times New Roman"/>
          <w:sz w:val="24"/>
          <w:szCs w:val="24"/>
        </w:rPr>
        <w:t xml:space="preserve"> </w:t>
      </w:r>
      <w:r w:rsidRPr="00145CFD">
        <w:rPr>
          <w:rFonts w:ascii="Times New Roman" w:hAnsi="Times New Roman"/>
          <w:sz w:val="24"/>
          <w:szCs w:val="24"/>
        </w:rPr>
        <w:t>действующим более года -  до 3 млн. рублей (до 12% годовы</w:t>
      </w:r>
      <w:r w:rsidR="006F14F2" w:rsidRPr="00145CFD">
        <w:rPr>
          <w:rFonts w:ascii="Times New Roman" w:hAnsi="Times New Roman"/>
          <w:sz w:val="24"/>
          <w:szCs w:val="24"/>
        </w:rPr>
        <w:t>х) и</w:t>
      </w:r>
      <w:r w:rsidR="00794CCC" w:rsidRPr="00145CFD">
        <w:rPr>
          <w:rFonts w:ascii="Times New Roman" w:hAnsi="Times New Roman"/>
          <w:sz w:val="24"/>
          <w:szCs w:val="24"/>
        </w:rPr>
        <w:t xml:space="preserve"> осуществляющим деятельность сроком до 6 месяцев</w:t>
      </w:r>
      <w:r w:rsidR="006F14F2" w:rsidRPr="00145CFD">
        <w:rPr>
          <w:rFonts w:ascii="Times New Roman" w:hAnsi="Times New Roman"/>
          <w:sz w:val="24"/>
          <w:szCs w:val="24"/>
        </w:rPr>
        <w:t xml:space="preserve"> </w:t>
      </w:r>
      <w:r w:rsidR="00794CCC" w:rsidRPr="00145CFD">
        <w:rPr>
          <w:rFonts w:ascii="Times New Roman" w:hAnsi="Times New Roman"/>
          <w:sz w:val="24"/>
          <w:szCs w:val="24"/>
        </w:rPr>
        <w:t>займы н</w:t>
      </w:r>
      <w:r w:rsidRPr="00145CFD">
        <w:rPr>
          <w:rFonts w:ascii="Times New Roman" w:hAnsi="Times New Roman"/>
          <w:sz w:val="24"/>
          <w:szCs w:val="24"/>
        </w:rPr>
        <w:t xml:space="preserve">а пополнение оборотных и приобретение </w:t>
      </w:r>
      <w:proofErr w:type="spellStart"/>
      <w:r w:rsidRPr="00145CFD">
        <w:rPr>
          <w:rFonts w:ascii="Times New Roman" w:hAnsi="Times New Roman"/>
          <w:sz w:val="24"/>
          <w:szCs w:val="24"/>
        </w:rPr>
        <w:t>внеоборотных</w:t>
      </w:r>
      <w:proofErr w:type="spellEnd"/>
      <w:r w:rsidRPr="00145CFD">
        <w:rPr>
          <w:rFonts w:ascii="Times New Roman" w:hAnsi="Times New Roman"/>
          <w:sz w:val="24"/>
          <w:szCs w:val="24"/>
        </w:rPr>
        <w:t xml:space="preserve"> средств</w:t>
      </w:r>
      <w:r w:rsidR="006F14F2" w:rsidRPr="00145CFD">
        <w:rPr>
          <w:rFonts w:ascii="Times New Roman" w:hAnsi="Times New Roman"/>
          <w:sz w:val="24"/>
          <w:szCs w:val="24"/>
        </w:rPr>
        <w:t xml:space="preserve"> -</w:t>
      </w:r>
      <w:r w:rsidR="00794CCC" w:rsidRPr="00145CFD">
        <w:rPr>
          <w:rFonts w:ascii="Times New Roman" w:hAnsi="Times New Roman"/>
          <w:sz w:val="24"/>
          <w:szCs w:val="24"/>
        </w:rPr>
        <w:t xml:space="preserve"> до 2</w:t>
      </w:r>
      <w:r w:rsidR="00145CFD">
        <w:rPr>
          <w:rFonts w:ascii="Times New Roman" w:hAnsi="Times New Roman"/>
          <w:sz w:val="24"/>
          <w:szCs w:val="24"/>
        </w:rPr>
        <w:t xml:space="preserve"> млн. рублей (до 12% годовых), </w:t>
      </w:r>
      <w:proofErr w:type="spellStart"/>
      <w:r w:rsidR="00794CCC" w:rsidRPr="00145CFD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794CCC" w:rsidRPr="00145CFD">
        <w:rPr>
          <w:rFonts w:ascii="Times New Roman" w:hAnsi="Times New Roman"/>
          <w:sz w:val="24"/>
          <w:szCs w:val="24"/>
        </w:rPr>
        <w:t xml:space="preserve">, действующим более 3 месяцев </w:t>
      </w:r>
      <w:r w:rsidR="006F14F2" w:rsidRPr="00145CFD">
        <w:rPr>
          <w:rFonts w:ascii="Times New Roman" w:hAnsi="Times New Roman"/>
          <w:sz w:val="24"/>
          <w:szCs w:val="24"/>
        </w:rPr>
        <w:t>-</w:t>
      </w:r>
      <w:r w:rsidR="00794CCC" w:rsidRPr="00145CFD">
        <w:rPr>
          <w:rFonts w:ascii="Times New Roman" w:hAnsi="Times New Roman"/>
          <w:sz w:val="24"/>
          <w:szCs w:val="24"/>
        </w:rPr>
        <w:t xml:space="preserve"> до 300 тыс. рублей (до 7% годовых).</w:t>
      </w:r>
    </w:p>
    <w:p w:rsidR="00297C77" w:rsidRPr="00145CFD" w:rsidRDefault="000E4AD2" w:rsidP="007E7860">
      <w:pPr>
        <w:jc w:val="center"/>
      </w:pPr>
      <w:r w:rsidRPr="00145CFD">
        <w:t>Достижение целевых показателей для оценки</w:t>
      </w:r>
      <w:r w:rsidR="00297C77" w:rsidRPr="00145CFD">
        <w:t xml:space="preserve"> эффективности </w:t>
      </w:r>
      <w:r w:rsidRPr="00145CFD">
        <w:t>Программы.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810"/>
        <w:gridCol w:w="992"/>
        <w:gridCol w:w="1305"/>
        <w:gridCol w:w="1305"/>
        <w:gridCol w:w="1305"/>
      </w:tblGrid>
      <w:tr w:rsidR="00902576" w:rsidRPr="00145CFD" w:rsidTr="002A52CB">
        <w:trPr>
          <w:trHeight w:val="409"/>
        </w:trPr>
        <w:tc>
          <w:tcPr>
            <w:tcW w:w="6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2576" w:rsidRPr="00145CFD" w:rsidRDefault="00902576" w:rsidP="00847FAA">
            <w:r w:rsidRPr="00145CFD">
              <w:t>№ п/п</w:t>
            </w:r>
          </w:p>
        </w:tc>
        <w:tc>
          <w:tcPr>
            <w:tcW w:w="38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2576" w:rsidRPr="00145CFD" w:rsidRDefault="00902576" w:rsidP="00847FAA">
            <w:r w:rsidRPr="00145CFD"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2576" w:rsidRPr="00145CFD" w:rsidRDefault="00902576" w:rsidP="00847FAA">
            <w:proofErr w:type="spellStart"/>
            <w:r w:rsidRPr="00145CFD">
              <w:t>Ед.изм</w:t>
            </w:r>
            <w:proofErr w:type="spellEnd"/>
            <w:r w:rsidRPr="00145CFD">
              <w:t>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2576" w:rsidRPr="00145CFD" w:rsidRDefault="00902576" w:rsidP="00847FAA">
            <w:r w:rsidRPr="00145CFD">
              <w:t>Значение показателя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902576" w:rsidRPr="00145CFD" w:rsidRDefault="00902576" w:rsidP="00847FAA"/>
          <w:p w:rsidR="00902576" w:rsidRPr="00145CFD" w:rsidRDefault="00902576" w:rsidP="00847FAA">
            <w:r w:rsidRPr="00145CFD">
              <w:t>Динамика в %</w:t>
            </w:r>
          </w:p>
        </w:tc>
      </w:tr>
      <w:tr w:rsidR="00902576" w:rsidRPr="00145CFD" w:rsidTr="002A52CB">
        <w:tc>
          <w:tcPr>
            <w:tcW w:w="613" w:type="dxa"/>
            <w:vMerge/>
            <w:shd w:val="clear" w:color="auto" w:fill="auto"/>
          </w:tcPr>
          <w:p w:rsidR="00902576" w:rsidRPr="00145CFD" w:rsidRDefault="00902576" w:rsidP="00847FAA"/>
        </w:tc>
        <w:tc>
          <w:tcPr>
            <w:tcW w:w="3810" w:type="dxa"/>
            <w:vMerge/>
            <w:shd w:val="clear" w:color="auto" w:fill="auto"/>
          </w:tcPr>
          <w:p w:rsidR="00902576" w:rsidRPr="00145CFD" w:rsidRDefault="00902576" w:rsidP="00847FAA"/>
        </w:tc>
        <w:tc>
          <w:tcPr>
            <w:tcW w:w="992" w:type="dxa"/>
            <w:vMerge/>
            <w:shd w:val="clear" w:color="auto" w:fill="auto"/>
          </w:tcPr>
          <w:p w:rsidR="00902576" w:rsidRPr="00145CFD" w:rsidRDefault="00902576" w:rsidP="00847FAA"/>
        </w:tc>
        <w:tc>
          <w:tcPr>
            <w:tcW w:w="1305" w:type="dxa"/>
            <w:shd w:val="clear" w:color="auto" w:fill="auto"/>
          </w:tcPr>
          <w:p w:rsidR="00902576" w:rsidRPr="00145CFD" w:rsidRDefault="00902576" w:rsidP="00902576">
            <w:pPr>
              <w:jc w:val="center"/>
            </w:pPr>
            <w:r w:rsidRPr="00145CFD">
              <w:t>2022 (оценка)</w:t>
            </w:r>
          </w:p>
        </w:tc>
        <w:tc>
          <w:tcPr>
            <w:tcW w:w="1305" w:type="dxa"/>
          </w:tcPr>
          <w:p w:rsidR="00902576" w:rsidRPr="00145CFD" w:rsidRDefault="00902576" w:rsidP="00902576">
            <w:pPr>
              <w:jc w:val="center"/>
            </w:pPr>
            <w:r w:rsidRPr="00145CFD">
              <w:t>2022</w:t>
            </w:r>
          </w:p>
          <w:p w:rsidR="00902576" w:rsidRPr="00145CFD" w:rsidRDefault="00902576" w:rsidP="00902576">
            <w:pPr>
              <w:jc w:val="center"/>
            </w:pPr>
            <w:r w:rsidRPr="00145CFD">
              <w:t>(факт)</w:t>
            </w:r>
          </w:p>
        </w:tc>
        <w:tc>
          <w:tcPr>
            <w:tcW w:w="1305" w:type="dxa"/>
            <w:vMerge/>
          </w:tcPr>
          <w:p w:rsidR="00902576" w:rsidRPr="00145CFD" w:rsidRDefault="00902576" w:rsidP="00847FAA"/>
        </w:tc>
      </w:tr>
      <w:tr w:rsidR="00902576" w:rsidRPr="00145CFD" w:rsidTr="002A52CB">
        <w:tc>
          <w:tcPr>
            <w:tcW w:w="613" w:type="dxa"/>
            <w:shd w:val="clear" w:color="auto" w:fill="auto"/>
          </w:tcPr>
          <w:p w:rsidR="00902576" w:rsidRPr="00145CFD" w:rsidRDefault="00902576" w:rsidP="00847FAA">
            <w:r w:rsidRPr="00145CFD">
              <w:t>1.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t xml:space="preserve">Число СМСП и </w:t>
            </w:r>
            <w:proofErr w:type="spellStart"/>
            <w:r w:rsidRPr="00145CFD">
              <w:t>самозанятых</w:t>
            </w:r>
            <w:proofErr w:type="spellEnd"/>
            <w:r w:rsidRPr="00145CFD">
              <w:t>, получивших финансовую поддержку в виде субсидий</w:t>
            </w:r>
          </w:p>
        </w:tc>
        <w:tc>
          <w:tcPr>
            <w:tcW w:w="992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902576" w:rsidP="00847FAA">
            <w:r w:rsidRPr="00145CFD">
              <w:t>10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13</w:t>
            </w:r>
          </w:p>
        </w:tc>
        <w:tc>
          <w:tcPr>
            <w:tcW w:w="1305" w:type="dxa"/>
          </w:tcPr>
          <w:p w:rsidR="00902576" w:rsidRPr="00145CFD" w:rsidRDefault="00154040" w:rsidP="00847FAA">
            <w:r w:rsidRPr="00145CFD">
              <w:t>130</w:t>
            </w:r>
          </w:p>
        </w:tc>
      </w:tr>
      <w:tr w:rsidR="00902576" w:rsidRPr="00145CFD" w:rsidTr="002A52CB">
        <w:tc>
          <w:tcPr>
            <w:tcW w:w="613" w:type="dxa"/>
            <w:shd w:val="clear" w:color="auto" w:fill="auto"/>
          </w:tcPr>
          <w:p w:rsidR="00902576" w:rsidRPr="00145CFD" w:rsidRDefault="00902576" w:rsidP="00847FAA">
            <w:r w:rsidRPr="00145CFD">
              <w:t>2.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pPr>
              <w:tabs>
                <w:tab w:val="left" w:pos="1155"/>
              </w:tabs>
            </w:pPr>
            <w:r w:rsidRPr="00145CFD">
              <w:t>Объем предоставленных муниципальным фондом микрокредитования</w:t>
            </w:r>
            <w:r w:rsidR="008D65C3" w:rsidRPr="00145CFD">
              <w:t xml:space="preserve"> СМСП и </w:t>
            </w:r>
            <w:proofErr w:type="spellStart"/>
            <w:r w:rsidR="008D65C3" w:rsidRPr="00145CFD">
              <w:t>самозанятым</w:t>
            </w:r>
            <w:proofErr w:type="spellEnd"/>
            <w:r w:rsidR="008D65C3" w:rsidRPr="00145CFD">
              <w:t xml:space="preserve"> </w:t>
            </w:r>
            <w:proofErr w:type="spellStart"/>
            <w:r w:rsidR="008D65C3" w:rsidRPr="00145CFD">
              <w:t>микрозаймов</w:t>
            </w:r>
            <w:proofErr w:type="spellEnd"/>
            <w:r w:rsidR="008D65C3" w:rsidRPr="00145CFD">
              <w:t>*</w:t>
            </w:r>
          </w:p>
        </w:tc>
        <w:tc>
          <w:tcPr>
            <w:tcW w:w="992" w:type="dxa"/>
            <w:shd w:val="clear" w:color="auto" w:fill="auto"/>
          </w:tcPr>
          <w:p w:rsidR="00902576" w:rsidRPr="00145CFD" w:rsidRDefault="00902576" w:rsidP="00847FAA">
            <w:r w:rsidRPr="00145CFD">
              <w:t>млн. руб.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902576" w:rsidP="00847FAA">
            <w:r w:rsidRPr="00145CFD">
              <w:t>0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0</w:t>
            </w:r>
          </w:p>
        </w:tc>
        <w:tc>
          <w:tcPr>
            <w:tcW w:w="1305" w:type="dxa"/>
          </w:tcPr>
          <w:p w:rsidR="00902576" w:rsidRPr="00145CFD" w:rsidRDefault="00154040" w:rsidP="00847FAA">
            <w:r w:rsidRPr="00145CFD">
              <w:t>-</w:t>
            </w:r>
          </w:p>
        </w:tc>
      </w:tr>
      <w:tr w:rsidR="00902576" w:rsidRPr="00145CFD" w:rsidTr="002A52CB">
        <w:tc>
          <w:tcPr>
            <w:tcW w:w="613" w:type="dxa"/>
            <w:shd w:val="clear" w:color="auto" w:fill="auto"/>
          </w:tcPr>
          <w:p w:rsidR="00902576" w:rsidRPr="00145CFD" w:rsidRDefault="00902576" w:rsidP="00847FAA">
            <w:r w:rsidRPr="00145CFD">
              <w:t>3.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t xml:space="preserve">Число СМСП и </w:t>
            </w:r>
            <w:proofErr w:type="spellStart"/>
            <w:r w:rsidRPr="00145CFD">
              <w:t>самозанятых</w:t>
            </w:r>
            <w:proofErr w:type="spellEnd"/>
            <w:r w:rsidRPr="00145CFD">
              <w:t>, получивших консультационную поддержку</w:t>
            </w:r>
          </w:p>
        </w:tc>
        <w:tc>
          <w:tcPr>
            <w:tcW w:w="992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154040" w:rsidP="00847FAA">
            <w:r w:rsidRPr="00145CFD">
              <w:t>100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121</w:t>
            </w:r>
          </w:p>
        </w:tc>
        <w:tc>
          <w:tcPr>
            <w:tcW w:w="1305" w:type="dxa"/>
          </w:tcPr>
          <w:p w:rsidR="00902576" w:rsidRPr="00145CFD" w:rsidRDefault="00154040" w:rsidP="00847FAA">
            <w:r w:rsidRPr="00145CFD">
              <w:t>121</w:t>
            </w:r>
          </w:p>
        </w:tc>
      </w:tr>
      <w:tr w:rsidR="00902576" w:rsidRPr="00145CFD" w:rsidTr="002A52CB">
        <w:tc>
          <w:tcPr>
            <w:tcW w:w="613" w:type="dxa"/>
            <w:shd w:val="clear" w:color="auto" w:fill="auto"/>
          </w:tcPr>
          <w:p w:rsidR="00902576" w:rsidRPr="00145CFD" w:rsidRDefault="00902576" w:rsidP="00847FAA">
            <w:r w:rsidRPr="00145CFD">
              <w:t>4.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rPr>
                <w:shd w:val="clear" w:color="auto" w:fill="FFFFFF"/>
              </w:rPr>
              <w:t xml:space="preserve">Количество размещенной информации, касающейся развития и поддержки СМСП и </w:t>
            </w:r>
            <w:proofErr w:type="spellStart"/>
            <w:r w:rsidRPr="00145CFD">
              <w:rPr>
                <w:shd w:val="clear" w:color="auto" w:fill="FFFFFF"/>
              </w:rPr>
              <w:t>самозанятых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154040" w:rsidP="00847FAA">
            <w:r w:rsidRPr="00145CFD">
              <w:t>70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78</w:t>
            </w:r>
          </w:p>
        </w:tc>
        <w:tc>
          <w:tcPr>
            <w:tcW w:w="1305" w:type="dxa"/>
          </w:tcPr>
          <w:p w:rsidR="00902576" w:rsidRPr="00145CFD" w:rsidRDefault="00E91F17" w:rsidP="00847FAA">
            <w:r w:rsidRPr="00145CFD">
              <w:t>111,4</w:t>
            </w:r>
          </w:p>
        </w:tc>
      </w:tr>
      <w:tr w:rsidR="00902576" w:rsidRPr="00145CFD" w:rsidTr="002A52CB">
        <w:tc>
          <w:tcPr>
            <w:tcW w:w="613" w:type="dxa"/>
            <w:shd w:val="clear" w:color="auto" w:fill="auto"/>
          </w:tcPr>
          <w:p w:rsidR="00902576" w:rsidRPr="00145CFD" w:rsidRDefault="00902576" w:rsidP="00847FAA">
            <w:r w:rsidRPr="00145CFD">
              <w:t>5.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t>Количества издательской продукции (буклетов, сборников, листовок)</w:t>
            </w:r>
          </w:p>
        </w:tc>
        <w:tc>
          <w:tcPr>
            <w:tcW w:w="992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154040" w:rsidP="00847FAA">
            <w:r w:rsidRPr="00145CFD">
              <w:t>83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125</w:t>
            </w:r>
          </w:p>
        </w:tc>
        <w:tc>
          <w:tcPr>
            <w:tcW w:w="1305" w:type="dxa"/>
          </w:tcPr>
          <w:p w:rsidR="00902576" w:rsidRPr="00145CFD" w:rsidRDefault="00E91F17" w:rsidP="00847FAA">
            <w:r w:rsidRPr="00145CFD">
              <w:t>150,6</w:t>
            </w:r>
          </w:p>
        </w:tc>
      </w:tr>
      <w:tr w:rsidR="00902576" w:rsidRPr="00145CFD" w:rsidTr="002A52CB">
        <w:tc>
          <w:tcPr>
            <w:tcW w:w="613" w:type="dxa"/>
            <w:shd w:val="clear" w:color="auto" w:fill="auto"/>
          </w:tcPr>
          <w:p w:rsidR="00902576" w:rsidRPr="00145CFD" w:rsidRDefault="00902576" w:rsidP="00847FAA">
            <w:r w:rsidRPr="00145CFD">
              <w:lastRenderedPageBreak/>
              <w:t>6.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pPr>
              <w:rPr>
                <w:shd w:val="clear" w:color="auto" w:fill="FFFFFF"/>
              </w:rPr>
            </w:pPr>
            <w:r w:rsidRPr="00145CFD">
              <w:t xml:space="preserve">Количество СМСП и </w:t>
            </w:r>
            <w:proofErr w:type="spellStart"/>
            <w:r w:rsidRPr="00145CFD">
              <w:t>самозанятых</w:t>
            </w:r>
            <w:proofErr w:type="spellEnd"/>
            <w:r w:rsidRPr="00145CFD">
              <w:t>, получивших имущественную поддержку</w:t>
            </w:r>
            <w:r w:rsidR="00E91F17" w:rsidRPr="00145CFD">
              <w:t>*</w:t>
            </w:r>
            <w:r w:rsidR="008D65C3" w:rsidRPr="00145CFD">
              <w:t>*</w:t>
            </w:r>
          </w:p>
        </w:tc>
        <w:tc>
          <w:tcPr>
            <w:tcW w:w="992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902576" w:rsidP="00847FAA">
            <w:r w:rsidRPr="00145CFD">
              <w:t>2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0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-</w:t>
            </w:r>
          </w:p>
        </w:tc>
      </w:tr>
    </w:tbl>
    <w:p w:rsidR="008D65C3" w:rsidRDefault="00E91F17" w:rsidP="00E91F17">
      <w:pPr>
        <w:pStyle w:val="a8"/>
        <w:ind w:firstLine="708"/>
        <w:jc w:val="both"/>
        <w:rPr>
          <w:sz w:val="20"/>
          <w:szCs w:val="20"/>
        </w:rPr>
      </w:pPr>
      <w:r>
        <w:t xml:space="preserve"> </w:t>
      </w:r>
      <w:r w:rsidRPr="00E91F17">
        <w:rPr>
          <w:sz w:val="20"/>
          <w:szCs w:val="20"/>
        </w:rPr>
        <w:t>Пояснение</w:t>
      </w:r>
      <w:r>
        <w:rPr>
          <w:sz w:val="20"/>
          <w:szCs w:val="20"/>
        </w:rPr>
        <w:t>:</w:t>
      </w:r>
      <w:r w:rsidRPr="00E91F17">
        <w:rPr>
          <w:sz w:val="20"/>
          <w:szCs w:val="20"/>
        </w:rPr>
        <w:t xml:space="preserve"> </w:t>
      </w:r>
    </w:p>
    <w:p w:rsidR="008D65C3" w:rsidRPr="008D65C3" w:rsidRDefault="008D65C3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8D65C3">
        <w:rPr>
          <w:rFonts w:ascii="Times New Roman" w:hAnsi="Times New Roman"/>
          <w:sz w:val="20"/>
          <w:szCs w:val="20"/>
        </w:rPr>
        <w:t xml:space="preserve">- по п. 2 * - </w:t>
      </w:r>
      <w:r>
        <w:rPr>
          <w:rFonts w:ascii="Times New Roman" w:hAnsi="Times New Roman"/>
          <w:sz w:val="20"/>
          <w:szCs w:val="20"/>
        </w:rPr>
        <w:t>Администрацией УКМО с</w:t>
      </w:r>
      <w:r w:rsidRPr="008D65C3">
        <w:rPr>
          <w:rFonts w:ascii="Times New Roman" w:hAnsi="Times New Roman"/>
          <w:sz w:val="20"/>
          <w:szCs w:val="20"/>
        </w:rPr>
        <w:t xml:space="preserve">редства </w:t>
      </w:r>
      <w:r>
        <w:rPr>
          <w:rFonts w:ascii="Times New Roman" w:hAnsi="Times New Roman"/>
          <w:sz w:val="20"/>
          <w:szCs w:val="20"/>
        </w:rPr>
        <w:t xml:space="preserve">для реализации </w:t>
      </w:r>
      <w:r w:rsidRPr="008D65C3">
        <w:rPr>
          <w:rFonts w:ascii="Times New Roman" w:hAnsi="Times New Roman"/>
          <w:bCs/>
          <w:sz w:val="20"/>
          <w:szCs w:val="20"/>
        </w:rPr>
        <w:t xml:space="preserve">Фонду микрокредитования малого и среднего предпринимательства </w:t>
      </w:r>
      <w:r w:rsidRPr="008D65C3">
        <w:rPr>
          <w:rFonts w:ascii="Times New Roman" w:hAnsi="Times New Roman"/>
          <w:sz w:val="20"/>
          <w:szCs w:val="20"/>
        </w:rPr>
        <w:t>были перечислены в конце финансового года (декабрь 2022 г.), в связи с этим целевой показатель для оценки эффективности установлен</w:t>
      </w:r>
      <w:r>
        <w:rPr>
          <w:rFonts w:ascii="Times New Roman" w:hAnsi="Times New Roman"/>
          <w:sz w:val="20"/>
          <w:szCs w:val="20"/>
        </w:rPr>
        <w:t xml:space="preserve"> с 2023 года;</w:t>
      </w:r>
    </w:p>
    <w:p w:rsidR="00E91F17" w:rsidRPr="008D65C3" w:rsidRDefault="008D65C3" w:rsidP="00E91F17">
      <w:pPr>
        <w:pStyle w:val="a8"/>
        <w:ind w:firstLine="708"/>
        <w:jc w:val="both"/>
        <w:rPr>
          <w:sz w:val="20"/>
          <w:szCs w:val="20"/>
        </w:rPr>
      </w:pPr>
      <w:r w:rsidRPr="008D65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="00E91F17" w:rsidRPr="008D65C3">
        <w:rPr>
          <w:sz w:val="20"/>
          <w:szCs w:val="20"/>
        </w:rPr>
        <w:t>по п.</w:t>
      </w:r>
      <w:r>
        <w:rPr>
          <w:sz w:val="20"/>
          <w:szCs w:val="20"/>
        </w:rPr>
        <w:t xml:space="preserve"> 6 </w:t>
      </w:r>
      <w:r w:rsidR="00E91F17" w:rsidRPr="008D65C3">
        <w:rPr>
          <w:sz w:val="20"/>
          <w:szCs w:val="20"/>
        </w:rPr>
        <w:t>*</w:t>
      </w:r>
      <w:r w:rsidRPr="008D65C3">
        <w:rPr>
          <w:sz w:val="20"/>
          <w:szCs w:val="20"/>
        </w:rPr>
        <w:t>*</w:t>
      </w:r>
      <w:r w:rsidR="00E91F17" w:rsidRPr="008D65C3">
        <w:rPr>
          <w:sz w:val="20"/>
          <w:szCs w:val="20"/>
        </w:rPr>
        <w:t xml:space="preserve"> - Комитетом по управлению муниципальным имуществом УКМО в 2022 году было опубликовано одно Извещение о проведении аукциона на право заключения договора аренды </w:t>
      </w:r>
      <w:r w:rsidR="00E91F17" w:rsidRPr="008D65C3">
        <w:rPr>
          <w:sz w:val="20"/>
          <w:szCs w:val="20"/>
          <w:shd w:val="clear" w:color="auto" w:fill="FFFFFF"/>
        </w:rPr>
        <w:t xml:space="preserve">на здание, Кадастровый номер: 38:18:170244:1293, Адрес (местоположение): Иркутская область, </w:t>
      </w:r>
      <w:proofErr w:type="spellStart"/>
      <w:r w:rsidR="00E91F17" w:rsidRPr="008D65C3">
        <w:rPr>
          <w:sz w:val="20"/>
          <w:szCs w:val="20"/>
          <w:shd w:val="clear" w:color="auto" w:fill="FFFFFF"/>
        </w:rPr>
        <w:t>Усть-Кутский</w:t>
      </w:r>
      <w:proofErr w:type="spellEnd"/>
      <w:r w:rsidR="00E91F17" w:rsidRPr="008D65C3">
        <w:rPr>
          <w:sz w:val="20"/>
          <w:szCs w:val="20"/>
          <w:shd w:val="clear" w:color="auto" w:fill="FFFFFF"/>
        </w:rPr>
        <w:t xml:space="preserve"> район, п. Казарки, ул. Дорожная, д.1. Площадь 346,5 кв. м. Назначение: Нежилое. Наименование: Нежилое здание. Размещалось на сайте ГИС торги 01.07.2022 г. </w:t>
      </w:r>
      <w:r w:rsidR="00E91F17" w:rsidRPr="008D65C3">
        <w:rPr>
          <w:kern w:val="36"/>
          <w:sz w:val="20"/>
          <w:szCs w:val="20"/>
        </w:rPr>
        <w:t>№ 21000016870000000026.</w:t>
      </w:r>
    </w:p>
    <w:p w:rsidR="00E91F17" w:rsidRPr="00A867A5" w:rsidRDefault="00E91F17" w:rsidP="00E91F17">
      <w:pPr>
        <w:ind w:firstLine="708"/>
        <w:jc w:val="both"/>
        <w:rPr>
          <w:rFonts w:eastAsia="Calibri"/>
          <w:iCs/>
          <w:sz w:val="20"/>
          <w:szCs w:val="20"/>
        </w:rPr>
      </w:pPr>
      <w:r w:rsidRPr="008D65C3">
        <w:rPr>
          <w:bCs/>
          <w:sz w:val="20"/>
          <w:szCs w:val="20"/>
        </w:rPr>
        <w:t xml:space="preserve">По результатам протокола по рассмотрению заявок на участие в аукционе по аренде в электронной форме от 28.07.2022 г. № </w:t>
      </w:r>
      <w:r w:rsidRPr="008D65C3">
        <w:rPr>
          <w:bCs/>
          <w:sz w:val="20"/>
          <w:szCs w:val="20"/>
          <w:lang w:val="en-US"/>
        </w:rPr>
        <w:t>U</w:t>
      </w:r>
      <w:r w:rsidRPr="008D65C3">
        <w:rPr>
          <w:bCs/>
          <w:sz w:val="20"/>
          <w:szCs w:val="20"/>
        </w:rPr>
        <w:t>2100001687000000</w:t>
      </w:r>
      <w:r w:rsidRPr="00A867A5">
        <w:rPr>
          <w:bCs/>
          <w:sz w:val="20"/>
          <w:szCs w:val="20"/>
        </w:rPr>
        <w:t>0026-1, единственным заявителем (</w:t>
      </w:r>
      <w:proofErr w:type="gramStart"/>
      <w:r w:rsidRPr="00A867A5">
        <w:rPr>
          <w:bCs/>
          <w:sz w:val="20"/>
          <w:szCs w:val="20"/>
        </w:rPr>
        <w:t>участником)  по</w:t>
      </w:r>
      <w:proofErr w:type="gramEnd"/>
      <w:r w:rsidRPr="00A867A5">
        <w:rPr>
          <w:bCs/>
          <w:sz w:val="20"/>
          <w:szCs w:val="20"/>
        </w:rPr>
        <w:t xml:space="preserve"> Лоту № 1 был признан – </w:t>
      </w:r>
      <w:r w:rsidRPr="00A867A5">
        <w:rPr>
          <w:rFonts w:eastAsia="Calibri"/>
          <w:iCs/>
          <w:sz w:val="20"/>
          <w:szCs w:val="20"/>
        </w:rPr>
        <w:t xml:space="preserve">Индивидуальный предприниматель </w:t>
      </w:r>
      <w:proofErr w:type="spellStart"/>
      <w:r w:rsidRPr="00A867A5">
        <w:rPr>
          <w:rFonts w:eastAsia="Calibri"/>
          <w:iCs/>
          <w:sz w:val="20"/>
          <w:szCs w:val="20"/>
        </w:rPr>
        <w:t>Давыдовский</w:t>
      </w:r>
      <w:proofErr w:type="spellEnd"/>
      <w:r w:rsidRPr="00A867A5">
        <w:rPr>
          <w:rFonts w:eastAsia="Calibri"/>
          <w:iCs/>
          <w:sz w:val="20"/>
          <w:szCs w:val="20"/>
        </w:rPr>
        <w:t xml:space="preserve"> Андрей Георгиевич.</w:t>
      </w:r>
    </w:p>
    <w:p w:rsidR="00E91F17" w:rsidRPr="00A867A5" w:rsidRDefault="00E91F17" w:rsidP="00E91F17">
      <w:pPr>
        <w:ind w:firstLine="708"/>
        <w:jc w:val="both"/>
        <w:rPr>
          <w:rFonts w:eastAsia="Calibri"/>
          <w:iCs/>
          <w:sz w:val="20"/>
          <w:szCs w:val="20"/>
        </w:rPr>
      </w:pPr>
      <w:r w:rsidRPr="00A867A5">
        <w:rPr>
          <w:bCs/>
          <w:sz w:val="20"/>
          <w:szCs w:val="20"/>
        </w:rPr>
        <w:t>В соответствии с пунктом 15 части 1 статьи 17.1 Федерального закона от 26.07.2016 г. № 135-ФЗ «О защите конкуренции», а также пунктом 151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ФАС России от 10.02.2010г. № 67, было принято решение заключить договор аренды с единственным заявителем (участником)</w:t>
      </w:r>
      <w:r w:rsidRPr="00A867A5">
        <w:rPr>
          <w:rFonts w:eastAsia="Calibri"/>
          <w:iCs/>
          <w:color w:val="C0504D"/>
          <w:sz w:val="20"/>
          <w:szCs w:val="20"/>
        </w:rPr>
        <w:t xml:space="preserve"> </w:t>
      </w:r>
      <w:r w:rsidRPr="00A867A5">
        <w:rPr>
          <w:rFonts w:eastAsia="Calibri"/>
          <w:iCs/>
          <w:sz w:val="20"/>
          <w:szCs w:val="20"/>
        </w:rPr>
        <w:t>Индивидуальным предпринимателем Давыдовским Андреем Георгиевичем, ИНН 381802359331, на условиях и по цене не менее начальной (минимальной) цены договора, указанной в извещении о проведении аукциона. Ежемесячный платеж по договору аренды в сумме 35 956 (тридцать пять тысяч девятьсот пятьдесят шесть) рублей 00 копеек, целевое назначение: эксплуатация гаража.</w:t>
      </w:r>
    </w:p>
    <w:p w:rsidR="00E91F17" w:rsidRPr="00A867A5" w:rsidRDefault="00E91F17" w:rsidP="00E91F17">
      <w:pPr>
        <w:jc w:val="both"/>
        <w:rPr>
          <w:sz w:val="20"/>
          <w:szCs w:val="20"/>
        </w:rPr>
      </w:pPr>
      <w:r w:rsidRPr="00A867A5">
        <w:rPr>
          <w:sz w:val="20"/>
          <w:szCs w:val="20"/>
        </w:rPr>
        <w:t xml:space="preserve">         В соответствии с </w:t>
      </w:r>
      <w:proofErr w:type="spellStart"/>
      <w:r w:rsidRPr="00A867A5">
        <w:rPr>
          <w:sz w:val="20"/>
          <w:szCs w:val="20"/>
        </w:rPr>
        <w:t>пп</w:t>
      </w:r>
      <w:proofErr w:type="spellEnd"/>
      <w:r w:rsidRPr="00A867A5">
        <w:rPr>
          <w:sz w:val="20"/>
          <w:szCs w:val="20"/>
        </w:rPr>
        <w:t>. 14.1 Документации об аукционе, договор аренды имущества заключается с победителем аукциона не ранее чем через десять дней со дня размещения информации о результатах аукциона на официальном сайте торгов.</w:t>
      </w:r>
    </w:p>
    <w:p w:rsidR="00E91F17" w:rsidRPr="00A867A5" w:rsidRDefault="00E91F17" w:rsidP="00E91F17">
      <w:pPr>
        <w:pStyle w:val="a6"/>
        <w:rPr>
          <w:sz w:val="20"/>
          <w:szCs w:val="20"/>
        </w:rPr>
      </w:pPr>
      <w:r w:rsidRPr="00A867A5">
        <w:rPr>
          <w:rFonts w:eastAsia="Calibri"/>
          <w:iCs/>
          <w:sz w:val="20"/>
          <w:szCs w:val="20"/>
        </w:rPr>
        <w:t xml:space="preserve">Индивидуальный предприниматель </w:t>
      </w:r>
      <w:proofErr w:type="spellStart"/>
      <w:r w:rsidRPr="00A867A5">
        <w:rPr>
          <w:rFonts w:eastAsia="Calibri"/>
          <w:iCs/>
          <w:sz w:val="20"/>
          <w:szCs w:val="20"/>
        </w:rPr>
        <w:t>Давыдовский</w:t>
      </w:r>
      <w:proofErr w:type="spellEnd"/>
      <w:r w:rsidRPr="00A867A5">
        <w:rPr>
          <w:rFonts w:eastAsia="Calibri"/>
          <w:iCs/>
          <w:sz w:val="20"/>
          <w:szCs w:val="20"/>
        </w:rPr>
        <w:t xml:space="preserve"> Андрей Георгиевич</w:t>
      </w:r>
      <w:r w:rsidRPr="00A867A5">
        <w:rPr>
          <w:rStyle w:val="a5"/>
          <w:sz w:val="20"/>
          <w:szCs w:val="20"/>
        </w:rPr>
        <w:t xml:space="preserve"> </w:t>
      </w:r>
      <w:r w:rsidRPr="00A867A5">
        <w:rPr>
          <w:rStyle w:val="a5"/>
          <w:b w:val="0"/>
          <w:bCs w:val="0"/>
          <w:sz w:val="20"/>
          <w:szCs w:val="20"/>
        </w:rPr>
        <w:t>11.08.2022 г.</w:t>
      </w:r>
      <w:r w:rsidRPr="00A867A5">
        <w:rPr>
          <w:rStyle w:val="a5"/>
          <w:sz w:val="20"/>
          <w:szCs w:val="20"/>
        </w:rPr>
        <w:t xml:space="preserve"> </w:t>
      </w:r>
      <w:r w:rsidRPr="00A867A5">
        <w:rPr>
          <w:sz w:val="20"/>
          <w:szCs w:val="20"/>
        </w:rPr>
        <w:t xml:space="preserve"> направил заявление об отказе от заключения договора аренды.</w:t>
      </w:r>
    </w:p>
    <w:p w:rsidR="00E91F17" w:rsidRPr="00A867A5" w:rsidRDefault="00E91F17" w:rsidP="00E91F17">
      <w:pPr>
        <w:pStyle w:val="2"/>
        <w:ind w:firstLine="0"/>
        <w:rPr>
          <w:sz w:val="20"/>
          <w:szCs w:val="20"/>
        </w:rPr>
      </w:pPr>
      <w:r w:rsidRPr="00A867A5">
        <w:rPr>
          <w:sz w:val="20"/>
          <w:szCs w:val="20"/>
        </w:rPr>
        <w:t xml:space="preserve">         В соответствии с пунктом 96 Правил, утвержденных Приказом ФАС России от 10.02.2010 г. № 67, в случае если победитель торгов в срок, предусмотренный документацией, не представил организатору торгов подписанный договор, то данный участник признается уклонившимся от заключения договора.</w:t>
      </w:r>
    </w:p>
    <w:p w:rsidR="00E91F17" w:rsidRPr="00A867A5" w:rsidRDefault="00E91F17" w:rsidP="00E91F17">
      <w:pPr>
        <w:ind w:firstLine="708"/>
        <w:jc w:val="both"/>
        <w:rPr>
          <w:sz w:val="20"/>
          <w:szCs w:val="20"/>
        </w:rPr>
      </w:pPr>
      <w:r w:rsidRPr="00A867A5">
        <w:rPr>
          <w:sz w:val="20"/>
          <w:szCs w:val="20"/>
        </w:rPr>
        <w:t xml:space="preserve">12.08.2022 г. </w:t>
      </w:r>
      <w:r w:rsidRPr="00A867A5">
        <w:rPr>
          <w:rFonts w:eastAsia="Calibri"/>
          <w:iCs/>
          <w:sz w:val="20"/>
          <w:szCs w:val="20"/>
        </w:rPr>
        <w:t xml:space="preserve">Индивидуальный предприниматель </w:t>
      </w:r>
      <w:proofErr w:type="spellStart"/>
      <w:r w:rsidRPr="00A867A5">
        <w:rPr>
          <w:rFonts w:eastAsia="Calibri"/>
          <w:iCs/>
          <w:sz w:val="20"/>
          <w:szCs w:val="20"/>
        </w:rPr>
        <w:t>Давыдовский</w:t>
      </w:r>
      <w:proofErr w:type="spellEnd"/>
      <w:r w:rsidRPr="00A867A5">
        <w:rPr>
          <w:rFonts w:eastAsia="Calibri"/>
          <w:iCs/>
          <w:sz w:val="20"/>
          <w:szCs w:val="20"/>
        </w:rPr>
        <w:t xml:space="preserve"> Андрей Георгиевич, ИНН 381802359331, </w:t>
      </w:r>
      <w:r w:rsidRPr="00A867A5">
        <w:rPr>
          <w:sz w:val="20"/>
          <w:szCs w:val="20"/>
        </w:rPr>
        <w:t>признан уклонившимся от заключения договора аренды имущества. Аукцион признан несостоявшимся.</w:t>
      </w:r>
    </w:p>
    <w:p w:rsidR="00E91F17" w:rsidRPr="00A867A5" w:rsidRDefault="00E91F17" w:rsidP="00E91F17">
      <w:pPr>
        <w:ind w:firstLine="708"/>
        <w:jc w:val="both"/>
        <w:rPr>
          <w:sz w:val="20"/>
          <w:szCs w:val="20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B16A78" w:rsidRDefault="00B16A78" w:rsidP="00297C77">
      <w:pPr>
        <w:jc w:val="both"/>
        <w:rPr>
          <w:sz w:val="25"/>
          <w:szCs w:val="25"/>
        </w:rPr>
      </w:pPr>
    </w:p>
    <w:p w:rsidR="00B16A78" w:rsidRPr="0001650F" w:rsidRDefault="00B16A78" w:rsidP="00297C77">
      <w:pPr>
        <w:jc w:val="both"/>
        <w:rPr>
          <w:sz w:val="22"/>
          <w:szCs w:val="22"/>
        </w:rPr>
      </w:pPr>
      <w:r w:rsidRPr="0001650F">
        <w:rPr>
          <w:sz w:val="22"/>
          <w:szCs w:val="22"/>
        </w:rPr>
        <w:t>Исп.: Ершова Н.А., тел.: 8 (3952) 43-51-81 (доп. 3051)</w:t>
      </w: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Pr="00933EE8" w:rsidRDefault="00D6555B" w:rsidP="00297C77">
      <w:pPr>
        <w:jc w:val="both"/>
        <w:rPr>
          <w:sz w:val="25"/>
          <w:szCs w:val="25"/>
        </w:rPr>
      </w:pPr>
    </w:p>
    <w:p w:rsidR="00BE0AD8" w:rsidRDefault="00BE0AD8" w:rsidP="00297C77">
      <w:pPr>
        <w:jc w:val="both"/>
      </w:pPr>
    </w:p>
    <w:p w:rsidR="00BE0AD8" w:rsidRDefault="00BE0AD8" w:rsidP="00297C77">
      <w:pPr>
        <w:jc w:val="both"/>
      </w:pPr>
    </w:p>
    <w:p w:rsidR="00127FA7" w:rsidRDefault="00127FA7"/>
    <w:sectPr w:rsidR="0012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2567A"/>
    <w:multiLevelType w:val="hybridMultilevel"/>
    <w:tmpl w:val="BC4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037"/>
    <w:multiLevelType w:val="hybridMultilevel"/>
    <w:tmpl w:val="E102A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B69A4"/>
    <w:multiLevelType w:val="hybridMultilevel"/>
    <w:tmpl w:val="69E8623A"/>
    <w:lvl w:ilvl="0" w:tplc="D00AAC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31505"/>
    <w:multiLevelType w:val="hybridMultilevel"/>
    <w:tmpl w:val="A48641AC"/>
    <w:lvl w:ilvl="0" w:tplc="2FC4F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8A"/>
    <w:rsid w:val="000025F2"/>
    <w:rsid w:val="0001650F"/>
    <w:rsid w:val="0004031A"/>
    <w:rsid w:val="00052076"/>
    <w:rsid w:val="000E1632"/>
    <w:rsid w:val="000E4AD2"/>
    <w:rsid w:val="000F6F30"/>
    <w:rsid w:val="00127FA7"/>
    <w:rsid w:val="00145CFD"/>
    <w:rsid w:val="00154040"/>
    <w:rsid w:val="0015498A"/>
    <w:rsid w:val="00174CA1"/>
    <w:rsid w:val="001C321A"/>
    <w:rsid w:val="00214444"/>
    <w:rsid w:val="00247A23"/>
    <w:rsid w:val="00262EBA"/>
    <w:rsid w:val="002739A5"/>
    <w:rsid w:val="00297C77"/>
    <w:rsid w:val="002A52CB"/>
    <w:rsid w:val="002B2D58"/>
    <w:rsid w:val="00312F62"/>
    <w:rsid w:val="00361931"/>
    <w:rsid w:val="003D2988"/>
    <w:rsid w:val="003E2D56"/>
    <w:rsid w:val="00407AC9"/>
    <w:rsid w:val="004156C0"/>
    <w:rsid w:val="005164FD"/>
    <w:rsid w:val="00516E43"/>
    <w:rsid w:val="0055145F"/>
    <w:rsid w:val="00591EF5"/>
    <w:rsid w:val="005E0057"/>
    <w:rsid w:val="006C12E9"/>
    <w:rsid w:val="006D614F"/>
    <w:rsid w:val="006F14F2"/>
    <w:rsid w:val="00735C9B"/>
    <w:rsid w:val="00781503"/>
    <w:rsid w:val="00794CCC"/>
    <w:rsid w:val="007E7860"/>
    <w:rsid w:val="007F444D"/>
    <w:rsid w:val="007F7C5D"/>
    <w:rsid w:val="00891C0A"/>
    <w:rsid w:val="008B3B70"/>
    <w:rsid w:val="008D65C3"/>
    <w:rsid w:val="00902576"/>
    <w:rsid w:val="0091184C"/>
    <w:rsid w:val="00923D25"/>
    <w:rsid w:val="00926E0C"/>
    <w:rsid w:val="00933EE8"/>
    <w:rsid w:val="009B74CF"/>
    <w:rsid w:val="009E17A0"/>
    <w:rsid w:val="009E4153"/>
    <w:rsid w:val="00A716F0"/>
    <w:rsid w:val="00AA5BFE"/>
    <w:rsid w:val="00AD2978"/>
    <w:rsid w:val="00B16A78"/>
    <w:rsid w:val="00B23675"/>
    <w:rsid w:val="00B5372D"/>
    <w:rsid w:val="00B77801"/>
    <w:rsid w:val="00BE020E"/>
    <w:rsid w:val="00BE0AD8"/>
    <w:rsid w:val="00C35012"/>
    <w:rsid w:val="00CF6281"/>
    <w:rsid w:val="00D00F6D"/>
    <w:rsid w:val="00D1127F"/>
    <w:rsid w:val="00D61C4A"/>
    <w:rsid w:val="00D6555B"/>
    <w:rsid w:val="00D76BEA"/>
    <w:rsid w:val="00DA04BA"/>
    <w:rsid w:val="00E71E61"/>
    <w:rsid w:val="00E82FED"/>
    <w:rsid w:val="00E91F17"/>
    <w:rsid w:val="00E923B2"/>
    <w:rsid w:val="00EA2F4D"/>
    <w:rsid w:val="00EB4FA8"/>
    <w:rsid w:val="00EC39B6"/>
    <w:rsid w:val="00EF5E86"/>
    <w:rsid w:val="00EF6BC7"/>
    <w:rsid w:val="00F012AB"/>
    <w:rsid w:val="00F02CE7"/>
    <w:rsid w:val="00F41825"/>
    <w:rsid w:val="00F43934"/>
    <w:rsid w:val="00FD476E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4690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 Знак Знак Знак"/>
    <w:basedOn w:val="a"/>
    <w:rsid w:val="00214444"/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qFormat/>
    <w:rsid w:val="00E91F17"/>
    <w:rPr>
      <w:b/>
      <w:bCs/>
    </w:rPr>
  </w:style>
  <w:style w:type="paragraph" w:styleId="a6">
    <w:name w:val="Body Text Indent"/>
    <w:basedOn w:val="a"/>
    <w:link w:val="a7"/>
    <w:semiHidden/>
    <w:rsid w:val="00E91F17"/>
    <w:pPr>
      <w:autoSpaceDE w:val="0"/>
      <w:autoSpaceDN w:val="0"/>
      <w:adjustRightInd w:val="0"/>
      <w:ind w:firstLine="540"/>
      <w:jc w:val="both"/>
    </w:pPr>
    <w:rPr>
      <w:color w:val="00000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E91F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E91F17"/>
    <w:pPr>
      <w:autoSpaceDE w:val="0"/>
      <w:autoSpaceDN w:val="0"/>
      <w:adjustRightInd w:val="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91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02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2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6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143</cp:revision>
  <cp:lastPrinted>2023-04-10T01:52:00Z</cp:lastPrinted>
  <dcterms:created xsi:type="dcterms:W3CDTF">2022-03-01T08:51:00Z</dcterms:created>
  <dcterms:modified xsi:type="dcterms:W3CDTF">2023-10-30T00:50:00Z</dcterms:modified>
</cp:coreProperties>
</file>