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8"/>
        <w:gridCol w:w="3998"/>
        <w:gridCol w:w="2040"/>
        <w:gridCol w:w="2037"/>
        <w:gridCol w:w="1703"/>
        <w:gridCol w:w="1958"/>
        <w:gridCol w:w="2492"/>
      </w:tblGrid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 w:rsidP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 w:rsidR="00AF43BA">
              <w:rPr>
                <w:rFonts w:ascii="Times New Roman" w:hAnsi="Times New Roman" w:cs="Times New Roman"/>
              </w:rPr>
              <w:t xml:space="preserve">допущенных </w:t>
            </w:r>
            <w:r>
              <w:rPr>
                <w:rFonts w:ascii="Times New Roman" w:hAnsi="Times New Roman" w:cs="Times New Roman"/>
              </w:rPr>
              <w:t>заявок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076103" w:rsidRPr="00CB7846" w:rsidRDefault="00076103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076103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0D2" w:rsidRPr="00E060D2" w:rsidRDefault="00E060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незавершенного строительства. Степень готовности объекта 40%. Площадь застройки 1800 кв. м. Кадастровый номер 38:18:000000:2435.Местоположение: Российская Федерация, Иркутская область, Усть-Кутский район, </w:t>
            </w:r>
            <w:proofErr w:type="spellStart"/>
            <w:r w:rsidRPr="00E0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E0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0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Звездный</w:t>
            </w:r>
            <w:proofErr w:type="gramEnd"/>
            <w:r w:rsidRPr="00E0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Горбунова, 19.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E060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E060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761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="00076103">
              <w:rPr>
                <w:rFonts w:ascii="Times New Roman" w:hAnsi="Times New Roman" w:cs="Times New Roman"/>
              </w:rPr>
              <w:t xml:space="preserve"> 2022</w:t>
            </w:r>
            <w:r w:rsidR="00076103"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076103" w:rsidRPr="00CB7846" w:rsidRDefault="00E060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6103"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="00E060D2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="00E060D2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="00E060D2">
              <w:rPr>
                <w:rFonts w:ascii="Times New Roman" w:hAnsi="Times New Roman" w:cs="Times New Roman"/>
                <w:color w:val="000000"/>
              </w:rPr>
              <w:t>ендер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E0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746 500,0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E0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МК «ОНИКА»</w:t>
            </w:r>
          </w:p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0D2" w:rsidRDefault="00E060D2" w:rsidP="00E0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МК «ОНИКА»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BA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CB7846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AF43BA" w:rsidP="00AF43BA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Автобус КАВЗ-397653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)Х1Е39765370042356, Категория ТС «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2007,</w:t>
            </w: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51300К 71011901, 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330740 70936123, Кузов (кабина, прицеп) № 39765370042356,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золотисто-желтый, Мощность двигателя, </w:t>
            </w:r>
            <w:proofErr w:type="spell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119,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объем двигателя, куб 4250, Тип двигателя бензиновый, Экологический класс второй,  Разрешенная максимальная масса, </w:t>
            </w:r>
            <w:proofErr w:type="gram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6540, масса без нагрузки, кг. 5300.</w:t>
            </w:r>
          </w:p>
          <w:p w:rsidR="00AF43BA" w:rsidRPr="00AF43BA" w:rsidRDefault="00AF43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F43BA" w:rsidRPr="00AF43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="00AF43BA" w:rsidRPr="00AF43BA">
              <w:rPr>
                <w:rFonts w:ascii="Times New Roman" w:hAnsi="Times New Roman" w:cs="Times New Roman"/>
              </w:rPr>
              <w:t xml:space="preserve"> 2022 г.</w:t>
            </w:r>
          </w:p>
          <w:p w:rsidR="00AF43BA" w:rsidRPr="00AF43BA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43BA" w:rsidRPr="00AF43BA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 w:rsidR="005415B7"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 w:rsidR="005415B7">
              <w:rPr>
                <w:rFonts w:ascii="Times New Roman" w:hAnsi="Times New Roman" w:cs="Times New Roman"/>
              </w:rPr>
              <w:t>-т</w:t>
            </w:r>
            <w:proofErr w:type="gramEnd"/>
            <w:r w:rsidR="005415B7">
              <w:rPr>
                <w:rFonts w:ascii="Times New Roman" w:hAnsi="Times New Roman" w:cs="Times New Roman"/>
              </w:rPr>
              <w:t>ендер</w:t>
            </w:r>
          </w:p>
          <w:p w:rsid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F43BA">
              <w:rPr>
                <w:rFonts w:ascii="Times New Roman" w:hAnsi="Times New Roman" w:cs="Times New Roman"/>
              </w:rPr>
              <w:t>ет</w:t>
            </w:r>
          </w:p>
        </w:tc>
      </w:tr>
      <w:tr w:rsidR="005415B7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Pr="00AF43BA" w:rsidRDefault="005415B7" w:rsidP="00AF43BA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Сооружения электропередач, расположенные в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Усть-Кутского района, Иркутской области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августа 2022 г. 14 часов 00 минут</w:t>
            </w:r>
          </w:p>
          <w:p w:rsidR="005415B7" w:rsidRPr="00AF43BA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5415B7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15B7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 w:rsidP="005415B7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Сооружения электропередач, расположенные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Усть-Кутского района, Иркутской области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06.09.2022 г. </w:t>
            </w:r>
          </w:p>
          <w:p w:rsidR="005415B7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5415B7" w:rsidRPr="00AF43BA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5415B7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</w:tbl>
    <w:p w:rsidR="00D862F8" w:rsidRDefault="00D862F8">
      <w:pPr>
        <w:rPr>
          <w:rFonts w:ascii="Times New Roman" w:hAnsi="Times New Roman" w:cs="Times New Roman"/>
          <w:sz w:val="18"/>
          <w:szCs w:val="18"/>
        </w:rPr>
      </w:pPr>
    </w:p>
    <w:p w:rsidR="00671247" w:rsidRDefault="00671247"/>
    <w:sectPr w:rsidR="00671247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076103"/>
    <w:rsid w:val="001705C2"/>
    <w:rsid w:val="002661D1"/>
    <w:rsid w:val="002B3AA0"/>
    <w:rsid w:val="004F03EC"/>
    <w:rsid w:val="005415B7"/>
    <w:rsid w:val="00671247"/>
    <w:rsid w:val="007322C5"/>
    <w:rsid w:val="007F292A"/>
    <w:rsid w:val="008C718F"/>
    <w:rsid w:val="008E434F"/>
    <w:rsid w:val="00A0095B"/>
    <w:rsid w:val="00AF43BA"/>
    <w:rsid w:val="00CB7846"/>
    <w:rsid w:val="00D862F8"/>
    <w:rsid w:val="00DD4D6A"/>
    <w:rsid w:val="00E060D2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16</cp:revision>
  <cp:lastPrinted>2022-05-19T08:07:00Z</cp:lastPrinted>
  <dcterms:created xsi:type="dcterms:W3CDTF">2021-05-14T01:02:00Z</dcterms:created>
  <dcterms:modified xsi:type="dcterms:W3CDTF">2022-09-01T01:48:00Z</dcterms:modified>
</cp:coreProperties>
</file>