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24" w:rsidRDefault="00895324" w:rsidP="008953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895324" w:rsidRDefault="00895324" w:rsidP="0089532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895324" w:rsidRDefault="00895324" w:rsidP="0089532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895324" w:rsidRDefault="00895324" w:rsidP="00895324">
      <w:pPr>
        <w:jc w:val="center"/>
        <w:rPr>
          <w:rFonts w:ascii="Arial" w:hAnsi="Arial" w:cs="Arial"/>
          <w:b/>
          <w:sz w:val="32"/>
          <w:szCs w:val="32"/>
        </w:rPr>
      </w:pPr>
    </w:p>
    <w:p w:rsidR="00895324" w:rsidRDefault="00895324" w:rsidP="0089532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A93583" w:rsidRDefault="00A93583" w:rsidP="00895324">
      <w:pPr>
        <w:rPr>
          <w:rFonts w:ascii="Arial" w:hAnsi="Arial" w:cs="Arial"/>
          <w:szCs w:val="24"/>
        </w:rPr>
      </w:pPr>
    </w:p>
    <w:p w:rsidR="00895324" w:rsidRDefault="00895324" w:rsidP="00895324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>
        <w:rPr>
          <w:sz w:val="28"/>
          <w:szCs w:val="28"/>
        </w:rPr>
        <w:t xml:space="preserve"> </w:t>
      </w:r>
      <w:r w:rsidR="00A93583">
        <w:rPr>
          <w:sz w:val="28"/>
          <w:szCs w:val="28"/>
        </w:rPr>
        <w:t>25.11.2022г.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93583">
        <w:rPr>
          <w:sz w:val="28"/>
          <w:szCs w:val="28"/>
        </w:rPr>
        <w:tab/>
      </w:r>
      <w:r w:rsidR="00A93583">
        <w:rPr>
          <w:sz w:val="28"/>
          <w:szCs w:val="28"/>
        </w:rPr>
        <w:tab/>
      </w:r>
      <w:r w:rsidR="00A93583">
        <w:rPr>
          <w:sz w:val="28"/>
          <w:szCs w:val="28"/>
        </w:rPr>
        <w:tab/>
      </w:r>
      <w:r w:rsidR="00A93583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A93583">
        <w:rPr>
          <w:sz w:val="28"/>
          <w:szCs w:val="28"/>
        </w:rPr>
        <w:t>509-п</w:t>
      </w:r>
    </w:p>
    <w:p w:rsidR="00CB63BA" w:rsidRDefault="00CB63BA" w:rsidP="00CB63BA">
      <w:pPr>
        <w:rPr>
          <w:sz w:val="18"/>
        </w:rPr>
      </w:pPr>
    </w:p>
    <w:p w:rsidR="00497716" w:rsidRDefault="007E7A9A" w:rsidP="007E7A9A">
      <w:pPr>
        <w:jc w:val="center"/>
        <w:rPr>
          <w:sz w:val="28"/>
          <w:szCs w:val="28"/>
        </w:rPr>
      </w:pPr>
      <w:proofErr w:type="spellStart"/>
      <w:r w:rsidRPr="007E7A9A">
        <w:rPr>
          <w:sz w:val="28"/>
          <w:szCs w:val="28"/>
        </w:rPr>
        <w:t>г.Усть</w:t>
      </w:r>
      <w:proofErr w:type="spellEnd"/>
      <w:r w:rsidRPr="007E7A9A">
        <w:rPr>
          <w:sz w:val="28"/>
          <w:szCs w:val="28"/>
        </w:rPr>
        <w:t>-Кут</w:t>
      </w:r>
    </w:p>
    <w:p w:rsidR="007E7A9A" w:rsidRPr="007E7A9A" w:rsidRDefault="007E7A9A" w:rsidP="007E7A9A">
      <w:pPr>
        <w:jc w:val="center"/>
        <w:rPr>
          <w:sz w:val="28"/>
          <w:szCs w:val="28"/>
        </w:rPr>
      </w:pPr>
    </w:p>
    <w:p w:rsidR="00384E33" w:rsidRDefault="00384E33" w:rsidP="00384E33">
      <w:pPr>
        <w:rPr>
          <w:sz w:val="28"/>
          <w:szCs w:val="28"/>
        </w:rPr>
      </w:pPr>
      <w:r>
        <w:rPr>
          <w:sz w:val="28"/>
          <w:szCs w:val="28"/>
        </w:rPr>
        <w:t>О проведении районного конкурса</w:t>
      </w:r>
    </w:p>
    <w:p w:rsidR="00ED5FDE" w:rsidRDefault="00384E33" w:rsidP="00F0003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D5FDE">
        <w:rPr>
          <w:sz w:val="28"/>
          <w:szCs w:val="28"/>
        </w:rPr>
        <w:t>Новогодн</w:t>
      </w:r>
      <w:r w:rsidR="00520FA6">
        <w:rPr>
          <w:sz w:val="28"/>
          <w:szCs w:val="28"/>
        </w:rPr>
        <w:t>ие</w:t>
      </w:r>
      <w:r w:rsidR="00ED5FDE">
        <w:rPr>
          <w:sz w:val="28"/>
          <w:szCs w:val="28"/>
        </w:rPr>
        <w:t xml:space="preserve"> фантази</w:t>
      </w:r>
      <w:r w:rsidR="00520FA6">
        <w:rPr>
          <w:sz w:val="28"/>
          <w:szCs w:val="28"/>
        </w:rPr>
        <w:t>и</w:t>
      </w:r>
      <w:r w:rsidR="00F00034">
        <w:rPr>
          <w:sz w:val="28"/>
          <w:szCs w:val="28"/>
        </w:rPr>
        <w:t>» на лучшее</w:t>
      </w:r>
    </w:p>
    <w:p w:rsidR="00564987" w:rsidRDefault="00F00034" w:rsidP="00384E33">
      <w:pPr>
        <w:rPr>
          <w:sz w:val="28"/>
          <w:szCs w:val="28"/>
        </w:rPr>
      </w:pPr>
      <w:r>
        <w:rPr>
          <w:sz w:val="28"/>
          <w:szCs w:val="28"/>
        </w:rPr>
        <w:t xml:space="preserve"> праздничное </w:t>
      </w:r>
      <w:r w:rsidR="00564987">
        <w:rPr>
          <w:sz w:val="28"/>
          <w:szCs w:val="28"/>
        </w:rPr>
        <w:t xml:space="preserve"> оформление предприятий</w:t>
      </w:r>
    </w:p>
    <w:p w:rsidR="00BE7B62" w:rsidRDefault="00564987" w:rsidP="00384E33">
      <w:pPr>
        <w:rPr>
          <w:sz w:val="28"/>
          <w:szCs w:val="28"/>
        </w:rPr>
      </w:pPr>
      <w:r>
        <w:rPr>
          <w:sz w:val="28"/>
          <w:szCs w:val="28"/>
        </w:rPr>
        <w:t xml:space="preserve">потребительского </w:t>
      </w:r>
      <w:r w:rsidR="00F00034">
        <w:rPr>
          <w:sz w:val="28"/>
          <w:szCs w:val="28"/>
        </w:rPr>
        <w:t>рынка в 20</w:t>
      </w:r>
      <w:r w:rsidR="00ED5FDE">
        <w:rPr>
          <w:sz w:val="28"/>
          <w:szCs w:val="28"/>
        </w:rPr>
        <w:t>2</w:t>
      </w:r>
      <w:r w:rsidR="009B7F04">
        <w:rPr>
          <w:sz w:val="28"/>
          <w:szCs w:val="28"/>
        </w:rPr>
        <w:t>2</w:t>
      </w:r>
      <w:r w:rsidR="00F00034">
        <w:rPr>
          <w:sz w:val="28"/>
          <w:szCs w:val="28"/>
        </w:rPr>
        <w:t>году</w:t>
      </w:r>
    </w:p>
    <w:p w:rsidR="00497716" w:rsidRDefault="00497716" w:rsidP="00384E33">
      <w:pPr>
        <w:rPr>
          <w:sz w:val="28"/>
          <w:szCs w:val="28"/>
        </w:rPr>
      </w:pPr>
    </w:p>
    <w:p w:rsidR="00497716" w:rsidRDefault="00497716" w:rsidP="00384E33">
      <w:pPr>
        <w:rPr>
          <w:sz w:val="28"/>
          <w:szCs w:val="28"/>
        </w:rPr>
      </w:pPr>
    </w:p>
    <w:p w:rsidR="00CB63BA" w:rsidRDefault="00084F84" w:rsidP="00084F8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BE7B62">
        <w:rPr>
          <w:color w:val="000000"/>
          <w:sz w:val="28"/>
          <w:szCs w:val="28"/>
        </w:rPr>
        <w:t>В целях</w:t>
      </w:r>
      <w:r w:rsidR="00ED5FDE">
        <w:rPr>
          <w:color w:val="000000"/>
          <w:sz w:val="28"/>
          <w:szCs w:val="28"/>
        </w:rPr>
        <w:t xml:space="preserve"> привлечения субъектов малого и среднего предпринимательства к новогоднему оформлению фасадов зданий, входных зон, интерьеров предприятий потребительского рынка</w:t>
      </w:r>
      <w:r w:rsidR="000272BE">
        <w:rPr>
          <w:color w:val="000000"/>
          <w:sz w:val="28"/>
          <w:szCs w:val="28"/>
        </w:rPr>
        <w:t xml:space="preserve"> и </w:t>
      </w:r>
      <w:r w:rsidR="00ED5FDE">
        <w:rPr>
          <w:color w:val="000000"/>
          <w:sz w:val="28"/>
          <w:szCs w:val="28"/>
        </w:rPr>
        <w:t>прилегающих к ним территорий</w:t>
      </w:r>
      <w:r w:rsidR="000272BE">
        <w:rPr>
          <w:color w:val="000000"/>
          <w:sz w:val="28"/>
          <w:szCs w:val="28"/>
        </w:rPr>
        <w:t>,</w:t>
      </w:r>
      <w:r w:rsidR="00ED5FDE">
        <w:rPr>
          <w:color w:val="000000"/>
          <w:sz w:val="28"/>
          <w:szCs w:val="28"/>
        </w:rPr>
        <w:t xml:space="preserve"> в преддверии новогодних праздников</w:t>
      </w:r>
      <w:r>
        <w:rPr>
          <w:color w:val="000000"/>
          <w:sz w:val="28"/>
          <w:szCs w:val="28"/>
        </w:rPr>
        <w:t xml:space="preserve">, </w:t>
      </w:r>
      <w:r w:rsidR="00BE7B62">
        <w:rPr>
          <w:rFonts w:eastAsia="Calibri"/>
          <w:color w:val="000000"/>
          <w:sz w:val="28"/>
          <w:szCs w:val="28"/>
          <w:lang w:eastAsia="en-US"/>
        </w:rPr>
        <w:t>в соответствии со статьей 15 Федерального закона от 06.10.2003 № 131-ФЗ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E7B62">
        <w:rPr>
          <w:rFonts w:eastAsia="Calibri"/>
          <w:color w:val="000000"/>
          <w:sz w:val="28"/>
          <w:szCs w:val="28"/>
          <w:lang w:eastAsia="en-US"/>
        </w:rPr>
        <w:t>«Об общих принципах организации местного самоупра</w:t>
      </w:r>
      <w:r>
        <w:rPr>
          <w:rFonts w:eastAsia="Calibri"/>
          <w:color w:val="000000"/>
          <w:sz w:val="28"/>
          <w:szCs w:val="28"/>
          <w:lang w:eastAsia="en-US"/>
        </w:rPr>
        <w:t xml:space="preserve">вления в Российской Федерации», </w:t>
      </w:r>
      <w:r w:rsidR="00BE7B62">
        <w:rPr>
          <w:rFonts w:eastAsia="Calibri"/>
          <w:color w:val="000000"/>
          <w:sz w:val="28"/>
          <w:szCs w:val="28"/>
          <w:lang w:eastAsia="en-US"/>
        </w:rPr>
        <w:t>руководствуясь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статьей 48 Устава Усть-Кут</w:t>
      </w:r>
      <w:r w:rsidR="00CB111C">
        <w:rPr>
          <w:rFonts w:eastAsia="Calibri"/>
          <w:color w:val="000000"/>
          <w:sz w:val="28"/>
          <w:szCs w:val="28"/>
          <w:lang w:eastAsia="en-US"/>
        </w:rPr>
        <w:t>ского муниципального района Иркутской области,</w:t>
      </w:r>
    </w:p>
    <w:p w:rsidR="00564987" w:rsidRPr="00895324" w:rsidRDefault="00564987" w:rsidP="00BE7B62">
      <w:pPr>
        <w:jc w:val="both"/>
        <w:rPr>
          <w:sz w:val="28"/>
          <w:szCs w:val="28"/>
        </w:rPr>
      </w:pPr>
    </w:p>
    <w:p w:rsidR="00CB63BA" w:rsidRDefault="00BE7B62" w:rsidP="00CB63B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64987" w:rsidRPr="006D10D8" w:rsidRDefault="00564987" w:rsidP="00CB63BA">
      <w:pPr>
        <w:tabs>
          <w:tab w:val="left" w:pos="720"/>
        </w:tabs>
        <w:jc w:val="both"/>
        <w:rPr>
          <w:sz w:val="28"/>
          <w:szCs w:val="28"/>
        </w:rPr>
      </w:pPr>
    </w:p>
    <w:p w:rsidR="00CB63BA" w:rsidRPr="006D10D8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Провести </w:t>
      </w:r>
      <w:r w:rsidRPr="000519F4">
        <w:rPr>
          <w:sz w:val="28"/>
          <w:szCs w:val="28"/>
        </w:rPr>
        <w:t xml:space="preserve">с </w:t>
      </w:r>
      <w:r w:rsidR="000D704A" w:rsidRPr="00C22AD4">
        <w:rPr>
          <w:sz w:val="28"/>
          <w:szCs w:val="28"/>
        </w:rPr>
        <w:t>2</w:t>
      </w:r>
      <w:r w:rsidR="009B7F04">
        <w:rPr>
          <w:sz w:val="28"/>
          <w:szCs w:val="28"/>
        </w:rPr>
        <w:t>8</w:t>
      </w:r>
      <w:r w:rsidR="003F01CE" w:rsidRPr="00C22AD4">
        <w:rPr>
          <w:sz w:val="28"/>
          <w:szCs w:val="28"/>
        </w:rPr>
        <w:t xml:space="preserve"> ноября</w:t>
      </w:r>
      <w:r w:rsidRPr="00C22AD4">
        <w:rPr>
          <w:sz w:val="28"/>
          <w:szCs w:val="28"/>
        </w:rPr>
        <w:t xml:space="preserve"> по </w:t>
      </w:r>
      <w:r w:rsidR="004852CD" w:rsidRPr="00C22AD4">
        <w:rPr>
          <w:sz w:val="28"/>
          <w:szCs w:val="28"/>
        </w:rPr>
        <w:t>2</w:t>
      </w:r>
      <w:r w:rsidR="009B7F04">
        <w:rPr>
          <w:sz w:val="28"/>
          <w:szCs w:val="28"/>
        </w:rPr>
        <w:t>8</w:t>
      </w:r>
      <w:r w:rsidRPr="00C22AD4">
        <w:rPr>
          <w:sz w:val="28"/>
          <w:szCs w:val="28"/>
        </w:rPr>
        <w:t xml:space="preserve"> декабря</w:t>
      </w:r>
      <w:r w:rsidR="00BE7B62">
        <w:rPr>
          <w:sz w:val="28"/>
          <w:szCs w:val="28"/>
        </w:rPr>
        <w:t xml:space="preserve"> 202</w:t>
      </w:r>
      <w:r w:rsidR="009B7F04">
        <w:rPr>
          <w:sz w:val="28"/>
          <w:szCs w:val="28"/>
        </w:rPr>
        <w:t>2</w:t>
      </w:r>
      <w:r w:rsidRPr="000519F4">
        <w:rPr>
          <w:sz w:val="28"/>
          <w:szCs w:val="28"/>
        </w:rPr>
        <w:t xml:space="preserve"> года</w:t>
      </w:r>
      <w:r w:rsidR="00BE7B62">
        <w:rPr>
          <w:sz w:val="28"/>
          <w:szCs w:val="28"/>
        </w:rPr>
        <w:t xml:space="preserve"> районный</w:t>
      </w:r>
      <w:r w:rsidRPr="006D10D8">
        <w:rPr>
          <w:sz w:val="28"/>
          <w:szCs w:val="28"/>
        </w:rPr>
        <w:t xml:space="preserve"> конкурс</w:t>
      </w:r>
      <w:r w:rsidR="00787CE5">
        <w:rPr>
          <w:sz w:val="28"/>
          <w:szCs w:val="28"/>
        </w:rPr>
        <w:t xml:space="preserve">      </w:t>
      </w:r>
      <w:r w:rsidRPr="006D10D8">
        <w:rPr>
          <w:sz w:val="28"/>
          <w:szCs w:val="28"/>
        </w:rPr>
        <w:t xml:space="preserve"> </w:t>
      </w:r>
      <w:r w:rsidR="00924BBC">
        <w:rPr>
          <w:sz w:val="28"/>
          <w:szCs w:val="28"/>
        </w:rPr>
        <w:t>«</w:t>
      </w:r>
      <w:r w:rsidR="009B7F04">
        <w:rPr>
          <w:sz w:val="28"/>
          <w:szCs w:val="28"/>
        </w:rPr>
        <w:t xml:space="preserve"> Новогодн</w:t>
      </w:r>
      <w:r w:rsidR="00520FA6">
        <w:rPr>
          <w:sz w:val="28"/>
          <w:szCs w:val="28"/>
        </w:rPr>
        <w:t>ие</w:t>
      </w:r>
      <w:r w:rsidR="009B7F04">
        <w:rPr>
          <w:sz w:val="28"/>
          <w:szCs w:val="28"/>
        </w:rPr>
        <w:t xml:space="preserve"> фантази</w:t>
      </w:r>
      <w:r w:rsidR="00520FA6">
        <w:rPr>
          <w:sz w:val="28"/>
          <w:szCs w:val="28"/>
        </w:rPr>
        <w:t>и</w:t>
      </w:r>
      <w:r w:rsidR="00924BBC">
        <w:rPr>
          <w:sz w:val="28"/>
          <w:szCs w:val="28"/>
        </w:rPr>
        <w:t xml:space="preserve">» </w:t>
      </w:r>
      <w:r w:rsidRPr="006D10D8">
        <w:rPr>
          <w:sz w:val="28"/>
          <w:szCs w:val="28"/>
        </w:rPr>
        <w:t xml:space="preserve">на лучшее </w:t>
      </w:r>
      <w:r w:rsidR="00924BBC">
        <w:rPr>
          <w:sz w:val="28"/>
          <w:szCs w:val="28"/>
        </w:rPr>
        <w:t xml:space="preserve">праздничное </w:t>
      </w:r>
      <w:r w:rsidRPr="006D10D8">
        <w:rPr>
          <w:sz w:val="28"/>
          <w:szCs w:val="28"/>
        </w:rPr>
        <w:t>оформление предприя</w:t>
      </w:r>
      <w:r w:rsidR="00BE7B62">
        <w:rPr>
          <w:sz w:val="28"/>
          <w:szCs w:val="28"/>
        </w:rPr>
        <w:t>тий потребительского рынка в 202</w:t>
      </w:r>
      <w:r w:rsidR="009B7F04">
        <w:rPr>
          <w:sz w:val="28"/>
          <w:szCs w:val="28"/>
        </w:rPr>
        <w:t>2</w:t>
      </w:r>
      <w:r w:rsidRPr="006D10D8">
        <w:rPr>
          <w:sz w:val="28"/>
          <w:szCs w:val="28"/>
        </w:rPr>
        <w:t xml:space="preserve"> году</w:t>
      </w:r>
      <w:r w:rsidR="00BE7B62">
        <w:rPr>
          <w:sz w:val="28"/>
          <w:szCs w:val="28"/>
        </w:rPr>
        <w:t xml:space="preserve"> (далее - районный</w:t>
      </w:r>
      <w:r w:rsidR="00DA2DE3">
        <w:rPr>
          <w:sz w:val="28"/>
          <w:szCs w:val="28"/>
        </w:rPr>
        <w:t xml:space="preserve"> конкурс)</w:t>
      </w:r>
      <w:r w:rsidRPr="006D10D8">
        <w:rPr>
          <w:sz w:val="28"/>
          <w:szCs w:val="28"/>
        </w:rPr>
        <w:t>.</w:t>
      </w:r>
    </w:p>
    <w:p w:rsidR="0004720C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B4EF4">
        <w:rPr>
          <w:sz w:val="28"/>
          <w:szCs w:val="28"/>
        </w:rPr>
        <w:t>Утвердить</w:t>
      </w:r>
      <w:r w:rsidR="0004720C">
        <w:rPr>
          <w:sz w:val="28"/>
          <w:szCs w:val="28"/>
        </w:rPr>
        <w:t>:</w:t>
      </w:r>
    </w:p>
    <w:p w:rsidR="0004720C" w:rsidRDefault="0004720C" w:rsidP="0004720C">
      <w:pPr>
        <w:tabs>
          <w:tab w:val="left" w:pos="720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="00CB63BA" w:rsidRPr="000B4EF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37E39" w:rsidRPr="000B4EF4">
        <w:rPr>
          <w:sz w:val="28"/>
          <w:szCs w:val="28"/>
        </w:rPr>
        <w:t xml:space="preserve">оложение </w:t>
      </w:r>
      <w:r w:rsidR="000D704A">
        <w:rPr>
          <w:sz w:val="28"/>
          <w:szCs w:val="28"/>
        </w:rPr>
        <w:t xml:space="preserve">о </w:t>
      </w:r>
      <w:r w:rsidR="00DA2DE3" w:rsidRPr="000B4EF4">
        <w:rPr>
          <w:sz w:val="28"/>
          <w:szCs w:val="28"/>
        </w:rPr>
        <w:t>проведени</w:t>
      </w:r>
      <w:r w:rsidR="000D704A">
        <w:rPr>
          <w:sz w:val="28"/>
          <w:szCs w:val="28"/>
        </w:rPr>
        <w:t>и</w:t>
      </w:r>
      <w:r w:rsidR="00DA2DE3" w:rsidRPr="000B4EF4">
        <w:rPr>
          <w:sz w:val="28"/>
          <w:szCs w:val="28"/>
        </w:rPr>
        <w:t xml:space="preserve"> </w:t>
      </w:r>
      <w:r w:rsidR="00BE7B62">
        <w:rPr>
          <w:sz w:val="28"/>
          <w:szCs w:val="28"/>
        </w:rPr>
        <w:t>районного</w:t>
      </w:r>
      <w:r w:rsidR="00CB63BA" w:rsidRPr="000B4EF4">
        <w:rPr>
          <w:sz w:val="28"/>
          <w:szCs w:val="28"/>
        </w:rPr>
        <w:t xml:space="preserve"> конкурса</w:t>
      </w:r>
      <w:r w:rsidR="000B4EF4" w:rsidRPr="000B4EF4">
        <w:rPr>
          <w:sz w:val="28"/>
          <w:szCs w:val="28"/>
        </w:rPr>
        <w:t xml:space="preserve"> (Приложение № 1 к</w:t>
      </w:r>
      <w:r>
        <w:rPr>
          <w:sz w:val="28"/>
          <w:szCs w:val="28"/>
        </w:rPr>
        <w:t xml:space="preserve"> </w:t>
      </w:r>
    </w:p>
    <w:p w:rsidR="00CB63BA" w:rsidRPr="000B4EF4" w:rsidRDefault="000B4EF4" w:rsidP="0004720C">
      <w:pPr>
        <w:tabs>
          <w:tab w:val="left" w:pos="720"/>
          <w:tab w:val="left" w:pos="851"/>
          <w:tab w:val="left" w:pos="993"/>
        </w:tabs>
        <w:jc w:val="both"/>
        <w:rPr>
          <w:sz w:val="28"/>
          <w:szCs w:val="28"/>
        </w:rPr>
      </w:pPr>
      <w:r w:rsidRPr="000B4EF4">
        <w:rPr>
          <w:sz w:val="28"/>
          <w:szCs w:val="28"/>
        </w:rPr>
        <w:t>настоящему постановлению)</w:t>
      </w:r>
      <w:r w:rsidR="00CB63BA" w:rsidRPr="000B4EF4">
        <w:rPr>
          <w:sz w:val="28"/>
          <w:szCs w:val="28"/>
        </w:rPr>
        <w:t>.</w:t>
      </w:r>
    </w:p>
    <w:p w:rsidR="0031023B" w:rsidRPr="0004720C" w:rsidRDefault="0004720C" w:rsidP="0004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560E4">
        <w:rPr>
          <w:sz w:val="28"/>
          <w:szCs w:val="28"/>
        </w:rPr>
        <w:t xml:space="preserve"> С</w:t>
      </w:r>
      <w:r w:rsidR="00CB63BA" w:rsidRPr="0004720C">
        <w:rPr>
          <w:sz w:val="28"/>
          <w:szCs w:val="28"/>
        </w:rPr>
        <w:t>остав конкурсной комиссии по подвед</w:t>
      </w:r>
      <w:r w:rsidR="00BE7B62" w:rsidRPr="0004720C">
        <w:rPr>
          <w:sz w:val="28"/>
          <w:szCs w:val="28"/>
        </w:rPr>
        <w:t>ению итогов</w:t>
      </w:r>
      <w:r w:rsidR="004560E4">
        <w:rPr>
          <w:sz w:val="28"/>
          <w:szCs w:val="28"/>
        </w:rPr>
        <w:t xml:space="preserve"> районного</w:t>
      </w:r>
    </w:p>
    <w:p w:rsidR="000B4EF4" w:rsidRDefault="00BE7B62" w:rsidP="0031023B">
      <w:pPr>
        <w:jc w:val="both"/>
        <w:rPr>
          <w:sz w:val="28"/>
          <w:szCs w:val="28"/>
        </w:rPr>
      </w:pPr>
      <w:r w:rsidRPr="0031023B">
        <w:rPr>
          <w:sz w:val="28"/>
          <w:szCs w:val="28"/>
        </w:rPr>
        <w:t xml:space="preserve"> </w:t>
      </w:r>
      <w:r w:rsidR="00C46C6D" w:rsidRPr="0031023B">
        <w:rPr>
          <w:sz w:val="28"/>
          <w:szCs w:val="28"/>
        </w:rPr>
        <w:t>конкурса</w:t>
      </w:r>
      <w:r w:rsidR="000B4EF4" w:rsidRPr="0031023B">
        <w:rPr>
          <w:sz w:val="28"/>
          <w:szCs w:val="28"/>
        </w:rPr>
        <w:t xml:space="preserve"> (Приложение № 2 к настоящему постановлению)</w:t>
      </w:r>
      <w:r w:rsidR="0004720C">
        <w:rPr>
          <w:sz w:val="28"/>
          <w:szCs w:val="28"/>
        </w:rPr>
        <w:t>;</w:t>
      </w:r>
    </w:p>
    <w:p w:rsidR="004560E4" w:rsidRDefault="004560E4" w:rsidP="00A935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93583">
        <w:rPr>
          <w:sz w:val="28"/>
          <w:szCs w:val="28"/>
        </w:rPr>
        <w:t>.</w:t>
      </w:r>
      <w:r w:rsidR="0004720C" w:rsidRPr="004560E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4720C" w:rsidRPr="004560E4">
        <w:rPr>
          <w:sz w:val="28"/>
          <w:szCs w:val="28"/>
        </w:rPr>
        <w:t xml:space="preserve">мету </w:t>
      </w:r>
      <w:proofErr w:type="gramStart"/>
      <w:r w:rsidR="0004720C" w:rsidRPr="004560E4">
        <w:rPr>
          <w:sz w:val="28"/>
          <w:szCs w:val="28"/>
        </w:rPr>
        <w:t xml:space="preserve">расходов </w:t>
      </w:r>
      <w:r w:rsidRPr="004560E4">
        <w:rPr>
          <w:sz w:val="28"/>
          <w:szCs w:val="28"/>
        </w:rPr>
        <w:t xml:space="preserve"> на</w:t>
      </w:r>
      <w:proofErr w:type="gramEnd"/>
      <w:r w:rsidRPr="004560E4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 победителей</w:t>
      </w:r>
      <w:r w:rsidRPr="004560E4">
        <w:rPr>
          <w:sz w:val="28"/>
          <w:szCs w:val="28"/>
        </w:rPr>
        <w:t xml:space="preserve"> районного</w:t>
      </w:r>
      <w:r>
        <w:rPr>
          <w:sz w:val="28"/>
          <w:szCs w:val="28"/>
        </w:rPr>
        <w:t xml:space="preserve"> </w:t>
      </w:r>
      <w:r w:rsidRPr="004560E4">
        <w:rPr>
          <w:sz w:val="28"/>
          <w:szCs w:val="28"/>
        </w:rPr>
        <w:t xml:space="preserve"> конкурса «Новогодние фантазии»</w:t>
      </w:r>
      <w:r w:rsidR="00A450D6">
        <w:rPr>
          <w:sz w:val="28"/>
          <w:szCs w:val="28"/>
        </w:rPr>
        <w:t xml:space="preserve"> </w:t>
      </w:r>
      <w:r w:rsidRPr="004560E4">
        <w:rPr>
          <w:sz w:val="28"/>
          <w:szCs w:val="28"/>
        </w:rPr>
        <w:t>на лучшее праздничное оформление предприятий</w:t>
      </w:r>
      <w:r>
        <w:rPr>
          <w:sz w:val="28"/>
          <w:szCs w:val="28"/>
        </w:rPr>
        <w:t xml:space="preserve"> потребительского рынка в 2022году (Приложение №3 к настоящему </w:t>
      </w:r>
      <w:r>
        <w:rPr>
          <w:sz w:val="28"/>
          <w:szCs w:val="28"/>
        </w:rPr>
        <w:lastRenderedPageBreak/>
        <w:t>постановлению)</w:t>
      </w:r>
      <w:r w:rsidR="00A450D6">
        <w:rPr>
          <w:sz w:val="28"/>
          <w:szCs w:val="28"/>
        </w:rPr>
        <w:t>,</w:t>
      </w:r>
      <w:r w:rsidR="00F43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предусмотренные в бюджете Усть-Кутского </w:t>
      </w:r>
      <w:proofErr w:type="spellStart"/>
      <w:r w:rsidR="00F431BA">
        <w:rPr>
          <w:sz w:val="28"/>
          <w:szCs w:val="28"/>
        </w:rPr>
        <w:t>м</w:t>
      </w:r>
      <w:r>
        <w:rPr>
          <w:sz w:val="28"/>
          <w:szCs w:val="28"/>
        </w:rPr>
        <w:t>униципаль</w:t>
      </w:r>
      <w:r w:rsidR="00F431BA">
        <w:rPr>
          <w:sz w:val="28"/>
          <w:szCs w:val="28"/>
        </w:rPr>
        <w:t>-</w:t>
      </w:r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образования в пределах лимита бюджетных обязательств</w:t>
      </w:r>
      <w:r w:rsidR="00A450D6">
        <w:rPr>
          <w:sz w:val="28"/>
          <w:szCs w:val="28"/>
        </w:rPr>
        <w:t>.</w:t>
      </w:r>
    </w:p>
    <w:p w:rsidR="00F431BA" w:rsidRDefault="004560E4" w:rsidP="004560E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Источником финансирования</w:t>
      </w:r>
      <w:r w:rsidR="0031023B" w:rsidRPr="0031023B">
        <w:rPr>
          <w:sz w:val="28"/>
          <w:szCs w:val="28"/>
        </w:rPr>
        <w:t xml:space="preserve"> </w:t>
      </w:r>
      <w:r w:rsidRPr="004560E4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  <w:r w:rsidRPr="004560E4">
        <w:rPr>
          <w:sz w:val="28"/>
          <w:szCs w:val="28"/>
        </w:rPr>
        <w:t xml:space="preserve"> конкурса «Новогодние</w:t>
      </w:r>
    </w:p>
    <w:p w:rsidR="004560E4" w:rsidRPr="00F431BA" w:rsidRDefault="004560E4" w:rsidP="00F431BA">
      <w:pPr>
        <w:jc w:val="both"/>
        <w:rPr>
          <w:sz w:val="28"/>
          <w:szCs w:val="28"/>
        </w:rPr>
      </w:pPr>
      <w:r w:rsidRPr="00F431BA">
        <w:rPr>
          <w:sz w:val="28"/>
          <w:szCs w:val="28"/>
        </w:rPr>
        <w:t xml:space="preserve"> фантазии» на лучшее праздничное оформление предприятий потребительского рынка в 2022году является бюджет Усть-Кутского муниципального образования.</w:t>
      </w:r>
    </w:p>
    <w:p w:rsidR="00CB63BA" w:rsidRPr="00BE7B62" w:rsidRDefault="00CB111C" w:rsidP="005F2256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2256">
        <w:rPr>
          <w:sz w:val="28"/>
          <w:szCs w:val="28"/>
        </w:rPr>
        <w:t>. </w:t>
      </w:r>
      <w:r w:rsidR="00BE7B62">
        <w:rPr>
          <w:sz w:val="28"/>
          <w:szCs w:val="28"/>
        </w:rPr>
        <w:t>Обнародовать настоящее постановление на официальном сайте Администрации Усть-</w:t>
      </w:r>
      <w:r>
        <w:rPr>
          <w:sz w:val="28"/>
          <w:szCs w:val="28"/>
        </w:rPr>
        <w:t>Кутского муниципального</w:t>
      </w:r>
      <w:r w:rsidR="00BE7B6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в</w:t>
      </w:r>
      <w:r w:rsidR="00BE7B62">
        <w:rPr>
          <w:sz w:val="28"/>
          <w:szCs w:val="28"/>
        </w:rPr>
        <w:t xml:space="preserve"> сети Интернет </w:t>
      </w:r>
      <w:r w:rsidR="00BE7B62" w:rsidRPr="00BE7B62">
        <w:rPr>
          <w:sz w:val="28"/>
          <w:szCs w:val="28"/>
          <w:u w:val="single"/>
          <w:lang w:val="en-US"/>
        </w:rPr>
        <w:t>www</w:t>
      </w:r>
      <w:r w:rsidR="00BE7B62" w:rsidRPr="00BE7B62">
        <w:rPr>
          <w:sz w:val="28"/>
          <w:szCs w:val="28"/>
          <w:u w:val="single"/>
        </w:rPr>
        <w:t>.</w:t>
      </w:r>
      <w:r w:rsidR="00BE7B62" w:rsidRPr="00BE7B62">
        <w:rPr>
          <w:sz w:val="28"/>
          <w:szCs w:val="28"/>
          <w:u w:val="single"/>
          <w:lang w:val="en-US"/>
        </w:rPr>
        <w:t>admin</w:t>
      </w:r>
      <w:r w:rsidR="00BE7B62" w:rsidRPr="00BE7B62">
        <w:rPr>
          <w:sz w:val="28"/>
          <w:szCs w:val="28"/>
          <w:u w:val="single"/>
        </w:rPr>
        <w:t>-</w:t>
      </w:r>
      <w:r w:rsidR="00BE7B62" w:rsidRPr="00BE7B62">
        <w:rPr>
          <w:sz w:val="28"/>
          <w:szCs w:val="28"/>
          <w:u w:val="single"/>
          <w:lang w:val="en-US"/>
        </w:rPr>
        <w:t>ukmo</w:t>
      </w:r>
      <w:r w:rsidR="00CB63BA" w:rsidRPr="00BE7B62">
        <w:rPr>
          <w:sz w:val="28"/>
          <w:szCs w:val="28"/>
          <w:u w:val="single"/>
        </w:rPr>
        <w:t>.</w:t>
      </w:r>
      <w:r w:rsidR="00BE7B62" w:rsidRPr="00BE7B62">
        <w:rPr>
          <w:sz w:val="28"/>
          <w:szCs w:val="28"/>
          <w:u w:val="single"/>
          <w:lang w:val="en-US"/>
        </w:rPr>
        <w:t>ru</w:t>
      </w:r>
      <w:r w:rsidR="00BE7B62" w:rsidRPr="00BE7B62">
        <w:rPr>
          <w:sz w:val="28"/>
          <w:szCs w:val="28"/>
          <w:u w:val="single"/>
        </w:rPr>
        <w:t>.</w:t>
      </w:r>
    </w:p>
    <w:p w:rsidR="00CB63BA" w:rsidRDefault="00CB111C" w:rsidP="005F2256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2256">
        <w:rPr>
          <w:sz w:val="28"/>
          <w:szCs w:val="28"/>
        </w:rPr>
        <w:t>. </w:t>
      </w:r>
      <w:r w:rsidR="007A7519">
        <w:rPr>
          <w:sz w:val="28"/>
          <w:szCs w:val="28"/>
        </w:rPr>
        <w:t>Контроль за исполнением данного постановления в</w:t>
      </w:r>
      <w:r w:rsidR="00E37B24">
        <w:rPr>
          <w:sz w:val="28"/>
          <w:szCs w:val="28"/>
        </w:rPr>
        <w:t>озложить на заместителя мэра Ус</w:t>
      </w:r>
      <w:r w:rsidR="007A7519">
        <w:rPr>
          <w:sz w:val="28"/>
          <w:szCs w:val="28"/>
        </w:rPr>
        <w:t xml:space="preserve">ть-Кутского </w:t>
      </w:r>
      <w:r w:rsidR="00E81172">
        <w:rPr>
          <w:sz w:val="28"/>
          <w:szCs w:val="28"/>
        </w:rPr>
        <w:t>муниципального</w:t>
      </w:r>
      <w:r w:rsidR="004E0684">
        <w:rPr>
          <w:sz w:val="28"/>
          <w:szCs w:val="28"/>
        </w:rPr>
        <w:t xml:space="preserve"> района</w:t>
      </w:r>
      <w:r w:rsidR="007A7519">
        <w:rPr>
          <w:sz w:val="28"/>
          <w:szCs w:val="28"/>
        </w:rPr>
        <w:t xml:space="preserve"> по экономическим вопросам Даникёрову Ф.И</w:t>
      </w:r>
      <w:r w:rsidR="00CB63BA" w:rsidRPr="006D10D8">
        <w:rPr>
          <w:sz w:val="28"/>
          <w:szCs w:val="28"/>
        </w:rPr>
        <w:t>.</w:t>
      </w:r>
    </w:p>
    <w:p w:rsidR="007E7A9A" w:rsidRDefault="007E7A9A" w:rsidP="005F2256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709"/>
        <w:jc w:val="both"/>
        <w:rPr>
          <w:sz w:val="28"/>
          <w:szCs w:val="28"/>
        </w:rPr>
      </w:pPr>
    </w:p>
    <w:p w:rsidR="007E7A9A" w:rsidRDefault="007E7A9A" w:rsidP="005F2256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709"/>
        <w:jc w:val="both"/>
        <w:rPr>
          <w:sz w:val="28"/>
          <w:szCs w:val="28"/>
        </w:rPr>
      </w:pPr>
    </w:p>
    <w:p w:rsidR="00CB63BA" w:rsidRDefault="00CB63BA" w:rsidP="007A7519">
      <w:pPr>
        <w:rPr>
          <w:sz w:val="28"/>
          <w:szCs w:val="28"/>
        </w:rPr>
      </w:pPr>
      <w:r w:rsidRPr="006D10D8">
        <w:rPr>
          <w:sz w:val="28"/>
          <w:szCs w:val="28"/>
        </w:rPr>
        <w:t xml:space="preserve">Мэр </w:t>
      </w:r>
      <w:r w:rsidR="007A7519">
        <w:rPr>
          <w:sz w:val="28"/>
          <w:szCs w:val="28"/>
        </w:rPr>
        <w:t>Усть-Кутского муниципального</w:t>
      </w:r>
    </w:p>
    <w:p w:rsidR="007A7519" w:rsidRDefault="007A7519" w:rsidP="007A7519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111C">
        <w:rPr>
          <w:sz w:val="28"/>
          <w:szCs w:val="28"/>
        </w:rPr>
        <w:t xml:space="preserve">    </w:t>
      </w:r>
      <w:r w:rsidR="004E0684">
        <w:rPr>
          <w:sz w:val="28"/>
          <w:szCs w:val="28"/>
        </w:rPr>
        <w:t xml:space="preserve">  </w:t>
      </w:r>
      <w:r w:rsidR="00CB111C">
        <w:rPr>
          <w:sz w:val="28"/>
          <w:szCs w:val="28"/>
        </w:rPr>
        <w:t xml:space="preserve"> </w:t>
      </w:r>
      <w:r>
        <w:rPr>
          <w:sz w:val="28"/>
          <w:szCs w:val="28"/>
        </w:rPr>
        <w:t>С.Г.Анисимов</w:t>
      </w: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A93583" w:rsidRDefault="00A93583" w:rsidP="007A7519">
      <w:pPr>
        <w:rPr>
          <w:sz w:val="28"/>
          <w:szCs w:val="28"/>
        </w:rPr>
      </w:pPr>
    </w:p>
    <w:p w:rsidR="007E7A9A" w:rsidRDefault="007E7A9A" w:rsidP="007A7519">
      <w:pPr>
        <w:rPr>
          <w:sz w:val="28"/>
          <w:szCs w:val="28"/>
        </w:rPr>
      </w:pPr>
    </w:p>
    <w:p w:rsidR="00EB43E6" w:rsidRDefault="004E0684" w:rsidP="000728BF">
      <w:pPr>
        <w:ind w:left="1416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728BF">
        <w:rPr>
          <w:sz w:val="28"/>
          <w:szCs w:val="28"/>
        </w:rPr>
        <w:t xml:space="preserve">  </w:t>
      </w:r>
      <w:r w:rsidR="00EB43E6">
        <w:rPr>
          <w:sz w:val="28"/>
          <w:szCs w:val="28"/>
        </w:rPr>
        <w:t>Приложение № 1</w:t>
      </w:r>
    </w:p>
    <w:p w:rsidR="00EC5B5E" w:rsidRPr="00153606" w:rsidRDefault="00C735A7" w:rsidP="00924BBC">
      <w:pPr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476DC" w:rsidRPr="00153606">
        <w:rPr>
          <w:sz w:val="28"/>
          <w:szCs w:val="28"/>
        </w:rPr>
        <w:t>п</w:t>
      </w:r>
      <w:r w:rsidR="00EC5B5E" w:rsidRPr="00153606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0728BF">
        <w:rPr>
          <w:sz w:val="28"/>
          <w:szCs w:val="28"/>
        </w:rPr>
        <w:t xml:space="preserve"> А</w:t>
      </w:r>
      <w:r w:rsidR="00EC5B5E" w:rsidRPr="00153606">
        <w:rPr>
          <w:sz w:val="28"/>
          <w:szCs w:val="28"/>
        </w:rPr>
        <w:t xml:space="preserve">дминистрации </w:t>
      </w:r>
      <w:r w:rsidR="007E7A9A">
        <w:rPr>
          <w:sz w:val="28"/>
          <w:szCs w:val="28"/>
        </w:rPr>
        <w:t>У</w:t>
      </w:r>
      <w:r w:rsidR="00E956FB">
        <w:rPr>
          <w:sz w:val="28"/>
          <w:szCs w:val="28"/>
        </w:rPr>
        <w:t>сть-Кутского муниципального образования</w:t>
      </w:r>
      <w:r w:rsidR="00EC5B5E" w:rsidRPr="00153606">
        <w:rPr>
          <w:sz w:val="28"/>
          <w:szCs w:val="28"/>
        </w:rPr>
        <w:t xml:space="preserve"> </w:t>
      </w:r>
    </w:p>
    <w:p w:rsidR="00EC5B5E" w:rsidRPr="00153606" w:rsidRDefault="00EC5B5E" w:rsidP="00924BBC">
      <w:pPr>
        <w:autoSpaceDE w:val="0"/>
        <w:autoSpaceDN w:val="0"/>
        <w:adjustRightInd w:val="0"/>
        <w:ind w:left="4820"/>
        <w:rPr>
          <w:sz w:val="28"/>
          <w:szCs w:val="28"/>
          <w:u w:val="single"/>
        </w:rPr>
      </w:pPr>
      <w:r w:rsidRPr="00153606">
        <w:rPr>
          <w:sz w:val="28"/>
          <w:szCs w:val="28"/>
        </w:rPr>
        <w:t xml:space="preserve">от </w:t>
      </w:r>
      <w:r w:rsidR="00A93583">
        <w:rPr>
          <w:sz w:val="28"/>
          <w:szCs w:val="28"/>
        </w:rPr>
        <w:t xml:space="preserve">25.11.2022г. </w:t>
      </w:r>
      <w:r w:rsidR="000728BF">
        <w:rPr>
          <w:sz w:val="28"/>
          <w:szCs w:val="28"/>
        </w:rPr>
        <w:t xml:space="preserve">№ </w:t>
      </w:r>
      <w:r w:rsidR="00A93583">
        <w:rPr>
          <w:sz w:val="28"/>
          <w:szCs w:val="28"/>
        </w:rPr>
        <w:t>509-п</w:t>
      </w:r>
    </w:p>
    <w:p w:rsidR="00EC5B5E" w:rsidRDefault="00EC5B5E" w:rsidP="00EC5B5E">
      <w:pPr>
        <w:jc w:val="center"/>
        <w:rPr>
          <w:rFonts w:eastAsia="Calibri"/>
          <w:sz w:val="28"/>
          <w:szCs w:val="28"/>
        </w:rPr>
      </w:pPr>
    </w:p>
    <w:p w:rsidR="00992FF1" w:rsidRDefault="00992FF1" w:rsidP="00EC5B5E">
      <w:pPr>
        <w:jc w:val="center"/>
        <w:rPr>
          <w:rFonts w:eastAsia="Calibri"/>
          <w:sz w:val="28"/>
          <w:szCs w:val="28"/>
        </w:rPr>
      </w:pPr>
    </w:p>
    <w:p w:rsidR="00EC5B5E" w:rsidRPr="00153606" w:rsidRDefault="00EC5B5E" w:rsidP="00EC5B5E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По</w:t>
      </w:r>
      <w:r w:rsidR="000B4EF4" w:rsidRPr="00153606">
        <w:rPr>
          <w:rFonts w:eastAsia="Calibri"/>
          <w:sz w:val="28"/>
          <w:szCs w:val="28"/>
        </w:rPr>
        <w:t>ложение</w:t>
      </w:r>
    </w:p>
    <w:p w:rsidR="00EC5B5E" w:rsidRPr="00153606" w:rsidRDefault="000D704A" w:rsidP="00EC5B5E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о </w:t>
      </w:r>
      <w:r w:rsidR="00EC5B5E" w:rsidRPr="00153606">
        <w:rPr>
          <w:rFonts w:eastAsia="Calibri"/>
          <w:sz w:val="28"/>
          <w:szCs w:val="28"/>
        </w:rPr>
        <w:t>проведени</w:t>
      </w:r>
      <w:r w:rsidRPr="00153606">
        <w:rPr>
          <w:rFonts w:eastAsia="Calibri"/>
          <w:sz w:val="28"/>
          <w:szCs w:val="28"/>
        </w:rPr>
        <w:t>и</w:t>
      </w:r>
      <w:r w:rsidR="000728BF">
        <w:rPr>
          <w:rFonts w:eastAsia="Calibri"/>
          <w:sz w:val="28"/>
          <w:szCs w:val="28"/>
        </w:rPr>
        <w:t xml:space="preserve">  районного</w:t>
      </w:r>
      <w:r w:rsidR="00EC5B5E" w:rsidRPr="00153606">
        <w:rPr>
          <w:rFonts w:eastAsia="Calibri"/>
          <w:sz w:val="28"/>
          <w:szCs w:val="28"/>
        </w:rPr>
        <w:t xml:space="preserve"> конкурса </w:t>
      </w:r>
      <w:r w:rsidR="00924BBC">
        <w:rPr>
          <w:rFonts w:eastAsia="Calibri"/>
          <w:sz w:val="28"/>
          <w:szCs w:val="28"/>
        </w:rPr>
        <w:t>«</w:t>
      </w:r>
      <w:r w:rsidR="00787CE5">
        <w:rPr>
          <w:rFonts w:eastAsia="Calibri"/>
          <w:sz w:val="28"/>
          <w:szCs w:val="28"/>
        </w:rPr>
        <w:t xml:space="preserve"> Новогодн</w:t>
      </w:r>
      <w:r w:rsidR="00EC6882">
        <w:rPr>
          <w:rFonts w:eastAsia="Calibri"/>
          <w:sz w:val="28"/>
          <w:szCs w:val="28"/>
        </w:rPr>
        <w:t>ие</w:t>
      </w:r>
      <w:r w:rsidR="00787CE5">
        <w:rPr>
          <w:rFonts w:eastAsia="Calibri"/>
          <w:sz w:val="28"/>
          <w:szCs w:val="28"/>
        </w:rPr>
        <w:t xml:space="preserve"> фантази</w:t>
      </w:r>
      <w:r w:rsidR="00EC6882">
        <w:rPr>
          <w:rFonts w:eastAsia="Calibri"/>
          <w:sz w:val="28"/>
          <w:szCs w:val="28"/>
        </w:rPr>
        <w:t>и</w:t>
      </w:r>
      <w:r w:rsidR="00924BBC">
        <w:rPr>
          <w:rFonts w:eastAsia="Calibri"/>
          <w:sz w:val="28"/>
          <w:szCs w:val="28"/>
        </w:rPr>
        <w:t xml:space="preserve">» </w:t>
      </w:r>
      <w:r w:rsidR="00EC5B5E" w:rsidRPr="00153606">
        <w:rPr>
          <w:rFonts w:eastAsia="Calibri"/>
          <w:sz w:val="28"/>
          <w:szCs w:val="28"/>
        </w:rPr>
        <w:t xml:space="preserve">на лучшее </w:t>
      </w:r>
      <w:r w:rsidR="00924BBC">
        <w:rPr>
          <w:rFonts w:eastAsia="Calibri"/>
          <w:sz w:val="28"/>
          <w:szCs w:val="28"/>
        </w:rPr>
        <w:t xml:space="preserve">праздничное </w:t>
      </w:r>
      <w:r w:rsidR="00EC5B5E" w:rsidRPr="00153606">
        <w:rPr>
          <w:rFonts w:eastAsia="Calibri"/>
          <w:sz w:val="28"/>
          <w:szCs w:val="28"/>
        </w:rPr>
        <w:t xml:space="preserve">оформление </w:t>
      </w:r>
      <w:r w:rsidR="00730978" w:rsidRPr="00153606">
        <w:rPr>
          <w:rFonts w:eastAsia="Calibri"/>
          <w:sz w:val="28"/>
          <w:szCs w:val="28"/>
        </w:rPr>
        <w:t xml:space="preserve">предприятий </w:t>
      </w:r>
      <w:r w:rsidR="00EC5B5E" w:rsidRPr="00153606">
        <w:rPr>
          <w:rFonts w:eastAsia="Calibri"/>
          <w:sz w:val="28"/>
          <w:szCs w:val="28"/>
        </w:rPr>
        <w:t xml:space="preserve">потребительского рынка </w:t>
      </w:r>
      <w:r w:rsidR="000728BF">
        <w:rPr>
          <w:rFonts w:eastAsia="Calibri"/>
          <w:sz w:val="28"/>
          <w:szCs w:val="28"/>
        </w:rPr>
        <w:t>в 202</w:t>
      </w:r>
      <w:r w:rsidR="00787CE5">
        <w:rPr>
          <w:rFonts w:eastAsia="Calibri"/>
          <w:sz w:val="28"/>
          <w:szCs w:val="28"/>
        </w:rPr>
        <w:t>2</w:t>
      </w:r>
      <w:r w:rsidR="00730978" w:rsidRPr="00153606">
        <w:rPr>
          <w:rFonts w:eastAsia="Calibri"/>
          <w:sz w:val="28"/>
          <w:szCs w:val="28"/>
        </w:rPr>
        <w:t xml:space="preserve"> году</w:t>
      </w:r>
    </w:p>
    <w:p w:rsidR="00EC5B5E" w:rsidRPr="00153606" w:rsidRDefault="00EC5B5E" w:rsidP="007251B5">
      <w:pPr>
        <w:rPr>
          <w:rFonts w:eastAsia="Calibri"/>
          <w:sz w:val="28"/>
          <w:szCs w:val="28"/>
        </w:rPr>
      </w:pPr>
    </w:p>
    <w:p w:rsidR="00EC5B5E" w:rsidRPr="00153606" w:rsidRDefault="00E763DD" w:rsidP="003476DC">
      <w:pPr>
        <w:spacing w:line="360" w:lineRule="auto"/>
        <w:contextualSpacing/>
        <w:jc w:val="center"/>
        <w:rPr>
          <w:sz w:val="28"/>
          <w:szCs w:val="28"/>
        </w:rPr>
      </w:pPr>
      <w:r w:rsidRPr="00153606">
        <w:rPr>
          <w:sz w:val="28"/>
          <w:szCs w:val="28"/>
          <w:lang w:val="en-US"/>
        </w:rPr>
        <w:t>I</w:t>
      </w:r>
      <w:r w:rsidR="003476DC" w:rsidRPr="00153606">
        <w:rPr>
          <w:sz w:val="28"/>
          <w:szCs w:val="28"/>
        </w:rPr>
        <w:t>. </w:t>
      </w:r>
      <w:r w:rsidR="00EC5B5E" w:rsidRPr="00153606">
        <w:rPr>
          <w:sz w:val="28"/>
          <w:szCs w:val="28"/>
        </w:rPr>
        <w:t>Общие положения</w:t>
      </w:r>
    </w:p>
    <w:p w:rsidR="00110E79" w:rsidRPr="0015360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1.</w:t>
      </w:r>
      <w:r w:rsidR="00FC5B58" w:rsidRPr="00153606">
        <w:rPr>
          <w:rFonts w:eastAsia="Calibri"/>
          <w:sz w:val="28"/>
          <w:szCs w:val="28"/>
        </w:rPr>
        <w:t> </w:t>
      </w:r>
      <w:r w:rsidRPr="00153606">
        <w:rPr>
          <w:rFonts w:eastAsia="Calibri"/>
          <w:sz w:val="28"/>
          <w:szCs w:val="28"/>
        </w:rPr>
        <w:t>Настоящ</w:t>
      </w:r>
      <w:r w:rsidR="000D704A" w:rsidRPr="00153606">
        <w:rPr>
          <w:rFonts w:eastAsia="Calibri"/>
          <w:sz w:val="28"/>
          <w:szCs w:val="28"/>
        </w:rPr>
        <w:t>ее</w:t>
      </w:r>
      <w:r w:rsidR="00110E79" w:rsidRPr="00153606">
        <w:rPr>
          <w:rFonts w:eastAsia="Calibri"/>
          <w:sz w:val="28"/>
          <w:szCs w:val="28"/>
        </w:rPr>
        <w:t xml:space="preserve"> </w:t>
      </w:r>
      <w:r w:rsidR="000D704A" w:rsidRPr="00153606">
        <w:rPr>
          <w:rFonts w:eastAsia="Calibri"/>
          <w:sz w:val="28"/>
          <w:szCs w:val="28"/>
        </w:rPr>
        <w:t xml:space="preserve">положение о </w:t>
      </w:r>
      <w:r w:rsidRPr="00153606">
        <w:rPr>
          <w:rFonts w:eastAsia="Calibri"/>
          <w:sz w:val="28"/>
          <w:szCs w:val="28"/>
        </w:rPr>
        <w:t>проведени</w:t>
      </w:r>
      <w:r w:rsidR="000D704A" w:rsidRPr="00153606">
        <w:rPr>
          <w:rFonts w:eastAsia="Calibri"/>
          <w:sz w:val="28"/>
          <w:szCs w:val="28"/>
        </w:rPr>
        <w:t>и</w:t>
      </w:r>
      <w:r w:rsidR="000728BF">
        <w:rPr>
          <w:rFonts w:eastAsia="Calibri"/>
          <w:sz w:val="28"/>
          <w:szCs w:val="28"/>
        </w:rPr>
        <w:t xml:space="preserve"> районного</w:t>
      </w:r>
      <w:r w:rsidRPr="00153606">
        <w:rPr>
          <w:rFonts w:eastAsia="Calibri"/>
          <w:sz w:val="28"/>
          <w:szCs w:val="28"/>
        </w:rPr>
        <w:t xml:space="preserve"> конкурса </w:t>
      </w:r>
      <w:r w:rsidR="00787CE5">
        <w:rPr>
          <w:rFonts w:eastAsia="Calibri"/>
          <w:sz w:val="28"/>
          <w:szCs w:val="28"/>
        </w:rPr>
        <w:t xml:space="preserve">                    « Новогодн</w:t>
      </w:r>
      <w:r w:rsidR="00520FA6">
        <w:rPr>
          <w:rFonts w:eastAsia="Calibri"/>
          <w:sz w:val="28"/>
          <w:szCs w:val="28"/>
        </w:rPr>
        <w:t>ие</w:t>
      </w:r>
      <w:r w:rsidR="00787CE5">
        <w:rPr>
          <w:rFonts w:eastAsia="Calibri"/>
          <w:sz w:val="28"/>
          <w:szCs w:val="28"/>
        </w:rPr>
        <w:t xml:space="preserve"> фантази</w:t>
      </w:r>
      <w:r w:rsidR="00520FA6">
        <w:rPr>
          <w:rFonts w:eastAsia="Calibri"/>
          <w:sz w:val="28"/>
          <w:szCs w:val="28"/>
        </w:rPr>
        <w:t>и</w:t>
      </w:r>
      <w:r w:rsidR="00787CE5">
        <w:rPr>
          <w:rFonts w:eastAsia="Calibri"/>
          <w:sz w:val="28"/>
          <w:szCs w:val="28"/>
        </w:rPr>
        <w:t xml:space="preserve">» </w:t>
      </w:r>
      <w:r w:rsidRPr="00153606">
        <w:rPr>
          <w:rFonts w:eastAsia="Calibri"/>
          <w:sz w:val="28"/>
          <w:szCs w:val="28"/>
        </w:rPr>
        <w:t xml:space="preserve">на лучшее </w:t>
      </w:r>
      <w:r w:rsidR="00747E23">
        <w:rPr>
          <w:rFonts w:eastAsia="Calibri"/>
          <w:sz w:val="28"/>
          <w:szCs w:val="28"/>
        </w:rPr>
        <w:t xml:space="preserve">праздничное </w:t>
      </w:r>
      <w:r w:rsidRPr="00153606">
        <w:rPr>
          <w:rFonts w:eastAsia="Calibri"/>
          <w:sz w:val="28"/>
          <w:szCs w:val="28"/>
        </w:rPr>
        <w:t xml:space="preserve">оформление </w:t>
      </w:r>
      <w:r w:rsidR="007251B5" w:rsidRPr="00153606">
        <w:rPr>
          <w:rFonts w:eastAsia="Calibri"/>
          <w:sz w:val="28"/>
          <w:szCs w:val="28"/>
        </w:rPr>
        <w:t xml:space="preserve">предприятий </w:t>
      </w:r>
      <w:r w:rsidRPr="00153606">
        <w:rPr>
          <w:rFonts w:eastAsia="Calibri"/>
          <w:sz w:val="28"/>
          <w:szCs w:val="28"/>
        </w:rPr>
        <w:t>потребительского рынка (далее –</w:t>
      </w:r>
      <w:r w:rsidR="000D704A" w:rsidRPr="00153606">
        <w:rPr>
          <w:rFonts w:eastAsia="Calibri"/>
          <w:sz w:val="28"/>
          <w:szCs w:val="28"/>
        </w:rPr>
        <w:t xml:space="preserve"> Положение</w:t>
      </w:r>
      <w:r w:rsidRPr="00153606">
        <w:rPr>
          <w:rFonts w:eastAsia="Calibri"/>
          <w:sz w:val="28"/>
          <w:szCs w:val="28"/>
        </w:rPr>
        <w:t xml:space="preserve">) </w:t>
      </w:r>
      <w:r w:rsidR="00110E79" w:rsidRPr="00153606">
        <w:rPr>
          <w:sz w:val="28"/>
          <w:szCs w:val="28"/>
          <w:lang w:eastAsia="en-US"/>
        </w:rPr>
        <w:t>разработан</w:t>
      </w:r>
      <w:r w:rsidR="000D704A" w:rsidRPr="00153606">
        <w:rPr>
          <w:sz w:val="28"/>
          <w:szCs w:val="28"/>
          <w:lang w:eastAsia="en-US"/>
        </w:rPr>
        <w:t>о</w:t>
      </w:r>
      <w:r w:rsidR="00110E79" w:rsidRPr="00153606">
        <w:rPr>
          <w:sz w:val="28"/>
          <w:szCs w:val="28"/>
          <w:lang w:eastAsia="en-US"/>
        </w:rPr>
        <w:t xml:space="preserve"> в целях привлечения </w:t>
      </w:r>
      <w:r w:rsidR="00EC6882">
        <w:rPr>
          <w:sz w:val="28"/>
          <w:szCs w:val="28"/>
          <w:lang w:eastAsia="en-US"/>
        </w:rPr>
        <w:t>субъектов малого и среднего предпринимательства</w:t>
      </w:r>
      <w:r w:rsidR="000728BF">
        <w:rPr>
          <w:sz w:val="28"/>
          <w:szCs w:val="28"/>
          <w:lang w:eastAsia="en-US"/>
        </w:rPr>
        <w:t xml:space="preserve"> </w:t>
      </w:r>
      <w:r w:rsidR="00747E23">
        <w:rPr>
          <w:sz w:val="28"/>
          <w:szCs w:val="28"/>
        </w:rPr>
        <w:t xml:space="preserve">к оформлению </w:t>
      </w:r>
      <w:r w:rsidR="00747E23" w:rsidRPr="00DC5913">
        <w:rPr>
          <w:sz w:val="28"/>
          <w:szCs w:val="28"/>
        </w:rPr>
        <w:t>фасадов</w:t>
      </w:r>
      <w:r w:rsidR="00747E23">
        <w:rPr>
          <w:sz w:val="28"/>
          <w:szCs w:val="28"/>
        </w:rPr>
        <w:t xml:space="preserve"> зданий</w:t>
      </w:r>
      <w:r w:rsidR="00747E23" w:rsidRPr="00DC5913">
        <w:rPr>
          <w:sz w:val="28"/>
          <w:szCs w:val="28"/>
        </w:rPr>
        <w:t>, входных зон, интерьеров предприятий</w:t>
      </w:r>
      <w:r w:rsidR="00EC6882">
        <w:rPr>
          <w:sz w:val="28"/>
          <w:szCs w:val="28"/>
        </w:rPr>
        <w:t xml:space="preserve"> потребительского рынка</w:t>
      </w:r>
      <w:r w:rsidR="00747E23" w:rsidRPr="00DC5913">
        <w:rPr>
          <w:sz w:val="28"/>
          <w:szCs w:val="28"/>
        </w:rPr>
        <w:t xml:space="preserve"> </w:t>
      </w:r>
      <w:r w:rsidR="000728BF">
        <w:rPr>
          <w:sz w:val="28"/>
          <w:szCs w:val="28"/>
        </w:rPr>
        <w:t xml:space="preserve">и </w:t>
      </w:r>
      <w:r w:rsidR="00747E23" w:rsidRPr="00DC5913">
        <w:rPr>
          <w:sz w:val="28"/>
          <w:szCs w:val="28"/>
        </w:rPr>
        <w:t>прилегающих к ним территорий</w:t>
      </w:r>
      <w:r w:rsidR="00747E23">
        <w:rPr>
          <w:sz w:val="28"/>
          <w:szCs w:val="28"/>
        </w:rPr>
        <w:t xml:space="preserve"> </w:t>
      </w:r>
      <w:r w:rsidR="000D704A" w:rsidRPr="00153606">
        <w:rPr>
          <w:sz w:val="28"/>
          <w:szCs w:val="28"/>
        </w:rPr>
        <w:t>в преддверии</w:t>
      </w:r>
      <w:r w:rsidR="00153606" w:rsidRPr="00153606">
        <w:t xml:space="preserve"> </w:t>
      </w:r>
      <w:r w:rsidR="00153606" w:rsidRPr="00153606">
        <w:rPr>
          <w:sz w:val="28"/>
          <w:szCs w:val="28"/>
        </w:rPr>
        <w:t>Новогодних праздников</w:t>
      </w:r>
      <w:r w:rsidR="00110E79" w:rsidRPr="00153606">
        <w:rPr>
          <w:rFonts w:eastAsia="Calibri"/>
          <w:sz w:val="28"/>
          <w:szCs w:val="28"/>
        </w:rPr>
        <w:t>.</w:t>
      </w:r>
    </w:p>
    <w:p w:rsidR="00110E79" w:rsidRPr="0015360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2.</w:t>
      </w:r>
      <w:r w:rsidR="00FC5B58" w:rsidRPr="00153606">
        <w:rPr>
          <w:rFonts w:eastAsia="Calibri"/>
          <w:sz w:val="28"/>
          <w:szCs w:val="28"/>
        </w:rPr>
        <w:t> </w:t>
      </w:r>
      <w:r w:rsidRPr="00153606">
        <w:rPr>
          <w:rFonts w:eastAsia="Calibri"/>
          <w:sz w:val="28"/>
          <w:szCs w:val="28"/>
        </w:rPr>
        <w:t>Настоящ</w:t>
      </w:r>
      <w:r w:rsidR="000D704A" w:rsidRPr="00153606">
        <w:rPr>
          <w:rFonts w:eastAsia="Calibri"/>
          <w:sz w:val="28"/>
          <w:szCs w:val="28"/>
        </w:rPr>
        <w:t>ее</w:t>
      </w:r>
      <w:r w:rsidRPr="00153606">
        <w:rPr>
          <w:rFonts w:eastAsia="Calibri"/>
          <w:sz w:val="28"/>
          <w:szCs w:val="28"/>
        </w:rPr>
        <w:t xml:space="preserve"> </w:t>
      </w:r>
      <w:r w:rsidR="000D704A" w:rsidRPr="00153606">
        <w:rPr>
          <w:rFonts w:eastAsia="Calibri"/>
          <w:sz w:val="28"/>
          <w:szCs w:val="28"/>
        </w:rPr>
        <w:t xml:space="preserve">Положение </w:t>
      </w:r>
      <w:r w:rsidR="000D704A" w:rsidRPr="00153606">
        <w:rPr>
          <w:sz w:val="28"/>
          <w:szCs w:val="28"/>
        </w:rPr>
        <w:t>определяет</w:t>
      </w:r>
      <w:r w:rsidR="00CE3C81">
        <w:rPr>
          <w:sz w:val="28"/>
          <w:szCs w:val="28"/>
        </w:rPr>
        <w:t xml:space="preserve"> условия</w:t>
      </w:r>
      <w:r w:rsidR="000D704A" w:rsidRPr="00153606">
        <w:rPr>
          <w:sz w:val="28"/>
          <w:szCs w:val="28"/>
        </w:rPr>
        <w:t xml:space="preserve"> проведения и критерии определения победителей </w:t>
      </w:r>
      <w:r w:rsidR="000728BF">
        <w:rPr>
          <w:sz w:val="28"/>
          <w:szCs w:val="28"/>
        </w:rPr>
        <w:t>районного</w:t>
      </w:r>
      <w:r w:rsidR="00153606">
        <w:rPr>
          <w:sz w:val="28"/>
          <w:szCs w:val="28"/>
        </w:rPr>
        <w:t xml:space="preserve"> </w:t>
      </w:r>
      <w:r w:rsidR="000D704A" w:rsidRPr="00153606">
        <w:rPr>
          <w:sz w:val="28"/>
          <w:szCs w:val="28"/>
        </w:rPr>
        <w:t xml:space="preserve">конкурса </w:t>
      </w:r>
      <w:r w:rsidR="00787CE5">
        <w:rPr>
          <w:rFonts w:eastAsia="Calibri"/>
          <w:sz w:val="28"/>
          <w:szCs w:val="28"/>
        </w:rPr>
        <w:t>« Новогодн</w:t>
      </w:r>
      <w:r w:rsidR="00EC6882">
        <w:rPr>
          <w:rFonts w:eastAsia="Calibri"/>
          <w:sz w:val="28"/>
          <w:szCs w:val="28"/>
        </w:rPr>
        <w:t>ие</w:t>
      </w:r>
      <w:r w:rsidR="00787CE5">
        <w:rPr>
          <w:rFonts w:eastAsia="Calibri"/>
          <w:sz w:val="28"/>
          <w:szCs w:val="28"/>
        </w:rPr>
        <w:t xml:space="preserve"> фантази</w:t>
      </w:r>
      <w:r w:rsidR="00EC6882">
        <w:rPr>
          <w:rFonts w:eastAsia="Calibri"/>
          <w:sz w:val="28"/>
          <w:szCs w:val="28"/>
        </w:rPr>
        <w:t>и</w:t>
      </w:r>
      <w:r w:rsidR="00787CE5">
        <w:rPr>
          <w:rFonts w:eastAsia="Calibri"/>
          <w:sz w:val="28"/>
          <w:szCs w:val="28"/>
        </w:rPr>
        <w:t xml:space="preserve">» </w:t>
      </w:r>
      <w:r w:rsidR="00153606" w:rsidRPr="00153606">
        <w:rPr>
          <w:rFonts w:eastAsia="Calibri"/>
          <w:sz w:val="28"/>
          <w:szCs w:val="28"/>
        </w:rPr>
        <w:t xml:space="preserve">на лучшее </w:t>
      </w:r>
      <w:r w:rsidR="00747E23">
        <w:rPr>
          <w:rFonts w:eastAsia="Calibri"/>
          <w:sz w:val="28"/>
          <w:szCs w:val="28"/>
        </w:rPr>
        <w:t xml:space="preserve">праздничное </w:t>
      </w:r>
      <w:r w:rsidR="00153606" w:rsidRPr="00153606">
        <w:rPr>
          <w:rFonts w:eastAsia="Calibri"/>
          <w:sz w:val="28"/>
          <w:szCs w:val="28"/>
        </w:rPr>
        <w:t xml:space="preserve">оформление </w:t>
      </w:r>
      <w:r w:rsidR="00DC13C1" w:rsidRPr="00153606">
        <w:rPr>
          <w:rFonts w:eastAsia="Calibri"/>
          <w:sz w:val="28"/>
          <w:szCs w:val="28"/>
        </w:rPr>
        <w:t>предприя</w:t>
      </w:r>
      <w:r w:rsidR="00DC13C1">
        <w:rPr>
          <w:rFonts w:eastAsia="Calibri"/>
          <w:sz w:val="28"/>
          <w:szCs w:val="28"/>
        </w:rPr>
        <w:t>тий в</w:t>
      </w:r>
      <w:r w:rsidR="00513A1C">
        <w:rPr>
          <w:rFonts w:eastAsia="Calibri"/>
          <w:sz w:val="28"/>
          <w:szCs w:val="28"/>
        </w:rPr>
        <w:t xml:space="preserve"> 202</w:t>
      </w:r>
      <w:r w:rsidR="00787CE5">
        <w:rPr>
          <w:rFonts w:eastAsia="Calibri"/>
          <w:sz w:val="28"/>
          <w:szCs w:val="28"/>
        </w:rPr>
        <w:t>2</w:t>
      </w:r>
      <w:r w:rsidR="00153606" w:rsidRPr="00153606">
        <w:rPr>
          <w:rFonts w:eastAsia="Calibri"/>
          <w:sz w:val="28"/>
          <w:szCs w:val="28"/>
        </w:rPr>
        <w:t xml:space="preserve"> году</w:t>
      </w:r>
      <w:r w:rsidR="00153606" w:rsidRPr="00153606">
        <w:rPr>
          <w:sz w:val="28"/>
          <w:szCs w:val="28"/>
        </w:rPr>
        <w:t xml:space="preserve"> </w:t>
      </w:r>
      <w:r w:rsidR="00DF74C6" w:rsidRPr="00153606">
        <w:rPr>
          <w:rFonts w:eastAsia="Calibri"/>
          <w:sz w:val="28"/>
          <w:szCs w:val="28"/>
        </w:rPr>
        <w:t>(далее – Конкурс).</w:t>
      </w:r>
    </w:p>
    <w:p w:rsidR="00DF74C6" w:rsidRPr="00153606" w:rsidRDefault="003C0E49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sz w:val="28"/>
          <w:szCs w:val="28"/>
        </w:rPr>
        <w:t>3. </w:t>
      </w:r>
      <w:r w:rsidR="00DF74C6" w:rsidRPr="00153606">
        <w:rPr>
          <w:rFonts w:eastAsia="Calibri"/>
          <w:sz w:val="28"/>
          <w:szCs w:val="28"/>
        </w:rPr>
        <w:t>Используемые понятия:</w:t>
      </w:r>
    </w:p>
    <w:p w:rsidR="003C0E49" w:rsidRPr="00153606" w:rsidRDefault="00DF74C6" w:rsidP="0091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606">
        <w:rPr>
          <w:sz w:val="28"/>
          <w:szCs w:val="28"/>
        </w:rPr>
        <w:t>о</w:t>
      </w:r>
      <w:r w:rsidR="003C0E49" w:rsidRPr="00153606">
        <w:rPr>
          <w:sz w:val="28"/>
          <w:szCs w:val="28"/>
        </w:rPr>
        <w:t xml:space="preserve">рганизатор Конкурса </w:t>
      </w:r>
      <w:r w:rsidRPr="00153606">
        <w:rPr>
          <w:sz w:val="28"/>
          <w:szCs w:val="28"/>
        </w:rPr>
        <w:t xml:space="preserve">- </w:t>
      </w:r>
      <w:r w:rsidR="000728BF">
        <w:rPr>
          <w:sz w:val="28"/>
          <w:szCs w:val="28"/>
        </w:rPr>
        <w:t>А</w:t>
      </w:r>
      <w:r w:rsidR="006B3D15">
        <w:rPr>
          <w:sz w:val="28"/>
          <w:szCs w:val="28"/>
        </w:rPr>
        <w:t>дминистрация</w:t>
      </w:r>
      <w:r w:rsidR="000728BF">
        <w:rPr>
          <w:sz w:val="28"/>
          <w:szCs w:val="28"/>
        </w:rPr>
        <w:t xml:space="preserve"> Усть-Кутского </w:t>
      </w:r>
      <w:r w:rsidR="003C0E49" w:rsidRPr="00153606">
        <w:rPr>
          <w:sz w:val="28"/>
          <w:szCs w:val="28"/>
        </w:rPr>
        <w:t>муниципал</w:t>
      </w:r>
      <w:r w:rsidR="00992FF1">
        <w:rPr>
          <w:sz w:val="28"/>
          <w:szCs w:val="28"/>
        </w:rPr>
        <w:t>ьного образования (дале</w:t>
      </w:r>
      <w:r w:rsidR="00E81172">
        <w:rPr>
          <w:sz w:val="28"/>
          <w:szCs w:val="28"/>
        </w:rPr>
        <w:t>е -</w:t>
      </w:r>
      <w:r w:rsidR="00992FF1">
        <w:rPr>
          <w:sz w:val="28"/>
          <w:szCs w:val="28"/>
        </w:rPr>
        <w:t xml:space="preserve"> Орг</w:t>
      </w:r>
      <w:r w:rsidR="000728BF">
        <w:rPr>
          <w:sz w:val="28"/>
          <w:szCs w:val="28"/>
        </w:rPr>
        <w:t>анизатор)</w:t>
      </w:r>
      <w:r w:rsidRPr="00153606">
        <w:rPr>
          <w:sz w:val="28"/>
          <w:szCs w:val="28"/>
        </w:rPr>
        <w:t>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координатор Конкурса </w:t>
      </w:r>
      <w:r w:rsidR="000728BF">
        <w:rPr>
          <w:rFonts w:eastAsia="Calibri"/>
          <w:sz w:val="28"/>
          <w:szCs w:val="28"/>
        </w:rPr>
        <w:t>–</w:t>
      </w:r>
      <w:r w:rsidRPr="00153606">
        <w:rPr>
          <w:sz w:val="28"/>
          <w:szCs w:val="28"/>
        </w:rPr>
        <w:t xml:space="preserve"> </w:t>
      </w:r>
      <w:r w:rsidR="000728BF">
        <w:rPr>
          <w:sz w:val="28"/>
          <w:szCs w:val="28"/>
        </w:rPr>
        <w:t xml:space="preserve">сектор по торговле  </w:t>
      </w:r>
      <w:r w:rsidRPr="00153606">
        <w:rPr>
          <w:sz w:val="28"/>
          <w:szCs w:val="28"/>
        </w:rPr>
        <w:t xml:space="preserve">и </w:t>
      </w:r>
      <w:r w:rsidR="00385B71">
        <w:rPr>
          <w:sz w:val="28"/>
          <w:szCs w:val="28"/>
        </w:rPr>
        <w:t>бытовому обслуживанию населения Администрации Усть-Кутского муниципального образования;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участники Конкурса </w:t>
      </w:r>
      <w:r w:rsidR="0085528D" w:rsidRPr="00153606">
        <w:rPr>
          <w:rFonts w:eastAsia="Calibri"/>
          <w:sz w:val="28"/>
          <w:szCs w:val="28"/>
        </w:rPr>
        <w:t>–</w:t>
      </w:r>
      <w:r w:rsidRPr="00153606">
        <w:rPr>
          <w:rFonts w:eastAsia="Calibri"/>
          <w:sz w:val="28"/>
          <w:szCs w:val="28"/>
        </w:rPr>
        <w:t xml:space="preserve"> </w:t>
      </w:r>
      <w:r w:rsidR="0085528D" w:rsidRPr="00153606">
        <w:rPr>
          <w:rFonts w:eastAsia="Calibri"/>
          <w:sz w:val="28"/>
          <w:szCs w:val="28"/>
        </w:rPr>
        <w:t>юридические лица и индивидуальные предприниматели, зарегистрированные в установленном законом порядке</w:t>
      </w:r>
      <w:r w:rsidR="000D2B85" w:rsidRPr="00153606">
        <w:rPr>
          <w:rFonts w:eastAsia="Calibri"/>
          <w:sz w:val="28"/>
          <w:szCs w:val="28"/>
        </w:rPr>
        <w:t>,</w:t>
      </w:r>
      <w:r w:rsidR="0085528D" w:rsidRPr="00153606">
        <w:rPr>
          <w:rFonts w:eastAsia="Calibri"/>
          <w:sz w:val="28"/>
          <w:szCs w:val="28"/>
        </w:rPr>
        <w:t xml:space="preserve"> осуществляющие</w:t>
      </w:r>
      <w:r w:rsidR="000D2B85" w:rsidRPr="00153606">
        <w:rPr>
          <w:rFonts w:eastAsia="Calibri"/>
          <w:sz w:val="28"/>
          <w:szCs w:val="28"/>
        </w:rPr>
        <w:t xml:space="preserve"> </w:t>
      </w:r>
      <w:r w:rsidR="000D2B85" w:rsidRPr="00083950">
        <w:rPr>
          <w:rFonts w:eastAsia="Calibri"/>
          <w:sz w:val="28"/>
          <w:szCs w:val="28"/>
        </w:rPr>
        <w:t>деятельность</w:t>
      </w:r>
      <w:r w:rsidR="00EC6882">
        <w:rPr>
          <w:rFonts w:eastAsia="Calibri"/>
          <w:sz w:val="28"/>
          <w:szCs w:val="28"/>
        </w:rPr>
        <w:t xml:space="preserve"> на потребительском рынке</w:t>
      </w:r>
      <w:r w:rsidR="00083950" w:rsidRPr="00083950">
        <w:rPr>
          <w:sz w:val="28"/>
          <w:szCs w:val="28"/>
        </w:rPr>
        <w:t xml:space="preserve"> </w:t>
      </w:r>
      <w:r w:rsidR="00385B71">
        <w:rPr>
          <w:rFonts w:eastAsia="Calibri"/>
          <w:sz w:val="28"/>
          <w:szCs w:val="28"/>
        </w:rPr>
        <w:t>на территории Усть-Кут</w:t>
      </w:r>
      <w:r w:rsidR="00435E75">
        <w:rPr>
          <w:rFonts w:eastAsia="Calibri"/>
          <w:sz w:val="28"/>
          <w:szCs w:val="28"/>
        </w:rPr>
        <w:t>ского муниципального образования</w:t>
      </w:r>
      <w:r w:rsidR="00EC6882">
        <w:rPr>
          <w:rFonts w:eastAsia="Calibri"/>
          <w:sz w:val="28"/>
          <w:szCs w:val="28"/>
        </w:rPr>
        <w:t xml:space="preserve">  в сфере розничной торговли, общественного питания и бытового обслуживания</w:t>
      </w:r>
      <w:r w:rsidR="000D2B85" w:rsidRPr="00153606">
        <w:rPr>
          <w:rFonts w:eastAsia="Calibri"/>
          <w:sz w:val="28"/>
          <w:szCs w:val="28"/>
        </w:rPr>
        <w:t>, подавшие заявку на участие в Конкурсе</w:t>
      </w:r>
      <w:r w:rsidRPr="00153606">
        <w:rPr>
          <w:rFonts w:eastAsia="Calibri"/>
          <w:sz w:val="28"/>
          <w:szCs w:val="28"/>
        </w:rPr>
        <w:t>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конкурсная комиссия - комиссия </w:t>
      </w:r>
      <w:r w:rsidR="00E763DD" w:rsidRPr="00153606">
        <w:rPr>
          <w:rFonts w:eastAsia="Calibri"/>
          <w:sz w:val="28"/>
          <w:szCs w:val="28"/>
        </w:rPr>
        <w:t xml:space="preserve">по </w:t>
      </w:r>
      <w:r w:rsidRPr="00153606">
        <w:rPr>
          <w:rFonts w:eastAsia="Calibri"/>
          <w:sz w:val="28"/>
          <w:szCs w:val="28"/>
        </w:rPr>
        <w:t>подведени</w:t>
      </w:r>
      <w:r w:rsidR="00E763DD" w:rsidRPr="00153606">
        <w:rPr>
          <w:rFonts w:eastAsia="Calibri"/>
          <w:sz w:val="28"/>
          <w:szCs w:val="28"/>
        </w:rPr>
        <w:t>ю</w:t>
      </w:r>
      <w:r w:rsidRPr="00153606">
        <w:rPr>
          <w:rFonts w:eastAsia="Calibri"/>
          <w:sz w:val="28"/>
          <w:szCs w:val="28"/>
        </w:rPr>
        <w:t xml:space="preserve"> итогов Конкурса</w:t>
      </w:r>
      <w:r w:rsidR="00D3521F">
        <w:rPr>
          <w:rFonts w:eastAsia="Calibri"/>
          <w:sz w:val="28"/>
          <w:szCs w:val="28"/>
        </w:rPr>
        <w:t xml:space="preserve"> и определению победителей Конкурса</w:t>
      </w:r>
      <w:r w:rsidRPr="00153606">
        <w:rPr>
          <w:rFonts w:eastAsia="Calibri"/>
          <w:sz w:val="28"/>
          <w:szCs w:val="28"/>
        </w:rPr>
        <w:t>.</w:t>
      </w:r>
    </w:p>
    <w:p w:rsidR="00D704A8" w:rsidRPr="00D704A8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К</w:t>
      </w:r>
      <w:r w:rsidRPr="00D704A8">
        <w:rPr>
          <w:rFonts w:eastAsiaTheme="minorHAnsi"/>
          <w:sz w:val="28"/>
          <w:szCs w:val="28"/>
          <w:lang w:eastAsia="en-US"/>
        </w:rPr>
        <w:t>онкурс</w:t>
      </w:r>
      <w:r w:rsidR="00B16529">
        <w:rPr>
          <w:rFonts w:eastAsiaTheme="minorHAnsi"/>
          <w:sz w:val="28"/>
          <w:szCs w:val="28"/>
          <w:lang w:eastAsia="en-US"/>
        </w:rPr>
        <w:t xml:space="preserve"> проводится в целях</w:t>
      </w:r>
      <w:r w:rsidRPr="00D704A8">
        <w:rPr>
          <w:rFonts w:eastAsiaTheme="minorHAnsi"/>
          <w:sz w:val="28"/>
          <w:szCs w:val="28"/>
          <w:lang w:eastAsia="en-US"/>
        </w:rPr>
        <w:t>:</w:t>
      </w:r>
    </w:p>
    <w:p w:rsidR="00EC6882" w:rsidRDefault="00D704A8" w:rsidP="00B16529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704A8">
        <w:rPr>
          <w:rFonts w:eastAsiaTheme="minorHAnsi"/>
          <w:sz w:val="28"/>
          <w:szCs w:val="28"/>
          <w:lang w:eastAsia="en-US"/>
        </w:rPr>
        <w:t xml:space="preserve"> </w:t>
      </w:r>
      <w:r w:rsidR="00B16529" w:rsidRPr="00086133">
        <w:rPr>
          <w:rFonts w:ascii="Liberation Serif" w:hAnsi="Liberation Serif" w:cs="Liberation Serif"/>
          <w:sz w:val="28"/>
          <w:szCs w:val="28"/>
        </w:rPr>
        <w:t>создания празднично</w:t>
      </w:r>
      <w:r w:rsidR="00E956FB">
        <w:rPr>
          <w:rFonts w:ascii="Liberation Serif" w:hAnsi="Liberation Serif" w:cs="Liberation Serif"/>
          <w:sz w:val="28"/>
          <w:szCs w:val="28"/>
        </w:rPr>
        <w:t>й</w:t>
      </w:r>
      <w:r w:rsidR="00B16529" w:rsidRPr="00086133">
        <w:rPr>
          <w:rFonts w:ascii="Liberation Serif" w:hAnsi="Liberation Serif" w:cs="Liberation Serif"/>
          <w:sz w:val="28"/>
          <w:szCs w:val="28"/>
        </w:rPr>
        <w:t xml:space="preserve"> </w:t>
      </w:r>
      <w:r w:rsidR="00EC6882">
        <w:rPr>
          <w:rFonts w:ascii="Liberation Serif" w:hAnsi="Liberation Serif" w:cs="Liberation Serif"/>
          <w:sz w:val="28"/>
          <w:szCs w:val="28"/>
        </w:rPr>
        <w:t>атмосферы для жителей и гостей Усть-Кутского муниципального образования в предновогодние дни, новогодние и рождественские праздники;</w:t>
      </w:r>
    </w:p>
    <w:p w:rsidR="00EC6882" w:rsidRDefault="00EC6882" w:rsidP="00B16529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привлечение предприятий сферы потребительского рынка для выполнения работ по праздничному оформлению фасадов зданий</w:t>
      </w:r>
      <w:r w:rsidR="00E6193A">
        <w:rPr>
          <w:rFonts w:ascii="Liberation Serif" w:hAnsi="Liberation Serif" w:cs="Liberation Serif"/>
          <w:sz w:val="28"/>
          <w:szCs w:val="28"/>
        </w:rPr>
        <w:t>, прилегающих к ним территорий и помещений;</w:t>
      </w:r>
    </w:p>
    <w:p w:rsidR="00EC6882" w:rsidRDefault="00E6193A" w:rsidP="00B16529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повышения эстетической выразительности фасадов зданий, входных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зон,</w:t>
      </w:r>
      <w:r w:rsidR="00BA6B6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интерьеров предприятий потребительского рынка и прилегающих к ним территорий;</w:t>
      </w:r>
    </w:p>
    <w:p w:rsidR="00E6193A" w:rsidRDefault="00E6193A" w:rsidP="00B16529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-выявления лучших решений праздничного новогоднего оформления предприятий потребительского рынка;</w:t>
      </w:r>
    </w:p>
    <w:p w:rsidR="00435E75" w:rsidRPr="00C22AD4" w:rsidRDefault="00435E75" w:rsidP="0057685F">
      <w:pPr>
        <w:shd w:val="clear" w:color="auto" w:fill="FFFFFF"/>
        <w:tabs>
          <w:tab w:val="left" w:pos="1030"/>
        </w:tabs>
        <w:ind w:left="403"/>
        <w:jc w:val="center"/>
        <w:rPr>
          <w:sz w:val="16"/>
          <w:szCs w:val="16"/>
        </w:rPr>
      </w:pPr>
    </w:p>
    <w:p w:rsidR="00E622C9" w:rsidRPr="00207D7A" w:rsidRDefault="00E622C9" w:rsidP="00CE3C81">
      <w:pPr>
        <w:shd w:val="clear" w:color="auto" w:fill="FFFFFF"/>
        <w:tabs>
          <w:tab w:val="left" w:pos="1030"/>
          <w:tab w:val="center" w:pos="4878"/>
          <w:tab w:val="left" w:pos="7325"/>
        </w:tabs>
        <w:spacing w:line="360" w:lineRule="auto"/>
        <w:jc w:val="center"/>
        <w:rPr>
          <w:sz w:val="28"/>
          <w:szCs w:val="28"/>
        </w:rPr>
      </w:pPr>
      <w:r w:rsidRPr="00207D7A">
        <w:rPr>
          <w:sz w:val="28"/>
          <w:szCs w:val="28"/>
          <w:lang w:val="en-US"/>
        </w:rPr>
        <w:t>II</w:t>
      </w:r>
      <w:r w:rsidRPr="00207D7A">
        <w:rPr>
          <w:sz w:val="28"/>
          <w:szCs w:val="28"/>
        </w:rPr>
        <w:t>. Условия проведения Конкурса</w:t>
      </w:r>
    </w:p>
    <w:p w:rsidR="00EC5B5E" w:rsidRPr="00EF2238" w:rsidRDefault="00E622C9" w:rsidP="00E622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sz w:val="28"/>
          <w:szCs w:val="28"/>
        </w:rPr>
        <w:t>5. </w:t>
      </w:r>
      <w:r w:rsidR="00EC5B5E" w:rsidRPr="00EF2238">
        <w:rPr>
          <w:rFonts w:eastAsia="Calibri"/>
          <w:sz w:val="28"/>
          <w:szCs w:val="28"/>
        </w:rPr>
        <w:t xml:space="preserve">Конкурс проводится </w:t>
      </w:r>
      <w:r w:rsidR="00442B93" w:rsidRPr="00EF2238">
        <w:rPr>
          <w:rFonts w:eastAsia="Calibri"/>
          <w:sz w:val="28"/>
          <w:szCs w:val="28"/>
        </w:rPr>
        <w:t>с 2</w:t>
      </w:r>
      <w:r w:rsidR="00E6193A">
        <w:rPr>
          <w:rFonts w:eastAsia="Calibri"/>
          <w:sz w:val="28"/>
          <w:szCs w:val="28"/>
        </w:rPr>
        <w:t>8</w:t>
      </w:r>
      <w:r w:rsidR="00442B93" w:rsidRPr="00EF2238">
        <w:rPr>
          <w:rFonts w:eastAsia="Calibri"/>
          <w:sz w:val="28"/>
          <w:szCs w:val="28"/>
        </w:rPr>
        <w:t xml:space="preserve"> ноября по </w:t>
      </w:r>
      <w:r w:rsidR="004A48D0">
        <w:rPr>
          <w:rFonts w:eastAsia="Calibri"/>
          <w:sz w:val="28"/>
          <w:szCs w:val="28"/>
        </w:rPr>
        <w:t>2</w:t>
      </w:r>
      <w:r w:rsidR="00E6193A">
        <w:rPr>
          <w:rFonts w:eastAsia="Calibri"/>
          <w:sz w:val="28"/>
          <w:szCs w:val="28"/>
        </w:rPr>
        <w:t>8</w:t>
      </w:r>
      <w:r w:rsidR="004A48D0">
        <w:rPr>
          <w:rFonts w:eastAsia="Calibri"/>
          <w:sz w:val="28"/>
          <w:szCs w:val="28"/>
        </w:rPr>
        <w:t xml:space="preserve"> </w:t>
      </w:r>
      <w:r w:rsidR="00C149B7">
        <w:rPr>
          <w:rFonts w:eastAsia="Calibri"/>
          <w:sz w:val="28"/>
          <w:szCs w:val="28"/>
        </w:rPr>
        <w:t>декабря 202</w:t>
      </w:r>
      <w:r w:rsidR="00E6193A">
        <w:rPr>
          <w:rFonts w:eastAsia="Calibri"/>
          <w:sz w:val="28"/>
          <w:szCs w:val="28"/>
        </w:rPr>
        <w:t>2</w:t>
      </w:r>
      <w:r w:rsidR="00442B93" w:rsidRPr="00EF2238">
        <w:rPr>
          <w:rFonts w:eastAsia="Calibri"/>
          <w:sz w:val="28"/>
          <w:szCs w:val="28"/>
        </w:rPr>
        <w:t xml:space="preserve"> года </w:t>
      </w:r>
      <w:r w:rsidR="00EC5B5E" w:rsidRPr="00EF2238">
        <w:rPr>
          <w:rFonts w:eastAsia="Calibri"/>
          <w:sz w:val="28"/>
          <w:szCs w:val="28"/>
        </w:rPr>
        <w:t>в два этапа.</w:t>
      </w:r>
    </w:p>
    <w:p w:rsidR="00207D7A" w:rsidRPr="00EF2238" w:rsidRDefault="00E622C9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6. </w:t>
      </w:r>
      <w:r w:rsidR="00207D7A" w:rsidRPr="00EF2238">
        <w:rPr>
          <w:rFonts w:eastAsia="Calibri"/>
          <w:sz w:val="28"/>
          <w:szCs w:val="28"/>
        </w:rPr>
        <w:t xml:space="preserve">Этапы Конкурса: </w:t>
      </w:r>
    </w:p>
    <w:p w:rsidR="00207D7A" w:rsidRPr="00EF2238" w:rsidRDefault="00C81A1E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6.1. </w:t>
      </w:r>
      <w:r w:rsidR="00207D7A" w:rsidRPr="00EF2238">
        <w:rPr>
          <w:rFonts w:eastAsia="Calibri"/>
          <w:sz w:val="28"/>
          <w:szCs w:val="28"/>
        </w:rPr>
        <w:t xml:space="preserve">Первый этап: с </w:t>
      </w:r>
      <w:r w:rsidR="00435E75">
        <w:rPr>
          <w:rFonts w:eastAsia="Calibri"/>
          <w:sz w:val="28"/>
          <w:szCs w:val="28"/>
        </w:rPr>
        <w:t>2</w:t>
      </w:r>
      <w:r w:rsidR="00E6193A">
        <w:rPr>
          <w:rFonts w:eastAsia="Calibri"/>
          <w:sz w:val="28"/>
          <w:szCs w:val="28"/>
        </w:rPr>
        <w:t>8</w:t>
      </w:r>
      <w:r w:rsidR="00725C5A">
        <w:rPr>
          <w:rFonts w:eastAsia="Calibri"/>
          <w:sz w:val="28"/>
          <w:szCs w:val="28"/>
        </w:rPr>
        <w:t xml:space="preserve"> </w:t>
      </w:r>
      <w:r w:rsidR="00665CD6">
        <w:rPr>
          <w:rFonts w:eastAsia="Calibri"/>
          <w:sz w:val="28"/>
          <w:szCs w:val="28"/>
        </w:rPr>
        <w:t xml:space="preserve">ноября по </w:t>
      </w:r>
      <w:r w:rsidR="009D1268">
        <w:rPr>
          <w:rFonts w:eastAsia="Calibri"/>
          <w:sz w:val="28"/>
          <w:szCs w:val="28"/>
        </w:rPr>
        <w:t>20</w:t>
      </w:r>
      <w:r w:rsidR="00207D7A" w:rsidRPr="00EF2238">
        <w:rPr>
          <w:rFonts w:eastAsia="Calibri"/>
          <w:sz w:val="28"/>
          <w:szCs w:val="28"/>
        </w:rPr>
        <w:t xml:space="preserve"> декабря </w:t>
      </w:r>
      <w:r w:rsidR="00E6193A">
        <w:rPr>
          <w:rFonts w:eastAsia="Calibri"/>
          <w:sz w:val="28"/>
          <w:szCs w:val="28"/>
        </w:rPr>
        <w:t xml:space="preserve"> 2022года</w:t>
      </w:r>
      <w:r w:rsidR="00207D7A" w:rsidRPr="00EF2238">
        <w:rPr>
          <w:rFonts w:eastAsia="Calibri"/>
          <w:sz w:val="28"/>
          <w:szCs w:val="28"/>
        </w:rPr>
        <w:t>– включает в себя: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и</w:t>
      </w:r>
      <w:r w:rsidRPr="00EF2238">
        <w:rPr>
          <w:rFonts w:eastAsia="Calibri"/>
          <w:color w:val="000000"/>
          <w:sz w:val="28"/>
          <w:szCs w:val="28"/>
        </w:rPr>
        <w:t>звещение</w:t>
      </w:r>
      <w:r w:rsidRPr="00EF2238">
        <w:rPr>
          <w:rFonts w:eastAsia="Calibri"/>
          <w:sz w:val="28"/>
          <w:szCs w:val="28"/>
        </w:rPr>
        <w:t xml:space="preserve"> о проведении Конкурса</w:t>
      </w:r>
      <w:r w:rsidRPr="00EF2238">
        <w:rPr>
          <w:rFonts w:eastAsia="Calibri"/>
          <w:color w:val="000000"/>
          <w:sz w:val="28"/>
          <w:szCs w:val="28"/>
        </w:rPr>
        <w:t xml:space="preserve"> </w:t>
      </w:r>
      <w:r w:rsidRPr="00EF2238">
        <w:rPr>
          <w:rFonts w:eastAsia="Calibri"/>
          <w:sz w:val="28"/>
          <w:szCs w:val="28"/>
        </w:rPr>
        <w:t>публикуется о</w:t>
      </w:r>
      <w:r w:rsidRPr="00EF2238">
        <w:rPr>
          <w:rFonts w:eastAsia="Calibri"/>
          <w:color w:val="000000"/>
          <w:sz w:val="28"/>
          <w:szCs w:val="28"/>
        </w:rPr>
        <w:t xml:space="preserve">рганизатором Конкурса </w:t>
      </w:r>
      <w:r w:rsidRPr="00EF2238">
        <w:rPr>
          <w:sz w:val="28"/>
          <w:szCs w:val="28"/>
        </w:rPr>
        <w:t xml:space="preserve"> на официальном сайте организатора Конкурса в информационно-теле</w:t>
      </w:r>
      <w:r w:rsidR="00C149B7">
        <w:rPr>
          <w:sz w:val="28"/>
          <w:szCs w:val="28"/>
        </w:rPr>
        <w:t xml:space="preserve">коммуникационной сети </w:t>
      </w:r>
      <w:r w:rsidRPr="00EF2238">
        <w:rPr>
          <w:sz w:val="28"/>
          <w:szCs w:val="28"/>
        </w:rPr>
        <w:t xml:space="preserve"> </w:t>
      </w:r>
      <w:r w:rsidR="00C149B7">
        <w:rPr>
          <w:sz w:val="28"/>
          <w:szCs w:val="28"/>
        </w:rPr>
        <w:t xml:space="preserve">Интернет </w:t>
      </w:r>
      <w:r w:rsidR="00C149B7" w:rsidRPr="00BE7B62">
        <w:rPr>
          <w:sz w:val="28"/>
          <w:szCs w:val="28"/>
          <w:u w:val="single"/>
          <w:lang w:val="en-US"/>
        </w:rPr>
        <w:t>www</w:t>
      </w:r>
      <w:r w:rsidR="00C149B7" w:rsidRPr="00BE7B62">
        <w:rPr>
          <w:sz w:val="28"/>
          <w:szCs w:val="28"/>
          <w:u w:val="single"/>
        </w:rPr>
        <w:t>.</w:t>
      </w:r>
      <w:r w:rsidR="00C149B7" w:rsidRPr="00BE7B62">
        <w:rPr>
          <w:sz w:val="28"/>
          <w:szCs w:val="28"/>
          <w:u w:val="single"/>
          <w:lang w:val="en-US"/>
        </w:rPr>
        <w:t>admin</w:t>
      </w:r>
      <w:r w:rsidR="00C149B7" w:rsidRPr="00BE7B62">
        <w:rPr>
          <w:sz w:val="28"/>
          <w:szCs w:val="28"/>
          <w:u w:val="single"/>
        </w:rPr>
        <w:t>-</w:t>
      </w:r>
      <w:r w:rsidR="00C149B7" w:rsidRPr="00BE7B62">
        <w:rPr>
          <w:sz w:val="28"/>
          <w:szCs w:val="28"/>
          <w:u w:val="single"/>
          <w:lang w:val="en-US"/>
        </w:rPr>
        <w:t>ukmo</w:t>
      </w:r>
      <w:r w:rsidR="00C149B7" w:rsidRPr="00BE7B62">
        <w:rPr>
          <w:sz w:val="28"/>
          <w:szCs w:val="28"/>
          <w:u w:val="single"/>
        </w:rPr>
        <w:t>.</w:t>
      </w:r>
      <w:r w:rsidR="00C149B7" w:rsidRPr="00BE7B62">
        <w:rPr>
          <w:sz w:val="28"/>
          <w:szCs w:val="28"/>
          <w:u w:val="single"/>
          <w:lang w:val="en-US"/>
        </w:rPr>
        <w:t>ru</w:t>
      </w:r>
      <w:r w:rsidRPr="00EF2238">
        <w:rPr>
          <w:rStyle w:val="a3"/>
          <w:color w:val="auto"/>
          <w:sz w:val="28"/>
          <w:szCs w:val="28"/>
          <w:u w:val="none"/>
          <w:lang w:eastAsia="en-US"/>
        </w:rPr>
        <w:t>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приём заявок на участие в Конкурсе и формирование перечня участников координатором Конкурса;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 xml:space="preserve">- новогоднее оформление </w:t>
      </w:r>
      <w:r w:rsidR="00DC13C1" w:rsidRPr="00EF2238">
        <w:rPr>
          <w:rFonts w:eastAsia="Calibri"/>
          <w:sz w:val="28"/>
          <w:szCs w:val="28"/>
        </w:rPr>
        <w:t xml:space="preserve">предприятий </w:t>
      </w:r>
      <w:r w:rsidR="00DC13C1">
        <w:rPr>
          <w:rFonts w:eastAsia="Calibri"/>
          <w:sz w:val="28"/>
          <w:szCs w:val="28"/>
        </w:rPr>
        <w:t>участниками</w:t>
      </w:r>
      <w:r w:rsidRPr="00EF2238">
        <w:rPr>
          <w:rFonts w:eastAsia="Calibri"/>
          <w:sz w:val="28"/>
          <w:szCs w:val="28"/>
        </w:rPr>
        <w:t xml:space="preserve"> Конкурса.</w:t>
      </w:r>
    </w:p>
    <w:p w:rsidR="00207D7A" w:rsidRPr="00EF2238" w:rsidRDefault="00C81A1E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6.2. </w:t>
      </w:r>
      <w:r w:rsidR="00665CD6">
        <w:rPr>
          <w:rFonts w:eastAsia="Calibri"/>
          <w:sz w:val="28"/>
          <w:szCs w:val="28"/>
        </w:rPr>
        <w:t xml:space="preserve">Второй этап: с </w:t>
      </w:r>
      <w:r w:rsidR="009D1268">
        <w:rPr>
          <w:rFonts w:eastAsia="Calibri"/>
          <w:sz w:val="28"/>
          <w:szCs w:val="28"/>
        </w:rPr>
        <w:t>21</w:t>
      </w:r>
      <w:r w:rsidR="00207D7A" w:rsidRPr="00EF2238">
        <w:rPr>
          <w:rFonts w:eastAsia="Calibri"/>
          <w:sz w:val="28"/>
          <w:szCs w:val="28"/>
        </w:rPr>
        <w:t xml:space="preserve"> по </w:t>
      </w:r>
      <w:r w:rsidR="004A48D0">
        <w:rPr>
          <w:rFonts w:eastAsia="Calibri"/>
          <w:sz w:val="28"/>
          <w:szCs w:val="28"/>
        </w:rPr>
        <w:t>2</w:t>
      </w:r>
      <w:r w:rsidR="00E6193A">
        <w:rPr>
          <w:rFonts w:eastAsia="Calibri"/>
          <w:sz w:val="28"/>
          <w:szCs w:val="28"/>
        </w:rPr>
        <w:t>8</w:t>
      </w:r>
      <w:r w:rsidR="001A2758">
        <w:rPr>
          <w:rFonts w:eastAsia="Calibri"/>
          <w:sz w:val="28"/>
          <w:szCs w:val="28"/>
        </w:rPr>
        <w:t xml:space="preserve"> </w:t>
      </w:r>
      <w:r w:rsidR="00207D7A" w:rsidRPr="00EF2238">
        <w:rPr>
          <w:rFonts w:eastAsia="Calibri"/>
          <w:sz w:val="28"/>
          <w:szCs w:val="28"/>
        </w:rPr>
        <w:t xml:space="preserve"> декабря – включает в себя: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осмотр конкурсной комиссией предприятий</w:t>
      </w:r>
      <w:r w:rsidR="007B59BA">
        <w:rPr>
          <w:rFonts w:eastAsia="Calibri"/>
          <w:sz w:val="28"/>
          <w:szCs w:val="28"/>
        </w:rPr>
        <w:t xml:space="preserve"> участников </w:t>
      </w:r>
      <w:r w:rsidR="000A22B7">
        <w:rPr>
          <w:rFonts w:eastAsia="Calibri"/>
          <w:sz w:val="28"/>
          <w:szCs w:val="28"/>
        </w:rPr>
        <w:t>Конкурса;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оценка новогоднего оформления и определение победите</w:t>
      </w:r>
      <w:r w:rsidR="00C81A1E" w:rsidRPr="00EF2238">
        <w:rPr>
          <w:rFonts w:eastAsia="Calibri"/>
          <w:sz w:val="28"/>
          <w:szCs w:val="28"/>
        </w:rPr>
        <w:t>лей в каждой номинации Конкурса;</w:t>
      </w:r>
    </w:p>
    <w:p w:rsidR="00AA6B04" w:rsidRDefault="00AA6B04" w:rsidP="00AA6B0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награждение победителей Конкурса.</w:t>
      </w:r>
    </w:p>
    <w:p w:rsidR="00207D7A" w:rsidRDefault="00B267C9" w:rsidP="002C038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F2238">
        <w:rPr>
          <w:rFonts w:eastAsia="Calibri"/>
          <w:sz w:val="28"/>
          <w:szCs w:val="28"/>
        </w:rPr>
        <w:t>7. </w:t>
      </w:r>
      <w:r w:rsidRPr="00EF2238">
        <w:rPr>
          <w:sz w:val="28"/>
          <w:szCs w:val="28"/>
        </w:rPr>
        <w:t xml:space="preserve">Победители определяются в </w:t>
      </w:r>
      <w:r w:rsidR="00CA0DCE">
        <w:rPr>
          <w:sz w:val="28"/>
          <w:szCs w:val="28"/>
        </w:rPr>
        <w:t>дву</w:t>
      </w:r>
      <w:r w:rsidRPr="00EF2238">
        <w:rPr>
          <w:sz w:val="28"/>
          <w:szCs w:val="28"/>
        </w:rPr>
        <w:t>х номинациях:</w:t>
      </w:r>
    </w:p>
    <w:p w:rsidR="00CA0DCE" w:rsidRPr="00CA0DCE" w:rsidRDefault="00A22C8C" w:rsidP="002C038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 «</w:t>
      </w:r>
      <w:r w:rsidR="00E6193A">
        <w:rPr>
          <w:rFonts w:eastAsia="Calibri"/>
          <w:sz w:val="28"/>
          <w:szCs w:val="28"/>
        </w:rPr>
        <w:t>Чудеса под Новый год</w:t>
      </w:r>
      <w:r>
        <w:rPr>
          <w:rFonts w:eastAsia="Calibri"/>
          <w:sz w:val="28"/>
          <w:szCs w:val="28"/>
        </w:rPr>
        <w:t>» - л</w:t>
      </w:r>
      <w:r w:rsidR="00CA0DCE" w:rsidRPr="00CA0DCE">
        <w:rPr>
          <w:rFonts w:eastAsia="Calibri"/>
          <w:sz w:val="28"/>
          <w:szCs w:val="28"/>
        </w:rPr>
        <w:t xml:space="preserve">учшее новогоднее оформление </w:t>
      </w:r>
      <w:r w:rsidRPr="00B16529">
        <w:rPr>
          <w:sz w:val="28"/>
          <w:szCs w:val="28"/>
        </w:rPr>
        <w:t>фасадов зданий</w:t>
      </w:r>
      <w:r>
        <w:rPr>
          <w:sz w:val="28"/>
          <w:szCs w:val="28"/>
        </w:rPr>
        <w:t xml:space="preserve">, оконных витрин, </w:t>
      </w:r>
      <w:r w:rsidRPr="00B16529">
        <w:rPr>
          <w:sz w:val="28"/>
          <w:szCs w:val="28"/>
        </w:rPr>
        <w:t>входных зон</w:t>
      </w:r>
      <w:r>
        <w:rPr>
          <w:rFonts w:eastAsia="Calibri"/>
          <w:sz w:val="28"/>
          <w:szCs w:val="28"/>
        </w:rPr>
        <w:t>, прилегающей территории</w:t>
      </w:r>
      <w:r w:rsidR="00CA0DCE">
        <w:rPr>
          <w:rFonts w:eastAsia="Calibri"/>
          <w:sz w:val="28"/>
          <w:szCs w:val="28"/>
        </w:rPr>
        <w:t>;</w:t>
      </w:r>
    </w:p>
    <w:p w:rsidR="00CA0DCE" w:rsidRPr="00CA0DCE" w:rsidRDefault="00CA0DCE" w:rsidP="002C038C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CA0DCE">
        <w:rPr>
          <w:rFonts w:eastAsia="Calibri"/>
          <w:sz w:val="28"/>
          <w:szCs w:val="28"/>
        </w:rPr>
        <w:t>- «</w:t>
      </w:r>
      <w:r w:rsidR="00A22C8C">
        <w:rPr>
          <w:rFonts w:eastAsia="Calibri"/>
          <w:sz w:val="28"/>
          <w:szCs w:val="28"/>
        </w:rPr>
        <w:t>Н</w:t>
      </w:r>
      <w:r w:rsidR="00E6193A">
        <w:rPr>
          <w:rFonts w:eastAsia="Calibri"/>
          <w:sz w:val="28"/>
          <w:szCs w:val="28"/>
        </w:rPr>
        <w:t>еобыкновенное чудо</w:t>
      </w:r>
      <w:r w:rsidR="00A22C8C">
        <w:rPr>
          <w:rFonts w:eastAsia="Calibri"/>
          <w:sz w:val="28"/>
          <w:szCs w:val="28"/>
        </w:rPr>
        <w:t>» - л</w:t>
      </w:r>
      <w:r w:rsidRPr="00CA0DCE">
        <w:rPr>
          <w:rFonts w:eastAsia="Calibri"/>
          <w:sz w:val="28"/>
          <w:szCs w:val="28"/>
        </w:rPr>
        <w:t>учшее новогоднее оформление</w:t>
      </w:r>
      <w:r w:rsidR="00A22C8C">
        <w:rPr>
          <w:rFonts w:eastAsia="Calibri"/>
          <w:sz w:val="28"/>
          <w:szCs w:val="28"/>
        </w:rPr>
        <w:t xml:space="preserve"> интерьера предприятия</w:t>
      </w:r>
      <w:r w:rsidR="00E6193A">
        <w:rPr>
          <w:rFonts w:eastAsia="Calibri"/>
          <w:sz w:val="28"/>
          <w:szCs w:val="28"/>
        </w:rPr>
        <w:t>,</w:t>
      </w:r>
      <w:r w:rsidR="009D1268">
        <w:rPr>
          <w:rFonts w:eastAsia="Calibri"/>
          <w:sz w:val="28"/>
          <w:szCs w:val="28"/>
        </w:rPr>
        <w:t xml:space="preserve"> </w:t>
      </w:r>
      <w:r w:rsidR="00E6193A">
        <w:rPr>
          <w:rFonts w:eastAsia="Calibri"/>
          <w:sz w:val="28"/>
          <w:szCs w:val="28"/>
        </w:rPr>
        <w:t>помещения.</w:t>
      </w:r>
    </w:p>
    <w:p w:rsidR="000E3C8E" w:rsidRPr="00EF2238" w:rsidRDefault="000E3C8E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8. Извещение о проведении Конкурса должно содержать: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 све</w:t>
      </w:r>
      <w:r w:rsidR="00B6169B">
        <w:rPr>
          <w:sz w:val="28"/>
          <w:szCs w:val="28"/>
        </w:rPr>
        <w:t>дения об организаторе Конкурса;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 </w:t>
      </w:r>
      <w:r w:rsidR="005B2D2B" w:rsidRPr="00EF2238">
        <w:rPr>
          <w:sz w:val="28"/>
          <w:szCs w:val="28"/>
        </w:rPr>
        <w:t>цел</w:t>
      </w:r>
      <w:r w:rsidRPr="00EF2238">
        <w:rPr>
          <w:sz w:val="28"/>
          <w:szCs w:val="28"/>
        </w:rPr>
        <w:t>и и условия проведения Конкурса;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 номинации и этапы проведения Конкурса; </w:t>
      </w:r>
    </w:p>
    <w:p w:rsidR="000E3C8E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дату начала, срок, место и порядок приёма заявок на Конкурс;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критерии  оценки новогоднего оформления предприяти</w:t>
      </w:r>
      <w:r w:rsidR="00EF2238" w:rsidRPr="00EF2238">
        <w:rPr>
          <w:sz w:val="28"/>
          <w:szCs w:val="28"/>
        </w:rPr>
        <w:t>й</w:t>
      </w:r>
      <w:r w:rsidR="00E6193A">
        <w:rPr>
          <w:sz w:val="28"/>
          <w:szCs w:val="28"/>
        </w:rPr>
        <w:t xml:space="preserve"> потребительского рынка;</w:t>
      </w:r>
    </w:p>
    <w:p w:rsidR="000E3C8E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 xml:space="preserve">- информацию о наградах </w:t>
      </w:r>
      <w:r w:rsidR="009D1268">
        <w:rPr>
          <w:sz w:val="28"/>
          <w:szCs w:val="28"/>
        </w:rPr>
        <w:t xml:space="preserve">и поощрениях </w:t>
      </w:r>
      <w:r w:rsidRPr="005B2D2B">
        <w:rPr>
          <w:sz w:val="28"/>
          <w:szCs w:val="28"/>
        </w:rPr>
        <w:t>Конкурса ;</w:t>
      </w:r>
    </w:p>
    <w:p w:rsidR="000E3C8E" w:rsidRPr="005B2D2B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20FA6">
        <w:rPr>
          <w:sz w:val="28"/>
          <w:szCs w:val="28"/>
        </w:rPr>
        <w:t xml:space="preserve">- информацию о периоде работы конкурсной комиссии по осмотру и оценке новогоднего оформления </w:t>
      </w:r>
      <w:r w:rsidR="000A22B7" w:rsidRPr="00520FA6">
        <w:rPr>
          <w:sz w:val="28"/>
          <w:szCs w:val="28"/>
        </w:rPr>
        <w:t>предприятий (</w:t>
      </w:r>
      <w:r w:rsidRPr="00520FA6">
        <w:rPr>
          <w:sz w:val="28"/>
          <w:szCs w:val="28"/>
        </w:rPr>
        <w:t>непосредственно по месту их нахождения);</w:t>
      </w:r>
    </w:p>
    <w:p w:rsidR="000E3C8E" w:rsidRPr="005B2D2B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>- сроки и порядок объявления результатов Конкурса.</w:t>
      </w:r>
    </w:p>
    <w:p w:rsidR="000E3C8E" w:rsidRPr="005B2D2B" w:rsidRDefault="000E3C8E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t>9. Участники Конкурса предоставляют координатору Конкурса письменные заявки по форме согласно приложению</w:t>
      </w:r>
      <w:r w:rsidR="007B59BA">
        <w:rPr>
          <w:rFonts w:eastAsia="Calibri"/>
          <w:sz w:val="28"/>
          <w:szCs w:val="28"/>
        </w:rPr>
        <w:t xml:space="preserve"> № 1</w:t>
      </w:r>
      <w:r w:rsidRPr="005B2D2B">
        <w:rPr>
          <w:rFonts w:eastAsia="Calibri"/>
          <w:sz w:val="28"/>
          <w:szCs w:val="28"/>
        </w:rPr>
        <w:t xml:space="preserve"> к настоящему По</w:t>
      </w:r>
      <w:r w:rsidR="005B2D2B">
        <w:rPr>
          <w:rFonts w:eastAsia="Calibri"/>
          <w:sz w:val="28"/>
          <w:szCs w:val="28"/>
        </w:rPr>
        <w:t>ложению</w:t>
      </w:r>
      <w:r w:rsidRPr="005B2D2B">
        <w:rPr>
          <w:rFonts w:eastAsia="Calibri"/>
          <w:sz w:val="28"/>
          <w:szCs w:val="28"/>
        </w:rPr>
        <w:t>.</w:t>
      </w:r>
    </w:p>
    <w:p w:rsidR="000E3C8E" w:rsidRPr="00C149B7" w:rsidRDefault="000E3C8E" w:rsidP="002C0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D2B">
        <w:rPr>
          <w:rFonts w:eastAsia="Calibri"/>
          <w:sz w:val="28"/>
          <w:szCs w:val="28"/>
        </w:rPr>
        <w:t xml:space="preserve">10. Заявки направляются координатору Конкурса по адресу: </w:t>
      </w:r>
      <w:r w:rsidR="008F17E9">
        <w:rPr>
          <w:sz w:val="28"/>
          <w:szCs w:val="28"/>
          <w:lang w:eastAsia="en-US"/>
        </w:rPr>
        <w:t>666793</w:t>
      </w:r>
      <w:r w:rsidRPr="005B2D2B">
        <w:rPr>
          <w:sz w:val="28"/>
          <w:szCs w:val="28"/>
          <w:lang w:eastAsia="en-US"/>
        </w:rPr>
        <w:t>, Российская Федерац</w:t>
      </w:r>
      <w:r w:rsidR="00C149B7">
        <w:rPr>
          <w:sz w:val="28"/>
          <w:szCs w:val="28"/>
          <w:lang w:eastAsia="en-US"/>
        </w:rPr>
        <w:t>ия, Иркутская область, г. </w:t>
      </w:r>
      <w:r w:rsidR="00E81172">
        <w:rPr>
          <w:sz w:val="28"/>
          <w:szCs w:val="28"/>
          <w:lang w:eastAsia="en-US"/>
        </w:rPr>
        <w:t>Усть-Кут</w:t>
      </w:r>
      <w:r w:rsidR="00E81172" w:rsidRPr="005B2D2B">
        <w:rPr>
          <w:sz w:val="28"/>
          <w:szCs w:val="28"/>
          <w:lang w:eastAsia="en-US"/>
        </w:rPr>
        <w:t>,</w:t>
      </w:r>
      <w:r w:rsidR="00E81172">
        <w:rPr>
          <w:sz w:val="28"/>
          <w:szCs w:val="28"/>
          <w:lang w:eastAsia="en-US"/>
        </w:rPr>
        <w:t xml:space="preserve"> улица</w:t>
      </w:r>
      <w:r w:rsidR="00C149B7">
        <w:rPr>
          <w:sz w:val="28"/>
          <w:szCs w:val="28"/>
          <w:lang w:eastAsia="en-US"/>
        </w:rPr>
        <w:t xml:space="preserve"> Халтурина,52</w:t>
      </w:r>
      <w:r w:rsidR="00C149B7" w:rsidRPr="005B2D2B">
        <w:rPr>
          <w:sz w:val="28"/>
          <w:szCs w:val="28"/>
          <w:lang w:eastAsia="en-US"/>
        </w:rPr>
        <w:t xml:space="preserve"> </w:t>
      </w:r>
      <w:r w:rsidR="00C149B7">
        <w:rPr>
          <w:sz w:val="28"/>
          <w:szCs w:val="28"/>
          <w:lang w:eastAsia="en-US"/>
        </w:rPr>
        <w:t xml:space="preserve">, </w:t>
      </w:r>
      <w:r w:rsidR="008F17E9">
        <w:rPr>
          <w:sz w:val="28"/>
          <w:szCs w:val="28"/>
          <w:lang w:eastAsia="en-US"/>
        </w:rPr>
        <w:t xml:space="preserve">(кабинет </w:t>
      </w:r>
      <w:r w:rsidR="00C149B7">
        <w:rPr>
          <w:sz w:val="28"/>
          <w:szCs w:val="28"/>
          <w:lang w:eastAsia="en-US"/>
        </w:rPr>
        <w:t>104</w:t>
      </w:r>
      <w:r w:rsidR="008F17E9">
        <w:rPr>
          <w:sz w:val="28"/>
          <w:szCs w:val="28"/>
          <w:lang w:eastAsia="en-US"/>
        </w:rPr>
        <w:t>)</w:t>
      </w:r>
      <w:r w:rsidRPr="005B2D2B">
        <w:rPr>
          <w:sz w:val="28"/>
          <w:szCs w:val="28"/>
          <w:lang w:eastAsia="en-US"/>
        </w:rPr>
        <w:t xml:space="preserve"> или по электронной почте</w:t>
      </w:r>
      <w:r w:rsidRPr="005B2D2B">
        <w:rPr>
          <w:sz w:val="28"/>
          <w:szCs w:val="28"/>
        </w:rPr>
        <w:t>:</w:t>
      </w:r>
      <w:r w:rsidR="00AC3E7B">
        <w:rPr>
          <w:sz w:val="28"/>
          <w:szCs w:val="28"/>
          <w:lang w:val="en-US"/>
        </w:rPr>
        <w:t>torgoviy</w:t>
      </w:r>
      <w:r w:rsidR="00AC3E7B" w:rsidRPr="00AC3E7B">
        <w:rPr>
          <w:sz w:val="28"/>
          <w:szCs w:val="28"/>
        </w:rPr>
        <w:t>@</w:t>
      </w:r>
      <w:r w:rsidR="00AC3E7B">
        <w:rPr>
          <w:sz w:val="28"/>
          <w:szCs w:val="28"/>
          <w:lang w:val="en-US"/>
        </w:rPr>
        <w:t>admin</w:t>
      </w:r>
      <w:r w:rsidR="00AC3E7B" w:rsidRPr="00AC3E7B">
        <w:rPr>
          <w:sz w:val="28"/>
          <w:szCs w:val="28"/>
        </w:rPr>
        <w:t>-</w:t>
      </w:r>
      <w:r w:rsidR="00AC3E7B">
        <w:rPr>
          <w:sz w:val="28"/>
          <w:szCs w:val="28"/>
          <w:lang w:val="en-US"/>
        </w:rPr>
        <w:t>ukmo</w:t>
      </w:r>
      <w:r w:rsidRPr="005B2D2B">
        <w:rPr>
          <w:sz w:val="28"/>
          <w:szCs w:val="28"/>
        </w:rPr>
        <w:t>.</w:t>
      </w:r>
      <w:r w:rsidR="00C149B7">
        <w:rPr>
          <w:sz w:val="28"/>
          <w:szCs w:val="28"/>
          <w:lang w:val="en-US"/>
        </w:rPr>
        <w:t>ru</w:t>
      </w:r>
      <w:r w:rsidR="00C149B7">
        <w:rPr>
          <w:sz w:val="28"/>
          <w:szCs w:val="28"/>
        </w:rPr>
        <w:t>.</w:t>
      </w:r>
    </w:p>
    <w:p w:rsidR="0086298A" w:rsidRDefault="00D2344F" w:rsidP="0086298A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lastRenderedPageBreak/>
        <w:t>11</w:t>
      </w:r>
      <w:r w:rsidR="000E3C8E" w:rsidRPr="005B2D2B">
        <w:rPr>
          <w:rFonts w:eastAsia="Calibri"/>
          <w:sz w:val="28"/>
          <w:szCs w:val="28"/>
        </w:rPr>
        <w:t>. Заявки, поступившие после срока, у</w:t>
      </w:r>
      <w:r w:rsidR="00F66AC3">
        <w:rPr>
          <w:rFonts w:eastAsia="Calibri"/>
          <w:sz w:val="28"/>
          <w:szCs w:val="28"/>
        </w:rPr>
        <w:t>казан</w:t>
      </w:r>
      <w:r w:rsidR="000E3C8E" w:rsidRPr="005B2D2B">
        <w:rPr>
          <w:rFonts w:eastAsia="Calibri"/>
          <w:sz w:val="28"/>
          <w:szCs w:val="28"/>
        </w:rPr>
        <w:t xml:space="preserve">ного в пункте </w:t>
      </w:r>
      <w:r w:rsidR="005B2D2B">
        <w:rPr>
          <w:rFonts w:eastAsia="Calibri"/>
          <w:sz w:val="28"/>
          <w:szCs w:val="28"/>
        </w:rPr>
        <w:t>6.1</w:t>
      </w:r>
      <w:r w:rsidRPr="005B2D2B">
        <w:rPr>
          <w:rFonts w:eastAsia="Calibri"/>
          <w:sz w:val="28"/>
          <w:szCs w:val="28"/>
        </w:rPr>
        <w:t xml:space="preserve"> </w:t>
      </w:r>
      <w:r w:rsidR="000E3C8E" w:rsidRPr="005B2D2B">
        <w:rPr>
          <w:rFonts w:eastAsia="Calibri"/>
          <w:sz w:val="28"/>
          <w:szCs w:val="28"/>
        </w:rPr>
        <w:t>настоящего П</w:t>
      </w:r>
      <w:r w:rsidRPr="005B2D2B">
        <w:rPr>
          <w:rFonts w:eastAsia="Calibri"/>
          <w:sz w:val="28"/>
          <w:szCs w:val="28"/>
        </w:rPr>
        <w:t>о</w:t>
      </w:r>
      <w:r w:rsidR="0086298A">
        <w:rPr>
          <w:rFonts w:eastAsia="Calibri"/>
          <w:sz w:val="28"/>
          <w:szCs w:val="28"/>
        </w:rPr>
        <w:t>ложения</w:t>
      </w:r>
      <w:r w:rsidR="000E3C8E" w:rsidRPr="005B2D2B">
        <w:rPr>
          <w:rFonts w:eastAsia="Calibri"/>
          <w:sz w:val="28"/>
          <w:szCs w:val="28"/>
        </w:rPr>
        <w:t>, не рассматриваются.</w:t>
      </w:r>
    </w:p>
    <w:p w:rsidR="00EF2238" w:rsidRDefault="00D2344F" w:rsidP="00AB7BDE">
      <w:pPr>
        <w:shd w:val="clear" w:color="auto" w:fill="FFFFFF"/>
        <w:tabs>
          <w:tab w:val="left" w:pos="1134"/>
        </w:tabs>
        <w:ind w:firstLine="709"/>
        <w:jc w:val="center"/>
        <w:rPr>
          <w:sz w:val="26"/>
          <w:szCs w:val="26"/>
        </w:rPr>
      </w:pPr>
      <w:r w:rsidRPr="00B56A67">
        <w:rPr>
          <w:sz w:val="28"/>
          <w:szCs w:val="28"/>
          <w:lang w:val="en-US"/>
        </w:rPr>
        <w:t>I</w:t>
      </w:r>
      <w:r w:rsidR="00B56A67" w:rsidRPr="00B56A67">
        <w:rPr>
          <w:sz w:val="28"/>
          <w:szCs w:val="28"/>
          <w:lang w:val="en-US"/>
        </w:rPr>
        <w:t>II</w:t>
      </w:r>
      <w:r w:rsidRPr="00B56A67">
        <w:rPr>
          <w:sz w:val="28"/>
          <w:szCs w:val="28"/>
        </w:rPr>
        <w:t>.</w:t>
      </w:r>
      <w:r w:rsidRPr="00B56A67">
        <w:rPr>
          <w:sz w:val="28"/>
          <w:szCs w:val="28"/>
          <w:lang w:val="en-US"/>
        </w:rPr>
        <w:t> </w:t>
      </w:r>
      <w:r w:rsidRPr="00B56A67">
        <w:rPr>
          <w:sz w:val="28"/>
          <w:szCs w:val="28"/>
        </w:rPr>
        <w:t>Порядок подведения итогов Конкурса</w:t>
      </w:r>
    </w:p>
    <w:p w:rsidR="00D2344F" w:rsidRDefault="00D2344F" w:rsidP="002C038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46021">
        <w:rPr>
          <w:rFonts w:eastAsia="Calibri"/>
          <w:sz w:val="28"/>
          <w:szCs w:val="28"/>
        </w:rPr>
        <w:t>12</w:t>
      </w:r>
      <w:r w:rsidR="00EC5B5E" w:rsidRPr="00846021">
        <w:rPr>
          <w:rFonts w:eastAsia="Calibri"/>
          <w:sz w:val="28"/>
          <w:szCs w:val="28"/>
        </w:rPr>
        <w:t>.</w:t>
      </w:r>
      <w:r w:rsidR="003037CC" w:rsidRPr="00846021">
        <w:rPr>
          <w:rFonts w:eastAsia="Calibri"/>
          <w:sz w:val="28"/>
          <w:szCs w:val="28"/>
        </w:rPr>
        <w:t> </w:t>
      </w:r>
      <w:r w:rsidRPr="00846021">
        <w:rPr>
          <w:rFonts w:eastAsia="Calibri"/>
          <w:sz w:val="28"/>
          <w:szCs w:val="28"/>
        </w:rPr>
        <w:t>Конкурсная к</w:t>
      </w:r>
      <w:r w:rsidR="00EC5B5E" w:rsidRPr="00846021">
        <w:rPr>
          <w:rFonts w:eastAsia="Calibri"/>
          <w:sz w:val="28"/>
          <w:szCs w:val="28"/>
        </w:rPr>
        <w:t xml:space="preserve">омиссия определяет победителей Конкурса по результатам </w:t>
      </w:r>
      <w:r w:rsidR="00846021">
        <w:rPr>
          <w:rFonts w:eastAsia="Calibri"/>
          <w:sz w:val="28"/>
          <w:szCs w:val="28"/>
        </w:rPr>
        <w:t xml:space="preserve">выездного </w:t>
      </w:r>
      <w:r w:rsidR="00EC5B5E" w:rsidRPr="00846021">
        <w:rPr>
          <w:rFonts w:eastAsia="Calibri"/>
          <w:sz w:val="28"/>
          <w:szCs w:val="28"/>
        </w:rPr>
        <w:t xml:space="preserve">осмотра и оценки новогоднего </w:t>
      </w:r>
      <w:r w:rsidR="00E81172" w:rsidRPr="00846021">
        <w:rPr>
          <w:rFonts w:eastAsia="Calibri"/>
          <w:sz w:val="28"/>
          <w:szCs w:val="28"/>
        </w:rPr>
        <w:t>оформления,</w:t>
      </w:r>
      <w:r w:rsidR="00EC5B5E" w:rsidRPr="00846021">
        <w:rPr>
          <w:rFonts w:eastAsia="Calibri"/>
          <w:sz w:val="28"/>
          <w:szCs w:val="28"/>
        </w:rPr>
        <w:t xml:space="preserve"> заявленны</w:t>
      </w:r>
      <w:r w:rsidR="003037CC" w:rsidRPr="00846021">
        <w:rPr>
          <w:rFonts w:eastAsia="Calibri"/>
          <w:sz w:val="28"/>
          <w:szCs w:val="28"/>
        </w:rPr>
        <w:t>х предприятий</w:t>
      </w:r>
      <w:r w:rsidR="000408B9" w:rsidRPr="00846021">
        <w:rPr>
          <w:rFonts w:eastAsia="Calibri"/>
          <w:sz w:val="28"/>
          <w:szCs w:val="28"/>
        </w:rPr>
        <w:t xml:space="preserve"> </w:t>
      </w:r>
      <w:r w:rsidR="00C44BFA" w:rsidRPr="00846021">
        <w:rPr>
          <w:rFonts w:eastAsia="Calibri"/>
          <w:sz w:val="28"/>
          <w:szCs w:val="28"/>
        </w:rPr>
        <w:t xml:space="preserve">по </w:t>
      </w:r>
      <w:r w:rsidR="000408B9" w:rsidRPr="00846021">
        <w:rPr>
          <w:rFonts w:eastAsia="Calibri"/>
          <w:sz w:val="28"/>
          <w:szCs w:val="28"/>
        </w:rPr>
        <w:t xml:space="preserve">бальной системе, </w:t>
      </w:r>
      <w:r w:rsidR="00EC5B5E" w:rsidRPr="00846021">
        <w:rPr>
          <w:rFonts w:eastAsia="Calibri"/>
          <w:sz w:val="28"/>
          <w:szCs w:val="28"/>
        </w:rPr>
        <w:t>руководствуясь критериями оценки</w:t>
      </w:r>
      <w:r w:rsidRPr="00846021">
        <w:rPr>
          <w:rFonts w:eastAsia="Calibri"/>
          <w:sz w:val="28"/>
          <w:szCs w:val="28"/>
        </w:rPr>
        <w:t xml:space="preserve">, установленными пунктами </w:t>
      </w:r>
      <w:r w:rsidRPr="00304A97">
        <w:rPr>
          <w:rFonts w:eastAsia="Calibri"/>
          <w:sz w:val="28"/>
          <w:szCs w:val="28"/>
        </w:rPr>
        <w:t>13, 14</w:t>
      </w:r>
      <w:r w:rsidR="00DA462E">
        <w:rPr>
          <w:rFonts w:eastAsia="Calibri"/>
          <w:sz w:val="28"/>
          <w:szCs w:val="28"/>
        </w:rPr>
        <w:t xml:space="preserve"> </w:t>
      </w:r>
      <w:r w:rsidRPr="00846021">
        <w:rPr>
          <w:rFonts w:eastAsia="Calibri"/>
          <w:sz w:val="28"/>
          <w:szCs w:val="28"/>
        </w:rPr>
        <w:t>настоящего По</w:t>
      </w:r>
      <w:r w:rsidR="00846021">
        <w:rPr>
          <w:rFonts w:eastAsia="Calibri"/>
          <w:sz w:val="28"/>
          <w:szCs w:val="28"/>
        </w:rPr>
        <w:t>ложения</w:t>
      </w:r>
      <w:r w:rsidRPr="00846021">
        <w:rPr>
          <w:rFonts w:eastAsia="Calibri"/>
          <w:sz w:val="28"/>
          <w:szCs w:val="28"/>
        </w:rPr>
        <w:t>.</w:t>
      </w:r>
    </w:p>
    <w:p w:rsidR="00D2344F" w:rsidRDefault="00D2344F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A462E">
        <w:rPr>
          <w:rFonts w:eastAsia="Calibri"/>
          <w:sz w:val="28"/>
          <w:szCs w:val="28"/>
        </w:rPr>
        <w:t xml:space="preserve">13. Критерии оценки предприятия, заявленного участником Конкурса </w:t>
      </w:r>
      <w:r w:rsidR="009D1268">
        <w:rPr>
          <w:rFonts w:eastAsia="Calibri"/>
          <w:sz w:val="28"/>
          <w:szCs w:val="28"/>
        </w:rPr>
        <w:t>«Чудеса под Новый год» - л</w:t>
      </w:r>
      <w:r w:rsidR="009D1268" w:rsidRPr="00CA0DCE">
        <w:rPr>
          <w:rFonts w:eastAsia="Calibri"/>
          <w:sz w:val="28"/>
          <w:szCs w:val="28"/>
        </w:rPr>
        <w:t xml:space="preserve">учшее новогоднее оформление </w:t>
      </w:r>
      <w:r w:rsidR="009D1268" w:rsidRPr="00B16529">
        <w:rPr>
          <w:sz w:val="28"/>
          <w:szCs w:val="28"/>
        </w:rPr>
        <w:t>фасадов зданий</w:t>
      </w:r>
      <w:r w:rsidR="009D1268">
        <w:rPr>
          <w:sz w:val="28"/>
          <w:szCs w:val="28"/>
        </w:rPr>
        <w:t xml:space="preserve">, оконных витрин, </w:t>
      </w:r>
      <w:r w:rsidR="009D1268" w:rsidRPr="00B16529">
        <w:rPr>
          <w:sz w:val="28"/>
          <w:szCs w:val="28"/>
        </w:rPr>
        <w:t>входных зон</w:t>
      </w:r>
      <w:r w:rsidR="009D1268">
        <w:rPr>
          <w:rFonts w:eastAsia="Calibri"/>
          <w:sz w:val="28"/>
          <w:szCs w:val="28"/>
        </w:rPr>
        <w:t>, прилегающей территории</w:t>
      </w:r>
    </w:p>
    <w:p w:rsidR="00F652CA" w:rsidRPr="00C72536" w:rsidRDefault="00F652CA" w:rsidP="002C038C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tbl>
      <w:tblPr>
        <w:tblStyle w:val="1"/>
        <w:tblW w:w="9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8"/>
        <w:gridCol w:w="1985"/>
        <w:gridCol w:w="1984"/>
      </w:tblGrid>
      <w:tr w:rsidR="00415F1B" w:rsidRPr="00F652CA" w:rsidTr="00415F1B"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415F1B" w:rsidRPr="00F652CA" w:rsidRDefault="00415F1B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5F1B" w:rsidRPr="00F652CA" w:rsidRDefault="00415F1B" w:rsidP="0089530B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15F1B" w:rsidRPr="00F652CA" w:rsidRDefault="00415F1B" w:rsidP="0089530B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Характеристики критериев оценки</w:t>
            </w:r>
          </w:p>
        </w:tc>
      </w:tr>
      <w:tr w:rsidR="00415F1B" w:rsidRPr="00F652CA" w:rsidTr="00415F1B">
        <w:trPr>
          <w:trHeight w:val="1253"/>
        </w:trPr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:rsidR="00415F1B" w:rsidRPr="00F652CA" w:rsidRDefault="00415F1B" w:rsidP="009D1268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0A051BA4" wp14:editId="01022B90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748665</wp:posOffset>
                  </wp:positionV>
                  <wp:extent cx="360" cy="360"/>
                  <wp:effectExtent l="57150" t="38100" r="38100" b="57150"/>
                  <wp:wrapNone/>
                  <wp:docPr id="14" name="Рукописный ввод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укописный ввод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4B4DE3A4" wp14:editId="0622EA7E">
                  <wp:simplePos x="0" y="0"/>
                  <wp:positionH relativeFrom="column">
                    <wp:posOffset>2087880</wp:posOffset>
                  </wp:positionH>
                  <wp:positionV relativeFrom="paragraph">
                    <wp:posOffset>672465</wp:posOffset>
                  </wp:positionV>
                  <wp:extent cx="114660" cy="66675"/>
                  <wp:effectExtent l="57150" t="19050" r="38100" b="66675"/>
                  <wp:wrapNone/>
                  <wp:docPr id="7" name="Рукописный ввод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укописный ввод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4" cy="28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48A8F89" wp14:editId="52B1313E">
                  <wp:simplePos x="0" y="0"/>
                  <wp:positionH relativeFrom="column">
                    <wp:posOffset>-45295</wp:posOffset>
                  </wp:positionH>
                  <wp:positionV relativeFrom="paragraph">
                    <wp:posOffset>777800</wp:posOffset>
                  </wp:positionV>
                  <wp:extent cx="360" cy="360"/>
                  <wp:effectExtent l="57150" t="38100" r="38100" b="57150"/>
                  <wp:wrapNone/>
                  <wp:docPr id="2" name="Рукописный ввод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укописный ввод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8"/>
                <w:szCs w:val="28"/>
              </w:rPr>
              <w:t>Наличие праздничной иллюминации и светового оформления  ф</w:t>
            </w:r>
            <w:r w:rsidRPr="00F652CA">
              <w:rPr>
                <w:bCs/>
                <w:sz w:val="28"/>
                <w:szCs w:val="28"/>
              </w:rPr>
              <w:t>асада</w:t>
            </w:r>
            <w:r>
              <w:rPr>
                <w:bCs/>
                <w:sz w:val="28"/>
                <w:szCs w:val="28"/>
              </w:rPr>
              <w:t xml:space="preserve"> здания</w:t>
            </w:r>
            <w:r w:rsidRPr="00F652CA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оконных витрин, входной зоны прилегающей территории</w:t>
            </w:r>
            <w:r w:rsidR="00DB297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415F1B" w:rsidRPr="00F652CA" w:rsidRDefault="00415F1B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15F1B" w:rsidRDefault="00415F1B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415F1B" w:rsidRDefault="00415F1B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5 баллов</w:t>
            </w:r>
          </w:p>
        </w:tc>
      </w:tr>
      <w:tr w:rsidR="000C2263" w:rsidRPr="00F652CA" w:rsidTr="00415F1B">
        <w:trPr>
          <w:trHeight w:val="1335"/>
        </w:trPr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Default="000C2263" w:rsidP="000C2263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4320" behindDoc="0" locked="0" layoutInCell="1" allowOverlap="1" wp14:anchorId="3256D40C" wp14:editId="481196CB">
                  <wp:simplePos x="0" y="0"/>
                  <wp:positionH relativeFrom="column">
                    <wp:posOffset>11945</wp:posOffset>
                  </wp:positionH>
                  <wp:positionV relativeFrom="paragraph">
                    <wp:posOffset>140640</wp:posOffset>
                  </wp:positionV>
                  <wp:extent cx="360" cy="360"/>
                  <wp:effectExtent l="57150" t="38100" r="38100" b="57150"/>
                  <wp:wrapNone/>
                  <wp:docPr id="18" name="Рукописный ввод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укописный ввод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3296" behindDoc="0" locked="0" layoutInCell="1" allowOverlap="1" wp14:anchorId="65D2B9B1" wp14:editId="602AB43C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54610</wp:posOffset>
                  </wp:positionV>
                  <wp:extent cx="47625" cy="86085"/>
                  <wp:effectExtent l="57150" t="38100" r="47625" b="66675"/>
                  <wp:wrapNone/>
                  <wp:docPr id="19" name="Рукописный ввод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укописный ввод 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5" cy="301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noProof/>
                <w:sz w:val="28"/>
                <w:szCs w:val="28"/>
              </w:rPr>
              <w:t>Наличие новогодней атрибутики на прилегающей территории (оформление деревьев, установка ледяных, снежных, объемных фигур, ели)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Pr="00F652CA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5 баллов</w:t>
            </w:r>
          </w:p>
        </w:tc>
      </w:tr>
      <w:tr w:rsidR="000C2263" w:rsidRPr="00F652CA" w:rsidTr="00415F1B">
        <w:trPr>
          <w:trHeight w:val="1335"/>
        </w:trPr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Default="000C2263" w:rsidP="000C2263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Декоративно-художественое новогоднее оформление фасада здания, оконных витрин, входной зоны, в том числе наличие поздравлений с Новым годом,Рождеством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Pr="00F652CA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5 баллов</w:t>
            </w:r>
          </w:p>
        </w:tc>
      </w:tr>
      <w:tr w:rsidR="000C2263" w:rsidRPr="00F652CA" w:rsidTr="00AB7BDE">
        <w:trPr>
          <w:trHeight w:val="983"/>
        </w:trPr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Default="000C2263" w:rsidP="000C2263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Стилевое единство в оформлении объекта и прилегающей территории.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Pr="00F652CA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5 баллов</w:t>
            </w:r>
          </w:p>
        </w:tc>
      </w:tr>
      <w:tr w:rsidR="000C2263" w:rsidRPr="00F652CA" w:rsidTr="00415F1B">
        <w:trPr>
          <w:trHeight w:val="1020"/>
        </w:trPr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Default="000C2263" w:rsidP="000C2263">
            <w:pPr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Надлежащее содержание прилегающей территории (своевременная очистка от снега,мусора)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 до 5 баллов</w:t>
            </w:r>
          </w:p>
        </w:tc>
      </w:tr>
      <w:tr w:rsidR="000C2263" w:rsidRPr="00F652CA" w:rsidTr="000C2263">
        <w:trPr>
          <w:trHeight w:val="363"/>
        </w:trPr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:rsidR="000C2263" w:rsidRDefault="000C2263" w:rsidP="000C2263">
            <w:pPr>
              <w:ind w:firstLine="326"/>
              <w:jc w:val="both"/>
              <w:rPr>
                <w:bCs/>
                <w:sz w:val="28"/>
                <w:szCs w:val="28"/>
              </w:rPr>
            </w:pPr>
            <w:r w:rsidRPr="00824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0C2263" w:rsidRDefault="000C2263" w:rsidP="000C2263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478B6" w:rsidRPr="00C72536" w:rsidRDefault="003478B6" w:rsidP="002C038C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p w:rsidR="0008441B" w:rsidRDefault="0008441B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092186" w:rsidRDefault="00092186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F0F31">
        <w:rPr>
          <w:rFonts w:eastAsia="Calibri"/>
          <w:sz w:val="28"/>
          <w:szCs w:val="28"/>
        </w:rPr>
        <w:t>1</w:t>
      </w:r>
      <w:r w:rsidR="00346052" w:rsidRPr="003F0F31">
        <w:rPr>
          <w:rFonts w:eastAsia="Calibri"/>
          <w:sz w:val="28"/>
          <w:szCs w:val="28"/>
        </w:rPr>
        <w:t>4</w:t>
      </w:r>
      <w:r w:rsidRPr="003F0F31">
        <w:rPr>
          <w:rFonts w:eastAsia="Calibri"/>
          <w:sz w:val="28"/>
          <w:szCs w:val="28"/>
        </w:rPr>
        <w:t xml:space="preserve">. Критерии оценки предприятия, заявленного участником Конкурса </w:t>
      </w:r>
      <w:r w:rsidRPr="003F0F31">
        <w:rPr>
          <w:rFonts w:eastAsia="Calibri"/>
          <w:bCs/>
          <w:sz w:val="28"/>
          <w:szCs w:val="28"/>
        </w:rPr>
        <w:t>по номинации</w:t>
      </w:r>
      <w:r w:rsidR="006A78C0">
        <w:rPr>
          <w:rFonts w:eastAsia="Calibri"/>
          <w:bCs/>
          <w:sz w:val="28"/>
          <w:szCs w:val="28"/>
        </w:rPr>
        <w:t xml:space="preserve"> </w:t>
      </w:r>
      <w:r w:rsidR="006A78C0" w:rsidRPr="00CA0DCE">
        <w:rPr>
          <w:rFonts w:eastAsia="Calibri"/>
          <w:sz w:val="28"/>
          <w:szCs w:val="28"/>
        </w:rPr>
        <w:t>«</w:t>
      </w:r>
      <w:r w:rsidR="006A78C0">
        <w:rPr>
          <w:rFonts w:eastAsia="Calibri"/>
          <w:sz w:val="28"/>
          <w:szCs w:val="28"/>
        </w:rPr>
        <w:t>Необыкновенное чудо» - л</w:t>
      </w:r>
      <w:r w:rsidR="006A78C0" w:rsidRPr="00CA0DCE">
        <w:rPr>
          <w:rFonts w:eastAsia="Calibri"/>
          <w:sz w:val="28"/>
          <w:szCs w:val="28"/>
        </w:rPr>
        <w:t>учшее новогоднее оформление</w:t>
      </w:r>
      <w:r w:rsidR="006A78C0">
        <w:rPr>
          <w:rFonts w:eastAsia="Calibri"/>
          <w:sz w:val="28"/>
          <w:szCs w:val="28"/>
        </w:rPr>
        <w:t xml:space="preserve"> интерьера предприятия, помещения.</w:t>
      </w:r>
    </w:p>
    <w:p w:rsidR="00AB7BDE" w:rsidRDefault="00AB7BDE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AB7BDE" w:rsidRDefault="00AB7BDE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AB7BDE" w:rsidRDefault="00AB7BDE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AB7BDE" w:rsidRDefault="00AB7BDE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AB7BDE" w:rsidRDefault="00AB7BDE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AB7BDE" w:rsidRDefault="00AB7BDE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3478B6" w:rsidRPr="00C72536" w:rsidRDefault="003478B6" w:rsidP="002C038C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tbl>
      <w:tblPr>
        <w:tblStyle w:val="2"/>
        <w:tblW w:w="949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29"/>
        <w:gridCol w:w="1843"/>
        <w:gridCol w:w="2126"/>
      </w:tblGrid>
      <w:tr w:rsidR="00AB7BDE" w:rsidRPr="003F0F31" w:rsidTr="00BA6B6A">
        <w:trPr>
          <w:trHeight w:val="708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AB7BDE" w:rsidRPr="00F652CA" w:rsidRDefault="00AB7BDE" w:rsidP="00AB7BDE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B7BDE" w:rsidRPr="00F652CA" w:rsidRDefault="00AB7BDE" w:rsidP="00AB7BDE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7BDE" w:rsidRPr="00F652CA" w:rsidRDefault="00AB7BDE" w:rsidP="00AB7BDE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Характеристики критериев оценки</w:t>
            </w:r>
          </w:p>
        </w:tc>
      </w:tr>
      <w:tr w:rsidR="00BA6B6A" w:rsidRPr="003F0F31" w:rsidTr="00BA6B6A">
        <w:trPr>
          <w:trHeight w:val="712"/>
        </w:trPr>
        <w:tc>
          <w:tcPr>
            <w:tcW w:w="5529" w:type="dxa"/>
            <w:vAlign w:val="center"/>
          </w:tcPr>
          <w:p w:rsidR="00BA6B6A" w:rsidRPr="003F0F31" w:rsidRDefault="00BA6B6A" w:rsidP="00BA6B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Гармоничность и стилевое единство новогоднего оформления торгового зала, помещения обслуживания</w:t>
            </w:r>
          </w:p>
        </w:tc>
        <w:tc>
          <w:tcPr>
            <w:tcW w:w="1843" w:type="dxa"/>
            <w:vAlign w:val="center"/>
          </w:tcPr>
          <w:p w:rsidR="00BA6B6A" w:rsidRPr="00F652C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5 баллов</w:t>
            </w:r>
          </w:p>
        </w:tc>
      </w:tr>
      <w:tr w:rsidR="00BA6B6A" w:rsidRPr="003F0F31" w:rsidTr="00BA6B6A">
        <w:trPr>
          <w:trHeight w:val="7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Pr="003F0F31" w:rsidRDefault="00BA6B6A" w:rsidP="00BA6B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композиционных зон новогодней 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Pr="00F652C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3 баллов</w:t>
            </w:r>
          </w:p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Оригинальность от 3 до 5 баллов</w:t>
            </w:r>
          </w:p>
        </w:tc>
      </w:tr>
      <w:tr w:rsidR="00BA6B6A" w:rsidRPr="003F0F31" w:rsidTr="00BA6B6A">
        <w:trPr>
          <w:trHeight w:val="7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Pr="003F0F31" w:rsidRDefault="00BA6B6A" w:rsidP="00BA6B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Наличие стилеобразующих элементов новогодней тематики в оформлении витринных прилавков (барных стоек, рабочих мест, в том числе ценников, меню, прайс-листов.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Pr="00F652C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5 баллов</w:t>
            </w:r>
          </w:p>
        </w:tc>
      </w:tr>
      <w:tr w:rsidR="00BA6B6A" w:rsidRPr="003F0F31" w:rsidTr="00BA6B6A">
        <w:trPr>
          <w:trHeight w:val="7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Pr="003F0F31" w:rsidRDefault="00BA6B6A" w:rsidP="00BA6B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Использование новогодних аксессуаров в форменной одежде персонала.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Pr="00F652C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3 баллов</w:t>
            </w:r>
          </w:p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Оригинальность от 3 до 5 баллов</w:t>
            </w:r>
          </w:p>
        </w:tc>
      </w:tr>
      <w:tr w:rsidR="00BA6B6A" w:rsidRPr="003F0F31" w:rsidTr="00BA6B6A">
        <w:trPr>
          <w:trHeight w:val="7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Pr="003F0F31" w:rsidRDefault="00BA6B6A" w:rsidP="00BA6B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Наличие новогодних поздравлений, в том числе звуковых.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6B6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116" w:rsidRDefault="00574116" w:rsidP="0057411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Отсутствие</w:t>
            </w:r>
          </w:p>
          <w:p w:rsidR="00574116" w:rsidRDefault="00574116" w:rsidP="0057411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баллов-0, Наличие от 1 до 3 баллов</w:t>
            </w:r>
          </w:p>
          <w:p w:rsidR="00BA6B6A" w:rsidRDefault="00574116" w:rsidP="0057411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Оригинальность от 3 до 5 баллов</w:t>
            </w:r>
          </w:p>
        </w:tc>
      </w:tr>
      <w:tr w:rsidR="00BA6B6A" w:rsidRPr="003F0F31" w:rsidTr="00BA6B6A">
        <w:trPr>
          <w:trHeight w:val="7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B6A" w:rsidRPr="003F0F31" w:rsidRDefault="00BA6B6A" w:rsidP="00BA6B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Санитарное состояния торгового зала, помещения обслуживания.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B6A" w:rsidRPr="00F652CA" w:rsidRDefault="00BA6B6A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B6A" w:rsidRDefault="00574116" w:rsidP="00BA6B6A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BA6B6A">
              <w:rPr>
                <w:bCs/>
                <w:sz w:val="28"/>
                <w:szCs w:val="28"/>
              </w:rPr>
              <w:t>т 1 до 5 баллов</w:t>
            </w:r>
          </w:p>
        </w:tc>
      </w:tr>
      <w:tr w:rsidR="00AB7BDE" w:rsidRPr="003F0F31" w:rsidTr="00BA6B6A">
        <w:trPr>
          <w:trHeight w:val="80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DE" w:rsidRDefault="00BA6B6A" w:rsidP="00BA6B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DE" w:rsidRDefault="00BA6B6A" w:rsidP="003F0F3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DE" w:rsidRDefault="00AB7BDE" w:rsidP="003F0F31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13903" w:rsidRDefault="00415F1B" w:rsidP="00F819B5">
      <w:pPr>
        <w:tabs>
          <w:tab w:val="left" w:pos="1134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-665055</wp:posOffset>
            </wp:positionH>
            <wp:positionV relativeFrom="paragraph">
              <wp:posOffset>-843580</wp:posOffset>
            </wp:positionV>
            <wp:extent cx="4320" cy="360"/>
            <wp:effectExtent l="0" t="0" r="0" b="0"/>
            <wp:wrapNone/>
            <wp:docPr id="17" name="Рукописный ввод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укописный ввод 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6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bCs/>
          <w:noProof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-823095</wp:posOffset>
            </wp:positionH>
            <wp:positionV relativeFrom="paragraph">
              <wp:posOffset>-653140</wp:posOffset>
            </wp:positionV>
            <wp:extent cx="360" cy="360"/>
            <wp:effectExtent l="57150" t="38100" r="38100" b="57150"/>
            <wp:wrapNone/>
            <wp:docPr id="16" name="Рукописный ввод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укописный ввод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B5E" w:rsidRPr="00F54AF3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15</w:t>
      </w:r>
      <w:r w:rsidR="00EC5B5E" w:rsidRPr="00092186">
        <w:rPr>
          <w:rFonts w:eastAsia="Calibri"/>
          <w:sz w:val="26"/>
          <w:szCs w:val="26"/>
        </w:rPr>
        <w:t>.</w:t>
      </w:r>
      <w:r w:rsidR="003037CC" w:rsidRPr="00092186">
        <w:rPr>
          <w:rFonts w:eastAsia="Calibri"/>
          <w:sz w:val="26"/>
          <w:szCs w:val="26"/>
        </w:rPr>
        <w:t> </w:t>
      </w:r>
      <w:r w:rsidR="00EC5B5E" w:rsidRPr="00F54AF3">
        <w:rPr>
          <w:rFonts w:eastAsia="Calibri"/>
          <w:sz w:val="28"/>
          <w:szCs w:val="28"/>
        </w:rPr>
        <w:t>Определение победителей Конкурса проводится отдельно в каждой номинации.</w:t>
      </w:r>
    </w:p>
    <w:p w:rsidR="00EC5B5E" w:rsidRPr="00092186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16</w:t>
      </w:r>
      <w:r w:rsidR="00EC5B5E" w:rsidRPr="00092186">
        <w:rPr>
          <w:rFonts w:eastAsia="Calibri"/>
          <w:sz w:val="26"/>
          <w:szCs w:val="26"/>
        </w:rPr>
        <w:t xml:space="preserve">. </w:t>
      </w:r>
      <w:r w:rsidR="00EC5B5E" w:rsidRPr="00F54AF3">
        <w:rPr>
          <w:rFonts w:eastAsia="Calibri"/>
          <w:sz w:val="28"/>
          <w:szCs w:val="28"/>
        </w:rPr>
        <w:t>В Конкурсе присуждается три призовых места в каждой номинации.</w:t>
      </w:r>
    </w:p>
    <w:p w:rsidR="000B6118" w:rsidRPr="000B6118" w:rsidRDefault="000B6118" w:rsidP="000B611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Итоговая оценка </w:t>
      </w:r>
      <w:r w:rsidR="004852CD">
        <w:rPr>
          <w:rFonts w:eastAsiaTheme="minorHAnsi"/>
          <w:sz w:val="28"/>
          <w:szCs w:val="28"/>
          <w:lang w:eastAsia="en-US"/>
        </w:rPr>
        <w:t xml:space="preserve">по </w:t>
      </w:r>
      <w:r w:rsidRPr="000B6118">
        <w:rPr>
          <w:rFonts w:eastAsiaTheme="minorHAnsi"/>
          <w:sz w:val="28"/>
          <w:szCs w:val="28"/>
          <w:lang w:eastAsia="en-US"/>
        </w:rPr>
        <w:t>каждо</w:t>
      </w:r>
      <w:r w:rsidR="004852CD">
        <w:rPr>
          <w:rFonts w:eastAsiaTheme="minorHAnsi"/>
          <w:sz w:val="28"/>
          <w:szCs w:val="28"/>
          <w:lang w:eastAsia="en-US"/>
        </w:rPr>
        <w:t>му</w:t>
      </w:r>
      <w:r w:rsidRPr="000B61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предприяти</w:t>
      </w:r>
      <w:r w:rsidR="004852CD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6118">
        <w:rPr>
          <w:rFonts w:eastAsiaTheme="minorHAnsi"/>
          <w:sz w:val="28"/>
          <w:szCs w:val="28"/>
          <w:lang w:eastAsia="en-US"/>
        </w:rPr>
        <w:t xml:space="preserve">в соответствующей номинации определяется как среднее арифметическое от баллов, выставленных каждым членом </w:t>
      </w:r>
      <w:r>
        <w:rPr>
          <w:rFonts w:eastAsiaTheme="minorHAnsi"/>
          <w:sz w:val="28"/>
          <w:szCs w:val="28"/>
          <w:lang w:eastAsia="en-US"/>
        </w:rPr>
        <w:t>конкурсной к</w:t>
      </w:r>
      <w:r w:rsidRPr="000B6118">
        <w:rPr>
          <w:rFonts w:eastAsiaTheme="minorHAnsi"/>
          <w:sz w:val="28"/>
          <w:szCs w:val="28"/>
          <w:lang w:eastAsia="en-US"/>
        </w:rPr>
        <w:t>омиссии</w:t>
      </w:r>
      <w:r>
        <w:rPr>
          <w:rFonts w:eastAsiaTheme="minorHAnsi"/>
          <w:sz w:val="28"/>
          <w:szCs w:val="28"/>
          <w:lang w:eastAsia="en-US"/>
        </w:rPr>
        <w:t xml:space="preserve"> в оценочных листах.</w:t>
      </w:r>
    </w:p>
    <w:p w:rsidR="000B6118" w:rsidRPr="000B6118" w:rsidRDefault="000B6118" w:rsidP="000B611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Определение победителей </w:t>
      </w:r>
      <w:r>
        <w:rPr>
          <w:rFonts w:eastAsiaTheme="minorHAnsi"/>
          <w:sz w:val="28"/>
          <w:szCs w:val="28"/>
          <w:lang w:eastAsia="en-US"/>
        </w:rPr>
        <w:t>К</w:t>
      </w:r>
      <w:r w:rsidRPr="000B6118">
        <w:rPr>
          <w:rFonts w:eastAsiaTheme="minorHAnsi"/>
          <w:sz w:val="28"/>
          <w:szCs w:val="28"/>
          <w:lang w:eastAsia="en-US"/>
        </w:rPr>
        <w:t>онкурса, занявших первое, второе и третье места в каждой из номинаций, производится на основе сравнения сумм итоговых оценок</w:t>
      </w:r>
      <w:r>
        <w:rPr>
          <w:rFonts w:eastAsiaTheme="minorHAnsi"/>
          <w:sz w:val="28"/>
          <w:szCs w:val="28"/>
          <w:lang w:eastAsia="en-US"/>
        </w:rPr>
        <w:t xml:space="preserve"> предприятий</w:t>
      </w:r>
      <w:r w:rsidRPr="000B6118">
        <w:rPr>
          <w:rFonts w:eastAsiaTheme="minorHAnsi"/>
          <w:sz w:val="28"/>
          <w:szCs w:val="28"/>
          <w:lang w:eastAsia="en-US"/>
        </w:rPr>
        <w:t>, заявленных в каждой из номинаций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73A4F" w:rsidRDefault="000B6118" w:rsidP="00573A4F">
      <w:pPr>
        <w:pStyle w:val="a8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19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="00573A4F" w:rsidRPr="00573A4F">
        <w:rPr>
          <w:sz w:val="28"/>
          <w:szCs w:val="28"/>
        </w:rPr>
        <w:t xml:space="preserve">Победителями становятся участники Конкурса, набравшие наибольшее количество баллов на момент окончания Конкурса. </w:t>
      </w:r>
    </w:p>
    <w:p w:rsidR="00573A4F" w:rsidRDefault="00573A4F" w:rsidP="00573A4F">
      <w:pPr>
        <w:pStyle w:val="a8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В случае равенства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</w:t>
      </w:r>
      <w:r>
        <w:rPr>
          <w:sz w:val="28"/>
          <w:szCs w:val="28"/>
        </w:rPr>
        <w:t xml:space="preserve"> участнику Конкурса.</w:t>
      </w:r>
    </w:p>
    <w:p w:rsidR="00574116" w:rsidRDefault="00574116" w:rsidP="00573A4F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Конкурсная комиссия оставляет за собой право ввести (при необходимости) дополнительные номинации.</w:t>
      </w:r>
    </w:p>
    <w:p w:rsidR="00D90057" w:rsidRDefault="00573A4F" w:rsidP="00253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2</w:t>
      </w:r>
      <w:r w:rsidR="004C3155">
        <w:rPr>
          <w:sz w:val="28"/>
          <w:szCs w:val="28"/>
        </w:rPr>
        <w:t>0</w:t>
      </w:r>
      <w:r w:rsidR="000408B9" w:rsidRPr="00573A4F">
        <w:rPr>
          <w:sz w:val="28"/>
          <w:szCs w:val="28"/>
        </w:rPr>
        <w:t>. </w:t>
      </w:r>
      <w:r w:rsidR="00253FD6"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</w:t>
      </w:r>
      <w:r w:rsidR="001A2758">
        <w:rPr>
          <w:rFonts w:eastAsiaTheme="minorHAnsi"/>
          <w:sz w:val="28"/>
          <w:szCs w:val="28"/>
          <w:lang w:eastAsia="en-US"/>
        </w:rPr>
        <w:t>.</w:t>
      </w:r>
    </w:p>
    <w:p w:rsidR="000408B9" w:rsidRDefault="000408B9" w:rsidP="00253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Решение конкурсной комиссии по подведению итогов считается правомочным, если в заседании приняло участие не менее 2/3 её состава.</w:t>
      </w:r>
    </w:p>
    <w:p w:rsidR="00763295" w:rsidRDefault="00167BDD" w:rsidP="00B67346">
      <w:pPr>
        <w:ind w:firstLine="709"/>
        <w:jc w:val="both"/>
        <w:rPr>
          <w:sz w:val="28"/>
          <w:szCs w:val="28"/>
        </w:rPr>
      </w:pPr>
      <w:r w:rsidRPr="00167BDD">
        <w:rPr>
          <w:rFonts w:eastAsia="Calibri"/>
          <w:sz w:val="28"/>
          <w:szCs w:val="28"/>
        </w:rPr>
        <w:t>2</w:t>
      </w:r>
      <w:r w:rsidR="004C3155">
        <w:rPr>
          <w:rFonts w:eastAsia="Calibri"/>
          <w:sz w:val="28"/>
          <w:szCs w:val="28"/>
        </w:rPr>
        <w:t>1</w:t>
      </w:r>
      <w:r w:rsidR="000408B9" w:rsidRPr="00167BDD">
        <w:rPr>
          <w:rFonts w:eastAsia="Calibri"/>
          <w:sz w:val="28"/>
          <w:szCs w:val="28"/>
        </w:rPr>
        <w:t>. </w:t>
      </w:r>
      <w:r w:rsidR="00B67346" w:rsidRPr="00B67346">
        <w:rPr>
          <w:sz w:val="28"/>
          <w:szCs w:val="28"/>
        </w:rPr>
        <w:t xml:space="preserve">Победители </w:t>
      </w:r>
      <w:r w:rsidR="00B67346">
        <w:rPr>
          <w:sz w:val="28"/>
          <w:szCs w:val="28"/>
        </w:rPr>
        <w:t>К</w:t>
      </w:r>
      <w:r w:rsidR="00B67346" w:rsidRPr="00B67346">
        <w:rPr>
          <w:sz w:val="28"/>
          <w:szCs w:val="28"/>
        </w:rPr>
        <w:t>онкурса наг</w:t>
      </w:r>
      <w:r w:rsidR="00763295">
        <w:rPr>
          <w:sz w:val="28"/>
          <w:szCs w:val="28"/>
        </w:rPr>
        <w:t>раждаются дипломами победителя и сертификатами за:</w:t>
      </w:r>
    </w:p>
    <w:p w:rsidR="00763295" w:rsidRDefault="00763295" w:rsidP="00F37D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первое место-</w:t>
      </w:r>
      <w:r w:rsidR="00574116">
        <w:rPr>
          <w:sz w:val="28"/>
          <w:szCs w:val="28"/>
        </w:rPr>
        <w:t>10</w:t>
      </w:r>
      <w:r>
        <w:rPr>
          <w:sz w:val="28"/>
          <w:szCs w:val="28"/>
        </w:rPr>
        <w:t>тыс.рублей (</w:t>
      </w:r>
      <w:r w:rsidR="00574116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тысяч рублей) в каждой</w:t>
      </w:r>
      <w:r w:rsidR="00F37D59">
        <w:rPr>
          <w:sz w:val="28"/>
          <w:szCs w:val="28"/>
        </w:rPr>
        <w:t xml:space="preserve"> номинации;</w:t>
      </w:r>
      <w:r>
        <w:rPr>
          <w:sz w:val="28"/>
          <w:szCs w:val="28"/>
        </w:rPr>
        <w:t xml:space="preserve"> </w:t>
      </w:r>
    </w:p>
    <w:p w:rsidR="00763295" w:rsidRDefault="00763295" w:rsidP="00F37D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второе место- 3 тыс</w:t>
      </w:r>
      <w:r w:rsidR="00421E8D">
        <w:rPr>
          <w:sz w:val="28"/>
          <w:szCs w:val="28"/>
        </w:rPr>
        <w:t>. р</w:t>
      </w:r>
      <w:r>
        <w:rPr>
          <w:sz w:val="28"/>
          <w:szCs w:val="28"/>
        </w:rPr>
        <w:t>ублей (три тысячи рублей) в каждой</w:t>
      </w:r>
      <w:r w:rsidR="00F37D59">
        <w:rPr>
          <w:sz w:val="28"/>
          <w:szCs w:val="28"/>
        </w:rPr>
        <w:t xml:space="preserve"> номинации; </w:t>
      </w:r>
    </w:p>
    <w:p w:rsidR="00B67346" w:rsidRPr="00B67346" w:rsidRDefault="00763295" w:rsidP="00F37D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третье место- 2 тыс</w:t>
      </w:r>
      <w:r w:rsidR="00421E8D">
        <w:rPr>
          <w:sz w:val="28"/>
          <w:szCs w:val="28"/>
        </w:rPr>
        <w:t>. р</w:t>
      </w:r>
      <w:r>
        <w:rPr>
          <w:sz w:val="28"/>
          <w:szCs w:val="28"/>
        </w:rPr>
        <w:t xml:space="preserve">ублей (две тысячи рублей) в каждой </w:t>
      </w:r>
      <w:r w:rsidR="00421E8D">
        <w:rPr>
          <w:sz w:val="28"/>
          <w:szCs w:val="28"/>
        </w:rPr>
        <w:t>номинации,</w:t>
      </w:r>
      <w:r w:rsidR="00421E8D" w:rsidRPr="00B67346">
        <w:rPr>
          <w:sz w:val="28"/>
          <w:szCs w:val="28"/>
        </w:rPr>
        <w:t xml:space="preserve"> с</w:t>
      </w:r>
      <w:r w:rsidR="00B67346" w:rsidRPr="00B67346">
        <w:rPr>
          <w:sz w:val="28"/>
          <w:szCs w:val="28"/>
        </w:rPr>
        <w:t xml:space="preserve">огласно протоколу. Участникам </w:t>
      </w:r>
      <w:r w:rsidR="00B67346">
        <w:rPr>
          <w:sz w:val="28"/>
          <w:szCs w:val="28"/>
        </w:rPr>
        <w:t>К</w:t>
      </w:r>
      <w:r w:rsidR="00B67346" w:rsidRPr="00B67346">
        <w:rPr>
          <w:sz w:val="28"/>
          <w:szCs w:val="28"/>
        </w:rPr>
        <w:t>онкурса вручаются благодарственные письма.</w:t>
      </w:r>
    </w:p>
    <w:p w:rsidR="00C54AB0" w:rsidRPr="00D73F59" w:rsidRDefault="000408B9" w:rsidP="001A2758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 w:rsidR="004C3155">
        <w:rPr>
          <w:rFonts w:eastAsia="Calibri"/>
          <w:sz w:val="28"/>
          <w:szCs w:val="28"/>
        </w:rPr>
        <w:t>2</w:t>
      </w:r>
      <w:r w:rsidR="00EC5B5E" w:rsidRPr="00D73F59">
        <w:rPr>
          <w:rFonts w:eastAsia="Calibri"/>
          <w:sz w:val="28"/>
          <w:szCs w:val="28"/>
        </w:rPr>
        <w:t>.</w:t>
      </w:r>
      <w:r w:rsidR="003037CC" w:rsidRPr="00D73F59">
        <w:rPr>
          <w:rFonts w:eastAsia="Calibri"/>
          <w:sz w:val="28"/>
          <w:szCs w:val="28"/>
        </w:rPr>
        <w:t> </w:t>
      </w:r>
      <w:r w:rsidR="00EC5B5E" w:rsidRPr="00D73F59">
        <w:rPr>
          <w:rFonts w:eastAsia="Calibri"/>
          <w:sz w:val="28"/>
          <w:szCs w:val="28"/>
        </w:rPr>
        <w:t xml:space="preserve">Награждение победителей и </w:t>
      </w:r>
      <w:r w:rsidR="00F819B5" w:rsidRPr="00D73F59">
        <w:rPr>
          <w:rFonts w:eastAsia="Calibri"/>
          <w:sz w:val="28"/>
          <w:szCs w:val="28"/>
        </w:rPr>
        <w:t>у</w:t>
      </w:r>
      <w:r w:rsidR="001A2758">
        <w:rPr>
          <w:rFonts w:eastAsia="Calibri"/>
          <w:sz w:val="28"/>
          <w:szCs w:val="28"/>
        </w:rPr>
        <w:t xml:space="preserve">частников Конкурса </w:t>
      </w:r>
      <w:r w:rsidR="000A22B7">
        <w:rPr>
          <w:rFonts w:eastAsia="Calibri"/>
          <w:sz w:val="28"/>
          <w:szCs w:val="28"/>
        </w:rPr>
        <w:t xml:space="preserve">проводится </w:t>
      </w:r>
      <w:r w:rsidR="000A22B7" w:rsidRPr="00D73F59">
        <w:rPr>
          <w:rFonts w:eastAsia="Calibri"/>
          <w:sz w:val="28"/>
          <w:szCs w:val="28"/>
        </w:rPr>
        <w:t>2</w:t>
      </w:r>
      <w:r w:rsidR="00574116">
        <w:rPr>
          <w:rFonts w:eastAsia="Calibri"/>
          <w:sz w:val="28"/>
          <w:szCs w:val="28"/>
        </w:rPr>
        <w:t>8</w:t>
      </w:r>
      <w:r w:rsidR="00AB01A9">
        <w:rPr>
          <w:rFonts w:eastAsia="Calibri"/>
          <w:sz w:val="28"/>
          <w:szCs w:val="28"/>
        </w:rPr>
        <w:t xml:space="preserve"> </w:t>
      </w:r>
      <w:r w:rsidR="001A2758">
        <w:rPr>
          <w:rFonts w:eastAsia="Calibri"/>
          <w:sz w:val="28"/>
          <w:szCs w:val="28"/>
        </w:rPr>
        <w:t>декабря 202</w:t>
      </w:r>
      <w:r w:rsidR="00574116">
        <w:rPr>
          <w:rFonts w:eastAsia="Calibri"/>
          <w:sz w:val="28"/>
          <w:szCs w:val="28"/>
        </w:rPr>
        <w:t>2</w:t>
      </w:r>
      <w:r w:rsidR="001A2758">
        <w:rPr>
          <w:rFonts w:eastAsia="Calibri"/>
          <w:sz w:val="28"/>
          <w:szCs w:val="28"/>
        </w:rPr>
        <w:t xml:space="preserve"> года на заседании конкурсной </w:t>
      </w:r>
      <w:r w:rsidR="000A22B7">
        <w:rPr>
          <w:rFonts w:eastAsia="Calibri"/>
          <w:sz w:val="28"/>
          <w:szCs w:val="28"/>
        </w:rPr>
        <w:t>комиссии.</w:t>
      </w:r>
    </w:p>
    <w:p w:rsidR="00EC5B5E" w:rsidRPr="00900255" w:rsidRDefault="00E835F9" w:rsidP="00C44BF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 w:rsidR="004C3155">
        <w:rPr>
          <w:rFonts w:eastAsia="Calibri"/>
          <w:sz w:val="28"/>
          <w:szCs w:val="28"/>
        </w:rPr>
        <w:t>3</w:t>
      </w:r>
      <w:r w:rsidR="00EC5B5E" w:rsidRPr="00D73F59">
        <w:rPr>
          <w:rFonts w:eastAsia="Calibri"/>
          <w:sz w:val="28"/>
          <w:szCs w:val="28"/>
        </w:rPr>
        <w:t>.</w:t>
      </w:r>
      <w:r w:rsidR="003037CC" w:rsidRPr="00D73F59">
        <w:rPr>
          <w:rFonts w:eastAsia="Calibri"/>
          <w:sz w:val="28"/>
          <w:szCs w:val="28"/>
        </w:rPr>
        <w:t> </w:t>
      </w:r>
      <w:r w:rsidR="00EC5B5E" w:rsidRPr="00D73F59">
        <w:rPr>
          <w:rFonts w:eastAsia="Calibri"/>
          <w:sz w:val="28"/>
          <w:szCs w:val="28"/>
        </w:rPr>
        <w:t xml:space="preserve">Информация об итогах Конкурса публикуется </w:t>
      </w:r>
      <w:r w:rsidR="001A2758">
        <w:rPr>
          <w:sz w:val="28"/>
          <w:szCs w:val="28"/>
        </w:rPr>
        <w:t>на официальном сайте Администрации Усть-Кутского</w:t>
      </w:r>
      <w:r w:rsidR="003037CC" w:rsidRPr="00D73F59">
        <w:rPr>
          <w:sz w:val="28"/>
          <w:szCs w:val="28"/>
        </w:rPr>
        <w:t xml:space="preserve"> </w:t>
      </w:r>
      <w:r w:rsidR="001A2758">
        <w:rPr>
          <w:sz w:val="28"/>
          <w:szCs w:val="28"/>
        </w:rPr>
        <w:t>муниципального образования</w:t>
      </w:r>
      <w:r w:rsidR="00F60CDF">
        <w:rPr>
          <w:sz w:val="28"/>
          <w:szCs w:val="28"/>
        </w:rPr>
        <w:t xml:space="preserve"> </w:t>
      </w:r>
      <w:r w:rsidR="003037CC" w:rsidRPr="00D73F59">
        <w:rPr>
          <w:sz w:val="28"/>
          <w:szCs w:val="28"/>
        </w:rPr>
        <w:t xml:space="preserve">в </w:t>
      </w:r>
      <w:r w:rsidR="001A2758">
        <w:rPr>
          <w:sz w:val="28"/>
          <w:szCs w:val="28"/>
        </w:rPr>
        <w:t xml:space="preserve">сети Интернет </w:t>
      </w:r>
      <w:r w:rsidR="001A2758">
        <w:rPr>
          <w:sz w:val="28"/>
          <w:szCs w:val="28"/>
          <w:lang w:val="en-US"/>
        </w:rPr>
        <w:t>www</w:t>
      </w:r>
      <w:r w:rsidR="00EC5B5E" w:rsidRPr="00D73F59">
        <w:rPr>
          <w:rFonts w:eastAsia="Calibri"/>
          <w:sz w:val="28"/>
          <w:szCs w:val="28"/>
        </w:rPr>
        <w:t>.</w:t>
      </w:r>
      <w:r w:rsidR="001A2758">
        <w:rPr>
          <w:rFonts w:eastAsia="Calibri"/>
          <w:sz w:val="28"/>
          <w:szCs w:val="28"/>
          <w:lang w:val="en-US"/>
        </w:rPr>
        <w:t>admin</w:t>
      </w:r>
      <w:r w:rsidR="001A2758" w:rsidRPr="001A2758">
        <w:rPr>
          <w:rFonts w:eastAsia="Calibri"/>
          <w:sz w:val="28"/>
          <w:szCs w:val="28"/>
        </w:rPr>
        <w:t>-</w:t>
      </w:r>
      <w:r w:rsidR="001A2758">
        <w:rPr>
          <w:rFonts w:eastAsia="Calibri"/>
          <w:sz w:val="28"/>
          <w:szCs w:val="28"/>
          <w:lang w:val="en-US"/>
        </w:rPr>
        <w:t>ukmo</w:t>
      </w:r>
      <w:r w:rsidR="00900255">
        <w:rPr>
          <w:rFonts w:eastAsia="Calibri"/>
          <w:sz w:val="28"/>
          <w:szCs w:val="28"/>
        </w:rPr>
        <w:t>.</w:t>
      </w:r>
      <w:r w:rsidR="00900255">
        <w:rPr>
          <w:rFonts w:eastAsia="Calibri"/>
          <w:sz w:val="28"/>
          <w:szCs w:val="28"/>
          <w:lang w:val="en-US"/>
        </w:rPr>
        <w:t>ru</w:t>
      </w:r>
      <w:r w:rsidR="00900255">
        <w:rPr>
          <w:rFonts w:eastAsia="Calibri"/>
          <w:sz w:val="28"/>
          <w:szCs w:val="28"/>
        </w:rPr>
        <w:t>.</w:t>
      </w:r>
    </w:p>
    <w:p w:rsidR="00362F6A" w:rsidRPr="00AB01A9" w:rsidRDefault="00362F6A" w:rsidP="00362F6A">
      <w:pPr>
        <w:tabs>
          <w:tab w:val="left" w:pos="1134"/>
        </w:tabs>
        <w:jc w:val="both"/>
        <w:rPr>
          <w:rFonts w:eastAsia="Calibri"/>
          <w:sz w:val="20"/>
        </w:rPr>
      </w:pPr>
    </w:p>
    <w:p w:rsidR="000408B9" w:rsidRPr="00DD106E" w:rsidRDefault="000408B9" w:rsidP="000408B9">
      <w:pPr>
        <w:rPr>
          <w:sz w:val="28"/>
          <w:szCs w:val="28"/>
        </w:rPr>
      </w:pPr>
    </w:p>
    <w:p w:rsidR="00900255" w:rsidRDefault="00AB01A9" w:rsidP="00900255">
      <w:pPr>
        <w:rPr>
          <w:sz w:val="28"/>
          <w:szCs w:val="28"/>
        </w:rPr>
      </w:pPr>
      <w:r>
        <w:rPr>
          <w:sz w:val="28"/>
          <w:szCs w:val="28"/>
        </w:rPr>
        <w:t>Заместитель мэра</w:t>
      </w:r>
      <w:r w:rsidR="00900255">
        <w:rPr>
          <w:sz w:val="28"/>
          <w:szCs w:val="28"/>
        </w:rPr>
        <w:t xml:space="preserve">   Усть-Кутского</w:t>
      </w:r>
    </w:p>
    <w:p w:rsidR="00900255" w:rsidRDefault="00900255" w:rsidP="0090025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00255" w:rsidRDefault="00900255" w:rsidP="00900255">
      <w:pPr>
        <w:rPr>
          <w:sz w:val="28"/>
          <w:szCs w:val="28"/>
        </w:rPr>
      </w:pPr>
      <w:r>
        <w:rPr>
          <w:sz w:val="28"/>
          <w:szCs w:val="28"/>
        </w:rPr>
        <w:t>по экономическим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Ф.И.Даникёрова</w:t>
      </w:r>
      <w:proofErr w:type="spellEnd"/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574116" w:rsidRDefault="00574116" w:rsidP="00900255">
      <w:pPr>
        <w:rPr>
          <w:sz w:val="28"/>
          <w:szCs w:val="28"/>
        </w:rPr>
      </w:pPr>
    </w:p>
    <w:p w:rsidR="007E7A9A" w:rsidRDefault="007E7A9A" w:rsidP="00900255">
      <w:pPr>
        <w:rPr>
          <w:sz w:val="28"/>
          <w:szCs w:val="28"/>
        </w:rPr>
      </w:pPr>
    </w:p>
    <w:p w:rsidR="00EC5B5E" w:rsidRPr="00FD00B5" w:rsidRDefault="00AB01A9" w:rsidP="00314EC7">
      <w:p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5B5E" w:rsidRPr="00FD00B5">
        <w:rPr>
          <w:rFonts w:eastAsia="Calibri"/>
          <w:sz w:val="28"/>
          <w:szCs w:val="28"/>
        </w:rPr>
        <w:t xml:space="preserve">Приложение </w:t>
      </w:r>
      <w:r w:rsidR="00900255">
        <w:rPr>
          <w:rFonts w:eastAsia="Calibri"/>
          <w:sz w:val="28"/>
          <w:szCs w:val="28"/>
        </w:rPr>
        <w:t>№1</w:t>
      </w:r>
    </w:p>
    <w:p w:rsidR="00EC5B5E" w:rsidRPr="00FD00B5" w:rsidRDefault="00EC5B5E" w:rsidP="00E255DD">
      <w:pPr>
        <w:ind w:left="4111"/>
        <w:jc w:val="both"/>
        <w:rPr>
          <w:rFonts w:eastAsia="Calibri"/>
          <w:sz w:val="28"/>
          <w:szCs w:val="28"/>
        </w:rPr>
      </w:pPr>
      <w:r w:rsidRPr="00FD00B5">
        <w:rPr>
          <w:rFonts w:eastAsia="Calibri"/>
          <w:sz w:val="28"/>
          <w:szCs w:val="28"/>
        </w:rPr>
        <w:t xml:space="preserve">к </w:t>
      </w:r>
      <w:r w:rsidR="003F01CE" w:rsidRPr="00FD00B5">
        <w:rPr>
          <w:rFonts w:eastAsia="Calibri"/>
          <w:sz w:val="28"/>
          <w:szCs w:val="28"/>
        </w:rPr>
        <w:t>По</w:t>
      </w:r>
      <w:r w:rsidR="00661EF1" w:rsidRPr="00FD00B5">
        <w:rPr>
          <w:rFonts w:eastAsia="Calibri"/>
          <w:sz w:val="28"/>
          <w:szCs w:val="28"/>
        </w:rPr>
        <w:t>ложению</w:t>
      </w:r>
      <w:r w:rsidR="003F01CE" w:rsidRPr="00FD00B5">
        <w:rPr>
          <w:rFonts w:eastAsia="Calibri"/>
          <w:sz w:val="28"/>
          <w:szCs w:val="28"/>
        </w:rPr>
        <w:t xml:space="preserve"> </w:t>
      </w:r>
      <w:r w:rsidR="00FD00B5">
        <w:rPr>
          <w:rFonts w:eastAsia="Calibri"/>
          <w:sz w:val="28"/>
          <w:szCs w:val="28"/>
        </w:rPr>
        <w:t xml:space="preserve">о </w:t>
      </w:r>
      <w:r w:rsidRPr="00FD00B5">
        <w:rPr>
          <w:rFonts w:eastAsia="Calibri"/>
          <w:sz w:val="28"/>
          <w:szCs w:val="28"/>
        </w:rPr>
        <w:t>проведени</w:t>
      </w:r>
      <w:r w:rsidR="00FD00B5">
        <w:rPr>
          <w:rFonts w:eastAsia="Calibri"/>
          <w:sz w:val="28"/>
          <w:szCs w:val="28"/>
        </w:rPr>
        <w:t>и</w:t>
      </w:r>
      <w:r w:rsidRPr="00FD00B5">
        <w:rPr>
          <w:rFonts w:eastAsia="Calibri"/>
          <w:sz w:val="28"/>
          <w:szCs w:val="28"/>
        </w:rPr>
        <w:t xml:space="preserve"> </w:t>
      </w:r>
      <w:r w:rsidR="00900255">
        <w:rPr>
          <w:rFonts w:eastAsia="Calibri"/>
          <w:sz w:val="28"/>
          <w:szCs w:val="28"/>
        </w:rPr>
        <w:t>районного</w:t>
      </w:r>
      <w:r w:rsidR="003F01CE" w:rsidRPr="00FD00B5">
        <w:rPr>
          <w:rFonts w:eastAsia="Calibri"/>
          <w:sz w:val="28"/>
          <w:szCs w:val="28"/>
        </w:rPr>
        <w:t xml:space="preserve"> </w:t>
      </w:r>
      <w:r w:rsidRPr="00FD00B5">
        <w:rPr>
          <w:rFonts w:eastAsia="Calibri"/>
          <w:sz w:val="28"/>
          <w:szCs w:val="28"/>
        </w:rPr>
        <w:t xml:space="preserve">конкурса </w:t>
      </w:r>
      <w:r w:rsidR="00FF5A7F">
        <w:rPr>
          <w:rFonts w:eastAsia="Calibri"/>
          <w:sz w:val="28"/>
          <w:szCs w:val="28"/>
        </w:rPr>
        <w:t>«</w:t>
      </w:r>
      <w:r w:rsidR="00520FA6">
        <w:rPr>
          <w:rFonts w:eastAsia="Calibri"/>
          <w:sz w:val="28"/>
          <w:szCs w:val="28"/>
        </w:rPr>
        <w:t>Новогодние фантазии</w:t>
      </w:r>
      <w:r w:rsidR="00FF5A7F">
        <w:rPr>
          <w:rFonts w:eastAsia="Calibri"/>
          <w:sz w:val="28"/>
          <w:szCs w:val="28"/>
        </w:rPr>
        <w:t xml:space="preserve">» </w:t>
      </w:r>
      <w:r w:rsidRPr="00FD00B5">
        <w:rPr>
          <w:rFonts w:eastAsia="Calibri"/>
          <w:sz w:val="28"/>
          <w:szCs w:val="28"/>
        </w:rPr>
        <w:t>на лучшее</w:t>
      </w:r>
      <w:r w:rsidR="003037CC" w:rsidRPr="00FD00B5">
        <w:rPr>
          <w:rFonts w:eastAsia="Calibri"/>
          <w:sz w:val="28"/>
          <w:szCs w:val="28"/>
        </w:rPr>
        <w:t xml:space="preserve"> </w:t>
      </w:r>
      <w:r w:rsidRPr="00FD00B5">
        <w:rPr>
          <w:rFonts w:eastAsia="Calibri"/>
          <w:sz w:val="28"/>
          <w:szCs w:val="28"/>
        </w:rPr>
        <w:t xml:space="preserve">новогоднее оформление </w:t>
      </w:r>
      <w:r w:rsidR="003037CC" w:rsidRPr="00FD00B5">
        <w:rPr>
          <w:rFonts w:eastAsia="Calibri"/>
          <w:sz w:val="28"/>
          <w:szCs w:val="28"/>
        </w:rPr>
        <w:t xml:space="preserve">предприятий </w:t>
      </w:r>
      <w:r w:rsidR="00EB43E6">
        <w:rPr>
          <w:rFonts w:eastAsia="Calibri"/>
          <w:sz w:val="28"/>
          <w:szCs w:val="28"/>
        </w:rPr>
        <w:t>п</w:t>
      </w:r>
      <w:r w:rsidRPr="00FD00B5">
        <w:rPr>
          <w:rFonts w:eastAsia="Calibri"/>
          <w:sz w:val="28"/>
          <w:szCs w:val="28"/>
        </w:rPr>
        <w:t xml:space="preserve">отребительского рынка </w:t>
      </w:r>
      <w:r w:rsidR="00900255">
        <w:rPr>
          <w:rFonts w:eastAsia="Calibri"/>
          <w:sz w:val="28"/>
          <w:szCs w:val="28"/>
        </w:rPr>
        <w:t>в 202</w:t>
      </w:r>
      <w:r w:rsidR="00CA7E43">
        <w:rPr>
          <w:rFonts w:eastAsia="Calibri"/>
          <w:sz w:val="28"/>
          <w:szCs w:val="28"/>
        </w:rPr>
        <w:t>2</w:t>
      </w:r>
      <w:r w:rsidR="003037CC" w:rsidRPr="00FD00B5">
        <w:rPr>
          <w:rFonts w:eastAsia="Calibri"/>
          <w:sz w:val="28"/>
          <w:szCs w:val="28"/>
        </w:rPr>
        <w:t xml:space="preserve"> году</w:t>
      </w:r>
    </w:p>
    <w:p w:rsidR="003037CC" w:rsidRDefault="00B65A02" w:rsidP="0090025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98188C">
        <w:rPr>
          <w:rFonts w:eastAsia="Calibri"/>
          <w:sz w:val="28"/>
          <w:szCs w:val="28"/>
        </w:rPr>
        <w:tab/>
      </w:r>
      <w:r w:rsidR="0098188C">
        <w:rPr>
          <w:rFonts w:eastAsia="Calibri"/>
          <w:sz w:val="28"/>
          <w:szCs w:val="28"/>
        </w:rPr>
        <w:tab/>
        <w:t xml:space="preserve">        от </w:t>
      </w:r>
      <w:r w:rsidR="00A93583">
        <w:rPr>
          <w:rFonts w:eastAsia="Calibri"/>
          <w:sz w:val="28"/>
          <w:szCs w:val="28"/>
        </w:rPr>
        <w:t>25.11.</w:t>
      </w:r>
      <w:r w:rsidR="0098188C">
        <w:rPr>
          <w:rFonts w:eastAsia="Calibri"/>
          <w:sz w:val="28"/>
          <w:szCs w:val="28"/>
        </w:rPr>
        <w:t>202</w:t>
      </w:r>
      <w:r w:rsidR="00520FA6">
        <w:rPr>
          <w:rFonts w:eastAsia="Calibri"/>
          <w:sz w:val="28"/>
          <w:szCs w:val="28"/>
        </w:rPr>
        <w:t>2</w:t>
      </w:r>
      <w:r w:rsidR="0098188C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№</w:t>
      </w:r>
      <w:r w:rsidR="00A93583">
        <w:rPr>
          <w:rFonts w:eastAsia="Calibri"/>
          <w:sz w:val="28"/>
          <w:szCs w:val="28"/>
        </w:rPr>
        <w:t xml:space="preserve"> 509-п</w:t>
      </w:r>
    </w:p>
    <w:p w:rsidR="00B65A02" w:rsidRDefault="00B65A02" w:rsidP="00900255">
      <w:pPr>
        <w:rPr>
          <w:rFonts w:eastAsia="Calibri"/>
          <w:sz w:val="28"/>
          <w:szCs w:val="28"/>
        </w:rPr>
      </w:pPr>
    </w:p>
    <w:p w:rsidR="00B65A02" w:rsidRDefault="00B65A02" w:rsidP="00900255">
      <w:pPr>
        <w:rPr>
          <w:rFonts w:eastAsia="Calibri"/>
          <w:sz w:val="28"/>
          <w:szCs w:val="28"/>
        </w:rPr>
      </w:pPr>
    </w:p>
    <w:p w:rsidR="00B65A02" w:rsidRPr="00EC5B5E" w:rsidRDefault="00B65A02" w:rsidP="00900255">
      <w:pPr>
        <w:rPr>
          <w:rFonts w:eastAsia="Calibri"/>
          <w:sz w:val="28"/>
          <w:szCs w:val="28"/>
        </w:rPr>
      </w:pPr>
    </w:p>
    <w:p w:rsidR="007951A3" w:rsidRPr="00DD106E" w:rsidRDefault="00661EF1" w:rsidP="00EC5B5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</w:t>
      </w:r>
    </w:p>
    <w:p w:rsidR="00EC5B5E" w:rsidRPr="00DD106E" w:rsidRDefault="00EC5B5E" w:rsidP="00EC5B5E">
      <w:pPr>
        <w:jc w:val="center"/>
        <w:rPr>
          <w:rFonts w:eastAsia="Calibri"/>
          <w:sz w:val="28"/>
          <w:szCs w:val="28"/>
        </w:rPr>
      </w:pPr>
      <w:r w:rsidRPr="00DD106E">
        <w:rPr>
          <w:rFonts w:eastAsia="Calibri"/>
          <w:sz w:val="28"/>
          <w:szCs w:val="28"/>
        </w:rPr>
        <w:t>на участие</w:t>
      </w:r>
      <w:r w:rsidR="007951A3" w:rsidRPr="00DD106E">
        <w:rPr>
          <w:rFonts w:eastAsia="Calibri"/>
          <w:sz w:val="28"/>
          <w:szCs w:val="28"/>
        </w:rPr>
        <w:t xml:space="preserve"> </w:t>
      </w:r>
      <w:r w:rsidR="00900255">
        <w:rPr>
          <w:rFonts w:eastAsia="Calibri"/>
          <w:sz w:val="28"/>
          <w:szCs w:val="28"/>
        </w:rPr>
        <w:t>в районном</w:t>
      </w:r>
      <w:r w:rsidRPr="00DD106E">
        <w:rPr>
          <w:rFonts w:eastAsia="Calibri"/>
          <w:sz w:val="28"/>
          <w:szCs w:val="28"/>
        </w:rPr>
        <w:t xml:space="preserve"> конкурсе </w:t>
      </w:r>
      <w:r w:rsidR="00FF5A7F">
        <w:rPr>
          <w:rFonts w:eastAsia="Calibri"/>
          <w:sz w:val="28"/>
          <w:szCs w:val="28"/>
        </w:rPr>
        <w:t>«</w:t>
      </w:r>
      <w:r w:rsidR="00520FA6">
        <w:rPr>
          <w:rFonts w:eastAsia="Calibri"/>
          <w:sz w:val="28"/>
          <w:szCs w:val="28"/>
        </w:rPr>
        <w:t>Новогодние фантазии</w:t>
      </w:r>
      <w:r w:rsidR="00FF5A7F">
        <w:rPr>
          <w:rFonts w:eastAsia="Calibri"/>
          <w:sz w:val="28"/>
          <w:szCs w:val="28"/>
        </w:rPr>
        <w:t xml:space="preserve">» </w:t>
      </w:r>
      <w:r w:rsidR="007951A3" w:rsidRPr="00DD106E">
        <w:rPr>
          <w:rFonts w:eastAsia="Calibri"/>
          <w:sz w:val="28"/>
          <w:szCs w:val="28"/>
        </w:rPr>
        <w:t>на лучшее новогоднее оформление предприя</w:t>
      </w:r>
      <w:r w:rsidR="00900255">
        <w:rPr>
          <w:rFonts w:eastAsia="Calibri"/>
          <w:sz w:val="28"/>
          <w:szCs w:val="28"/>
        </w:rPr>
        <w:t>тий потребительского рынка в 202</w:t>
      </w:r>
      <w:r w:rsidR="00520FA6">
        <w:rPr>
          <w:rFonts w:eastAsia="Calibri"/>
          <w:sz w:val="28"/>
          <w:szCs w:val="28"/>
        </w:rPr>
        <w:t>2</w:t>
      </w:r>
      <w:r w:rsidR="007951A3" w:rsidRPr="00DD106E">
        <w:rPr>
          <w:rFonts w:eastAsia="Calibri"/>
          <w:sz w:val="28"/>
          <w:szCs w:val="28"/>
        </w:rPr>
        <w:t xml:space="preserve"> году</w:t>
      </w:r>
    </w:p>
    <w:p w:rsidR="00C77266" w:rsidRPr="00C77266" w:rsidRDefault="00C77266" w:rsidP="00C77266">
      <w:pPr>
        <w:jc w:val="center"/>
        <w:rPr>
          <w:rFonts w:eastAsia="Calibri"/>
          <w:sz w:val="28"/>
          <w:szCs w:val="28"/>
        </w:rPr>
      </w:pPr>
    </w:p>
    <w:p w:rsidR="00C77266" w:rsidRDefault="00C77266" w:rsidP="00C77266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</w:t>
      </w:r>
      <w:r w:rsidR="00FF5A7F">
        <w:rPr>
          <w:rFonts w:eastAsia="Calibri"/>
          <w:sz w:val="20"/>
        </w:rPr>
        <w:t>___________________________</w:t>
      </w:r>
    </w:p>
    <w:p w:rsidR="00C77266" w:rsidRDefault="00C77266" w:rsidP="00C77266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</w:t>
      </w:r>
      <w:r w:rsidRPr="00EC5B5E">
        <w:rPr>
          <w:rFonts w:eastAsia="Calibri"/>
          <w:sz w:val="20"/>
        </w:rPr>
        <w:t xml:space="preserve">полное наименование </w:t>
      </w:r>
      <w:r>
        <w:rPr>
          <w:rFonts w:eastAsia="Calibri"/>
          <w:sz w:val="20"/>
        </w:rPr>
        <w:t>у</w:t>
      </w:r>
      <w:r w:rsidRPr="00EC5B5E">
        <w:rPr>
          <w:rFonts w:eastAsia="Calibri"/>
          <w:sz w:val="20"/>
        </w:rPr>
        <w:t xml:space="preserve">частника </w:t>
      </w:r>
      <w:r>
        <w:rPr>
          <w:rFonts w:eastAsia="Calibri"/>
          <w:sz w:val="20"/>
        </w:rPr>
        <w:t xml:space="preserve">Конкурса </w:t>
      </w:r>
      <w:r w:rsidRPr="00EC5B5E">
        <w:rPr>
          <w:rFonts w:eastAsia="Calibri"/>
          <w:sz w:val="20"/>
        </w:rPr>
        <w:t xml:space="preserve">с указанием организационно-правовой формы, </w:t>
      </w:r>
    </w:p>
    <w:p w:rsidR="00C77266" w:rsidRDefault="00C77266" w:rsidP="00C77266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  <w:t>Ф.И.О. руководителя</w:t>
      </w:r>
      <w:r w:rsidR="00030A36">
        <w:rPr>
          <w:rFonts w:eastAsia="Calibri"/>
          <w:sz w:val="20"/>
        </w:rPr>
        <w:t xml:space="preserve">, </w:t>
      </w:r>
      <w:r w:rsidRPr="00EC5B5E">
        <w:rPr>
          <w:rFonts w:eastAsia="Calibri"/>
          <w:sz w:val="20"/>
        </w:rPr>
        <w:t xml:space="preserve"> контактн</w:t>
      </w:r>
      <w:r>
        <w:rPr>
          <w:rFonts w:eastAsia="Calibri"/>
          <w:sz w:val="20"/>
        </w:rPr>
        <w:t>ого</w:t>
      </w:r>
      <w:r w:rsidRPr="00EC5B5E">
        <w:rPr>
          <w:rFonts w:eastAsia="Calibri"/>
          <w:sz w:val="20"/>
        </w:rPr>
        <w:t xml:space="preserve"> телефон</w:t>
      </w:r>
      <w:r>
        <w:rPr>
          <w:rFonts w:eastAsia="Calibri"/>
          <w:sz w:val="20"/>
        </w:rPr>
        <w:t xml:space="preserve">а, </w:t>
      </w:r>
      <w:r>
        <w:rPr>
          <w:rFonts w:eastAsiaTheme="minorHAnsi"/>
          <w:sz w:val="22"/>
          <w:szCs w:val="22"/>
          <w:lang w:eastAsia="en-US"/>
        </w:rPr>
        <w:t>e-mail</w:t>
      </w:r>
      <w:r w:rsidRPr="00EC5B5E">
        <w:rPr>
          <w:rFonts w:eastAsia="Calibri"/>
          <w:sz w:val="20"/>
        </w:rPr>
        <w:t>)</w:t>
      </w:r>
    </w:p>
    <w:p w:rsidR="00030A36" w:rsidRDefault="00030A36" w:rsidP="00C77266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030A36" w:rsidRPr="00EC5B5E" w:rsidRDefault="00030A36" w:rsidP="00030A36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</w:t>
      </w:r>
      <w:r w:rsidR="00FF5A7F">
        <w:rPr>
          <w:rFonts w:eastAsia="Calibri"/>
          <w:sz w:val="28"/>
          <w:szCs w:val="28"/>
        </w:rPr>
        <w:t>_____________________________</w:t>
      </w:r>
    </w:p>
    <w:p w:rsidR="00030A36" w:rsidRDefault="00030A36" w:rsidP="00030A36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</w:t>
      </w:r>
      <w:r>
        <w:rPr>
          <w:rFonts w:eastAsia="Calibri"/>
          <w:sz w:val="20"/>
        </w:rPr>
        <w:t xml:space="preserve">наименование и </w:t>
      </w:r>
      <w:r w:rsidRPr="00EC5B5E">
        <w:rPr>
          <w:rFonts w:eastAsia="Calibri"/>
          <w:sz w:val="20"/>
        </w:rPr>
        <w:t xml:space="preserve">местонахождение </w:t>
      </w:r>
      <w:r>
        <w:rPr>
          <w:rFonts w:eastAsia="Calibri"/>
          <w:sz w:val="20"/>
        </w:rPr>
        <w:t>предприятия</w:t>
      </w:r>
      <w:r w:rsidR="00900255">
        <w:rPr>
          <w:rFonts w:eastAsia="Calibri"/>
          <w:sz w:val="20"/>
        </w:rPr>
        <w:t xml:space="preserve">, участвующего в районном </w:t>
      </w:r>
      <w:r w:rsidR="00FF5A7F">
        <w:rPr>
          <w:rFonts w:eastAsia="Calibri"/>
          <w:sz w:val="20"/>
        </w:rPr>
        <w:t xml:space="preserve"> конкурсе</w:t>
      </w:r>
      <w:r w:rsidRPr="00EC5B5E">
        <w:rPr>
          <w:rFonts w:eastAsia="Calibri"/>
          <w:sz w:val="20"/>
        </w:rPr>
        <w:t>)</w:t>
      </w:r>
    </w:p>
    <w:p w:rsidR="00030A36" w:rsidRPr="00EC5B5E" w:rsidRDefault="00030A36" w:rsidP="00030A36">
      <w:pPr>
        <w:jc w:val="center"/>
        <w:rPr>
          <w:rFonts w:eastAsia="Calibri"/>
          <w:sz w:val="20"/>
        </w:rPr>
      </w:pPr>
    </w:p>
    <w:p w:rsidR="00030A36" w:rsidRDefault="009B0E8D" w:rsidP="00030A36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030A36">
        <w:rPr>
          <w:sz w:val="28"/>
          <w:szCs w:val="28"/>
        </w:rPr>
        <w:t xml:space="preserve">Заявляю о своем намерении принять участие в </w:t>
      </w:r>
      <w:r w:rsidR="00FF5A7F">
        <w:rPr>
          <w:sz w:val="28"/>
          <w:szCs w:val="28"/>
        </w:rPr>
        <w:t>К</w:t>
      </w:r>
      <w:r w:rsidRPr="00030A36">
        <w:rPr>
          <w:sz w:val="28"/>
          <w:szCs w:val="28"/>
        </w:rPr>
        <w:t xml:space="preserve">онкурсе </w:t>
      </w:r>
      <w:r w:rsidR="00FF5A7F">
        <w:rPr>
          <w:sz w:val="28"/>
          <w:szCs w:val="28"/>
        </w:rPr>
        <w:t>«</w:t>
      </w:r>
      <w:r w:rsidR="00520FA6">
        <w:rPr>
          <w:sz w:val="28"/>
          <w:szCs w:val="28"/>
        </w:rPr>
        <w:t>Новогодние фантазии</w:t>
      </w:r>
      <w:r w:rsidR="00FF5A7F">
        <w:rPr>
          <w:sz w:val="28"/>
          <w:szCs w:val="28"/>
        </w:rPr>
        <w:t xml:space="preserve">» </w:t>
      </w:r>
      <w:r w:rsidRPr="00030A36">
        <w:rPr>
          <w:sz w:val="28"/>
          <w:szCs w:val="28"/>
        </w:rPr>
        <w:t>на лучшее</w:t>
      </w:r>
      <w:r w:rsidR="00030A36" w:rsidRPr="00030A36">
        <w:rPr>
          <w:rFonts w:eastAsia="Calibri"/>
          <w:sz w:val="28"/>
          <w:szCs w:val="28"/>
        </w:rPr>
        <w:t xml:space="preserve"> новогоднее оформление предприя</w:t>
      </w:r>
      <w:r w:rsidR="00900255">
        <w:rPr>
          <w:rFonts w:eastAsia="Calibri"/>
          <w:sz w:val="28"/>
          <w:szCs w:val="28"/>
        </w:rPr>
        <w:t>тий потребительского рынка в 202</w:t>
      </w:r>
      <w:r w:rsidR="00520FA6">
        <w:rPr>
          <w:rFonts w:eastAsia="Calibri"/>
          <w:sz w:val="28"/>
          <w:szCs w:val="28"/>
        </w:rPr>
        <w:t>2</w:t>
      </w:r>
      <w:r w:rsidR="00030A36" w:rsidRPr="00030A36">
        <w:rPr>
          <w:rFonts w:eastAsia="Calibri"/>
          <w:sz w:val="28"/>
          <w:szCs w:val="28"/>
        </w:rPr>
        <w:t xml:space="preserve"> году</w:t>
      </w:r>
      <w:r w:rsidR="00030A36">
        <w:rPr>
          <w:rFonts w:eastAsia="Calibri"/>
          <w:sz w:val="28"/>
          <w:szCs w:val="28"/>
        </w:rPr>
        <w:t xml:space="preserve"> в номинации</w:t>
      </w:r>
      <w:r w:rsidR="00030A36" w:rsidRPr="00030A36">
        <w:rPr>
          <w:rFonts w:eastAsia="Calibri"/>
          <w:sz w:val="28"/>
          <w:szCs w:val="28"/>
        </w:rPr>
        <w:t xml:space="preserve"> </w:t>
      </w:r>
      <w:r w:rsidR="00030A36">
        <w:rPr>
          <w:rFonts w:eastAsia="Calibri"/>
          <w:sz w:val="28"/>
          <w:szCs w:val="28"/>
        </w:rPr>
        <w:t>(подчеркнуть нужную):</w:t>
      </w:r>
    </w:p>
    <w:p w:rsidR="00030A36" w:rsidRPr="0002514A" w:rsidRDefault="00030A36" w:rsidP="00030A36">
      <w:pPr>
        <w:tabs>
          <w:tab w:val="left" w:pos="709"/>
          <w:tab w:val="left" w:pos="1134"/>
        </w:tabs>
        <w:jc w:val="both"/>
        <w:rPr>
          <w:rFonts w:eastAsia="Calibri"/>
          <w:strike/>
          <w:sz w:val="16"/>
          <w:szCs w:val="16"/>
        </w:rPr>
      </w:pPr>
    </w:p>
    <w:p w:rsidR="009673B3" w:rsidRPr="00CA0DCE" w:rsidRDefault="009673B3" w:rsidP="009673B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 «Чудеса под Новый год» - л</w:t>
      </w:r>
      <w:r w:rsidRPr="00CA0DCE">
        <w:rPr>
          <w:rFonts w:eastAsia="Calibri"/>
          <w:sz w:val="28"/>
          <w:szCs w:val="28"/>
        </w:rPr>
        <w:t xml:space="preserve">учшее новогоднее оформление </w:t>
      </w:r>
      <w:r w:rsidRPr="00B16529">
        <w:rPr>
          <w:sz w:val="28"/>
          <w:szCs w:val="28"/>
        </w:rPr>
        <w:t>фасадов зданий</w:t>
      </w:r>
      <w:r>
        <w:rPr>
          <w:sz w:val="28"/>
          <w:szCs w:val="28"/>
        </w:rPr>
        <w:t xml:space="preserve">, оконных витрин, </w:t>
      </w:r>
      <w:r w:rsidRPr="00B16529">
        <w:rPr>
          <w:sz w:val="28"/>
          <w:szCs w:val="28"/>
        </w:rPr>
        <w:t>входных зон</w:t>
      </w:r>
      <w:r>
        <w:rPr>
          <w:rFonts w:eastAsia="Calibri"/>
          <w:sz w:val="28"/>
          <w:szCs w:val="28"/>
        </w:rPr>
        <w:t>, прилегающей территории;</w:t>
      </w:r>
    </w:p>
    <w:p w:rsidR="009673B3" w:rsidRPr="00CA0DCE" w:rsidRDefault="009673B3" w:rsidP="009673B3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CA0DCE">
        <w:rPr>
          <w:rFonts w:eastAsia="Calibri"/>
          <w:sz w:val="28"/>
          <w:szCs w:val="28"/>
        </w:rPr>
        <w:t>- «</w:t>
      </w:r>
      <w:r>
        <w:rPr>
          <w:rFonts w:eastAsia="Calibri"/>
          <w:sz w:val="28"/>
          <w:szCs w:val="28"/>
        </w:rPr>
        <w:t>Необыкновенное чудо» - л</w:t>
      </w:r>
      <w:r w:rsidRPr="00CA0DCE">
        <w:rPr>
          <w:rFonts w:eastAsia="Calibri"/>
          <w:sz w:val="28"/>
          <w:szCs w:val="28"/>
        </w:rPr>
        <w:t>учшее новогоднее оформление</w:t>
      </w:r>
      <w:r>
        <w:rPr>
          <w:rFonts w:eastAsia="Calibri"/>
          <w:sz w:val="28"/>
          <w:szCs w:val="28"/>
        </w:rPr>
        <w:t xml:space="preserve"> интерьера предприятия, помещения.</w:t>
      </w:r>
    </w:p>
    <w:p w:rsidR="00FE6415" w:rsidRPr="00FE6415" w:rsidRDefault="00FE6415" w:rsidP="00FE6415">
      <w:pPr>
        <w:pStyle w:val="a8"/>
        <w:ind w:firstLine="567"/>
        <w:rPr>
          <w:rFonts w:eastAsia="Calibri"/>
          <w:sz w:val="16"/>
          <w:szCs w:val="16"/>
        </w:rPr>
      </w:pPr>
    </w:p>
    <w:p w:rsidR="009B0E8D" w:rsidRPr="00030A36" w:rsidRDefault="009B0E8D" w:rsidP="00030A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A3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="00FF5A7F">
          <w:rPr>
            <w:rFonts w:ascii="Times New Roman" w:hAnsi="Times New Roman" w:cs="Times New Roman"/>
            <w:sz w:val="28"/>
            <w:szCs w:val="28"/>
          </w:rPr>
          <w:t>П</w:t>
        </w:r>
        <w:r w:rsidRPr="00030A36">
          <w:rPr>
            <w:rFonts w:ascii="Times New Roman" w:hAnsi="Times New Roman" w:cs="Times New Roman"/>
            <w:sz w:val="28"/>
            <w:szCs w:val="28"/>
          </w:rPr>
          <w:t>оложением</w:t>
        </w:r>
      </w:hyperlink>
      <w:r w:rsidRPr="00030A36">
        <w:rPr>
          <w:rFonts w:ascii="Times New Roman" w:hAnsi="Times New Roman" w:cs="Times New Roman"/>
          <w:sz w:val="28"/>
          <w:szCs w:val="28"/>
        </w:rPr>
        <w:t xml:space="preserve"> </w:t>
      </w:r>
      <w:r w:rsidR="00030A36">
        <w:rPr>
          <w:rFonts w:ascii="Times New Roman" w:hAnsi="Times New Roman" w:cs="Times New Roman"/>
          <w:sz w:val="28"/>
          <w:szCs w:val="28"/>
        </w:rPr>
        <w:t>о</w:t>
      </w:r>
      <w:r w:rsidRPr="00030A36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030A36">
        <w:rPr>
          <w:rFonts w:ascii="Times New Roman" w:hAnsi="Times New Roman" w:cs="Times New Roman"/>
          <w:sz w:val="28"/>
          <w:szCs w:val="28"/>
        </w:rPr>
        <w:t>К</w:t>
      </w:r>
      <w:r w:rsidRPr="00030A36">
        <w:rPr>
          <w:rFonts w:ascii="Times New Roman" w:hAnsi="Times New Roman" w:cs="Times New Roman"/>
          <w:sz w:val="28"/>
          <w:szCs w:val="28"/>
        </w:rPr>
        <w:t>онкурса ознакомлен (а)</w:t>
      </w:r>
      <w:r w:rsidR="00030A36" w:rsidRPr="0003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030A36">
        <w:rPr>
          <w:rFonts w:ascii="Times New Roman" w:hAnsi="Times New Roman" w:cs="Times New Roman"/>
          <w:sz w:val="28"/>
          <w:szCs w:val="28"/>
        </w:rPr>
        <w:t>.</w:t>
      </w:r>
    </w:p>
    <w:p w:rsidR="00EC5B5E" w:rsidRDefault="00EC5B5E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E255DD" w:rsidRDefault="00E255DD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E42105" w:rsidRPr="00EC5B5E" w:rsidRDefault="00E42105" w:rsidP="00E42105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9B0E8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_______________</w:t>
      </w:r>
    </w:p>
    <w:p w:rsidR="00EC5B5E" w:rsidRPr="005F2256" w:rsidRDefault="00E42105" w:rsidP="00EC5B5E">
      <w:pPr>
        <w:tabs>
          <w:tab w:val="left" w:pos="0"/>
        </w:tabs>
        <w:rPr>
          <w:rFonts w:eastAsia="Calibri"/>
          <w:sz w:val="20"/>
        </w:rPr>
      </w:pPr>
      <w:r w:rsidRPr="005F2256"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 w:rsidR="009B0E8D">
        <w:rPr>
          <w:rFonts w:eastAsiaTheme="minorHAnsi"/>
          <w:sz w:val="18"/>
          <w:szCs w:val="18"/>
          <w:lang w:eastAsia="en-US"/>
        </w:rPr>
        <w:tab/>
      </w:r>
      <w:r w:rsidRPr="005F2256">
        <w:rPr>
          <w:rFonts w:eastAsiaTheme="minorHAnsi"/>
          <w:sz w:val="20"/>
          <w:lang w:eastAsia="en-US"/>
        </w:rPr>
        <w:t>(подпись)</w:t>
      </w:r>
    </w:p>
    <w:p w:rsidR="00622833" w:rsidRDefault="00622833" w:rsidP="00EC5B5E">
      <w:pPr>
        <w:jc w:val="both"/>
        <w:rPr>
          <w:rFonts w:eastAsia="Calibri"/>
          <w:sz w:val="28"/>
          <w:szCs w:val="28"/>
        </w:rPr>
      </w:pPr>
    </w:p>
    <w:p w:rsidR="00F20FAD" w:rsidRDefault="00F20FAD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C24118" w:rsidRDefault="00C24118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EC5B5E" w:rsidRDefault="00622833" w:rsidP="003F01CE">
      <w:pPr>
        <w:ind w:left="566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«___» </w:t>
      </w:r>
      <w:r w:rsidR="00EC5B5E" w:rsidRPr="00EC5B5E">
        <w:rPr>
          <w:rFonts w:eastAsia="Calibri"/>
          <w:sz w:val="28"/>
          <w:szCs w:val="28"/>
        </w:rPr>
        <w:t>________</w:t>
      </w:r>
      <w:r w:rsidR="003F01CE">
        <w:rPr>
          <w:rFonts w:eastAsia="Calibri"/>
          <w:sz w:val="28"/>
          <w:szCs w:val="28"/>
        </w:rPr>
        <w:t xml:space="preserve"> </w:t>
      </w:r>
      <w:r w:rsidR="00EC5B5E" w:rsidRPr="00EC5B5E">
        <w:rPr>
          <w:rFonts w:eastAsia="Calibri"/>
          <w:sz w:val="28"/>
          <w:szCs w:val="28"/>
        </w:rPr>
        <w:t>20</w:t>
      </w:r>
      <w:r w:rsidR="00B65A02">
        <w:rPr>
          <w:rFonts w:eastAsia="Calibri"/>
          <w:sz w:val="28"/>
          <w:szCs w:val="28"/>
        </w:rPr>
        <w:t>2</w:t>
      </w:r>
      <w:r w:rsidR="009673B3">
        <w:rPr>
          <w:rFonts w:eastAsia="Calibri"/>
          <w:sz w:val="28"/>
          <w:szCs w:val="28"/>
        </w:rPr>
        <w:t>2</w:t>
      </w:r>
      <w:r w:rsidR="00EC5B5E" w:rsidRPr="00EC5B5E">
        <w:rPr>
          <w:rFonts w:eastAsia="Calibri"/>
          <w:sz w:val="28"/>
          <w:szCs w:val="28"/>
        </w:rPr>
        <w:t>г</w:t>
      </w:r>
      <w:r w:rsidR="003F01CE">
        <w:rPr>
          <w:rFonts w:eastAsia="Calibri"/>
          <w:sz w:val="28"/>
          <w:szCs w:val="28"/>
        </w:rPr>
        <w:t>.</w:t>
      </w:r>
    </w:p>
    <w:p w:rsidR="00E255DD" w:rsidRDefault="00E255DD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900255" w:rsidRDefault="00900255" w:rsidP="00A93583">
      <w:pPr>
        <w:ind w:left="411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Приложение№2</w:t>
      </w:r>
    </w:p>
    <w:p w:rsidR="00900255" w:rsidRPr="00FD00B5" w:rsidRDefault="00314EC7" w:rsidP="00A93583">
      <w:pPr>
        <w:ind w:left="411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</w:t>
      </w:r>
      <w:r w:rsidR="00900255" w:rsidRPr="00FD00B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Администрации УКМО</w:t>
      </w:r>
    </w:p>
    <w:p w:rsidR="0005180A" w:rsidRDefault="0005180A" w:rsidP="00A9358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</w:t>
      </w:r>
      <w:r w:rsidR="00A93583">
        <w:rPr>
          <w:sz w:val="28"/>
          <w:szCs w:val="28"/>
        </w:rPr>
        <w:t>25.11.</w:t>
      </w:r>
      <w:r>
        <w:rPr>
          <w:sz w:val="28"/>
          <w:szCs w:val="28"/>
        </w:rPr>
        <w:t>202</w:t>
      </w:r>
      <w:r w:rsidR="00A5135D"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г </w:t>
      </w:r>
      <w:r w:rsidR="00A9358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 w:rsidR="00A93583">
        <w:rPr>
          <w:sz w:val="28"/>
          <w:szCs w:val="28"/>
        </w:rPr>
        <w:t xml:space="preserve"> 509-п</w:t>
      </w:r>
    </w:p>
    <w:p w:rsidR="0005180A" w:rsidRDefault="0005180A" w:rsidP="0005180A">
      <w:pPr>
        <w:jc w:val="center"/>
        <w:rPr>
          <w:sz w:val="28"/>
          <w:szCs w:val="28"/>
        </w:rPr>
      </w:pPr>
    </w:p>
    <w:p w:rsidR="00314EC7" w:rsidRDefault="00314EC7" w:rsidP="0005180A">
      <w:pPr>
        <w:jc w:val="center"/>
        <w:rPr>
          <w:sz w:val="28"/>
          <w:szCs w:val="28"/>
        </w:rPr>
      </w:pPr>
    </w:p>
    <w:p w:rsidR="0005180A" w:rsidRDefault="0005180A" w:rsidP="000518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конкурсной комиссии </w:t>
      </w:r>
    </w:p>
    <w:p w:rsidR="0005180A" w:rsidRDefault="0005180A" w:rsidP="0005180A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по подведению итогов </w:t>
      </w:r>
      <w:r>
        <w:rPr>
          <w:sz w:val="28"/>
          <w:szCs w:val="28"/>
          <w:lang w:eastAsia="en-US"/>
        </w:rPr>
        <w:t xml:space="preserve">районного конкурса </w:t>
      </w:r>
      <w:r>
        <w:rPr>
          <w:sz w:val="28"/>
          <w:szCs w:val="28"/>
        </w:rPr>
        <w:t>«</w:t>
      </w:r>
      <w:r w:rsidR="009673B3">
        <w:rPr>
          <w:sz w:val="28"/>
          <w:szCs w:val="28"/>
        </w:rPr>
        <w:t>Новогодние фантазии</w:t>
      </w:r>
      <w:r>
        <w:rPr>
          <w:sz w:val="28"/>
          <w:szCs w:val="28"/>
        </w:rPr>
        <w:t>»  на лучшее новогоднее   оформление предприятий потребительского рынка в 202</w:t>
      </w:r>
      <w:r w:rsidR="009673B3">
        <w:rPr>
          <w:sz w:val="28"/>
          <w:szCs w:val="28"/>
        </w:rPr>
        <w:t>2</w:t>
      </w:r>
      <w:r>
        <w:rPr>
          <w:sz w:val="28"/>
          <w:szCs w:val="28"/>
        </w:rPr>
        <w:t xml:space="preserve"> году</w:t>
      </w:r>
    </w:p>
    <w:p w:rsidR="0005180A" w:rsidRDefault="0005180A" w:rsidP="0005180A">
      <w:pPr>
        <w:jc w:val="center"/>
        <w:rPr>
          <w:sz w:val="26"/>
          <w:szCs w:val="26"/>
          <w:lang w:eastAsia="en-US"/>
        </w:rPr>
      </w:pPr>
    </w:p>
    <w:p w:rsidR="0005180A" w:rsidRDefault="0005180A" w:rsidP="0005180A">
      <w:pPr>
        <w:jc w:val="center"/>
        <w:rPr>
          <w:sz w:val="28"/>
          <w:szCs w:val="28"/>
        </w:rPr>
      </w:pPr>
    </w:p>
    <w:p w:rsidR="0005180A" w:rsidRDefault="0005180A" w:rsidP="000518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комисси</w:t>
      </w:r>
      <w:r w:rsidR="00421E8D">
        <w:rPr>
          <w:sz w:val="28"/>
          <w:szCs w:val="28"/>
        </w:rPr>
        <w:t>и -</w:t>
      </w:r>
      <w:r w:rsidR="00AD3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Даникёрова Ф.И.-заместитель мэра Усть-Кутского муниципального образования по экономическим </w:t>
      </w:r>
      <w:r w:rsidR="00314EC7">
        <w:rPr>
          <w:sz w:val="28"/>
          <w:szCs w:val="28"/>
        </w:rPr>
        <w:t>вопросам;</w:t>
      </w:r>
    </w:p>
    <w:p w:rsidR="0005180A" w:rsidRDefault="0005180A" w:rsidP="0005180A">
      <w:pPr>
        <w:jc w:val="both"/>
        <w:rPr>
          <w:sz w:val="28"/>
          <w:szCs w:val="28"/>
        </w:rPr>
      </w:pPr>
    </w:p>
    <w:p w:rsidR="0005180A" w:rsidRDefault="0005180A" w:rsidP="0005180A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Члены комиссии:</w:t>
      </w:r>
    </w:p>
    <w:p w:rsidR="00AD3AAD" w:rsidRDefault="00AD3AAD" w:rsidP="0005180A">
      <w:pPr>
        <w:rPr>
          <w:sz w:val="28"/>
          <w:szCs w:val="28"/>
          <w:u w:val="single"/>
        </w:rPr>
      </w:pPr>
    </w:p>
    <w:p w:rsidR="0005180A" w:rsidRDefault="0005180A" w:rsidP="00051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Атыева Н.П.- заведующий сектором по торговле и бытовому обслуживанию населения Администрации Усть-Кутского муниципального образования;</w:t>
      </w:r>
    </w:p>
    <w:p w:rsidR="0005180A" w:rsidRDefault="009673B3" w:rsidP="00051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Рыбкина И.С.</w:t>
      </w:r>
      <w:r w:rsidR="0005180A">
        <w:rPr>
          <w:sz w:val="28"/>
          <w:szCs w:val="28"/>
        </w:rPr>
        <w:t xml:space="preserve">- </w:t>
      </w:r>
      <w:r>
        <w:rPr>
          <w:sz w:val="28"/>
          <w:szCs w:val="28"/>
        </w:rPr>
        <w:t>консультант по ведению</w:t>
      </w:r>
      <w:r w:rsidR="00A5135D">
        <w:rPr>
          <w:sz w:val="28"/>
          <w:szCs w:val="28"/>
        </w:rPr>
        <w:t xml:space="preserve"> информационной системы обеспечения градостроительной деятельности отдела архитектуры и  градостроительства</w:t>
      </w:r>
      <w:r w:rsidR="008308A5">
        <w:rPr>
          <w:sz w:val="28"/>
          <w:szCs w:val="28"/>
        </w:rPr>
        <w:t xml:space="preserve"> комитета архитектуры и градостроительства</w:t>
      </w:r>
      <w:r w:rsidR="00A5135D">
        <w:rPr>
          <w:sz w:val="28"/>
          <w:szCs w:val="28"/>
        </w:rPr>
        <w:t xml:space="preserve"> и </w:t>
      </w:r>
      <w:r w:rsidR="008308A5">
        <w:rPr>
          <w:sz w:val="28"/>
          <w:szCs w:val="28"/>
        </w:rPr>
        <w:t xml:space="preserve">капитального строительства </w:t>
      </w:r>
      <w:r w:rsidR="0005180A">
        <w:rPr>
          <w:sz w:val="28"/>
          <w:szCs w:val="28"/>
        </w:rPr>
        <w:t>Администрации Усть-Кутского муниципального образования;</w:t>
      </w:r>
    </w:p>
    <w:p w:rsidR="008308A5" w:rsidRDefault="008308A5" w:rsidP="00051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Жукова О.И.- ведущий аналитик аппарата Администрации </w:t>
      </w:r>
      <w:r w:rsidR="00CA7E4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Усть-Кутского муниципального образования;</w:t>
      </w:r>
    </w:p>
    <w:p w:rsidR="00A711AC" w:rsidRPr="00A711AC" w:rsidRDefault="0005180A" w:rsidP="00A711AC">
      <w:pPr>
        <w:ind w:firstLine="708"/>
        <w:rPr>
          <w:sz w:val="28"/>
          <w:szCs w:val="28"/>
        </w:rPr>
      </w:pPr>
      <w:r w:rsidRPr="00A711AC">
        <w:rPr>
          <w:sz w:val="28"/>
          <w:szCs w:val="28"/>
        </w:rPr>
        <w:t>Семенас Е.</w:t>
      </w:r>
      <w:r w:rsidR="00421E8D" w:rsidRPr="00A711AC">
        <w:rPr>
          <w:sz w:val="28"/>
          <w:szCs w:val="28"/>
        </w:rPr>
        <w:t>В</w:t>
      </w:r>
      <w:r w:rsidR="008308A5">
        <w:rPr>
          <w:sz w:val="28"/>
          <w:szCs w:val="28"/>
        </w:rPr>
        <w:t>.</w:t>
      </w:r>
      <w:r w:rsidR="00421E8D" w:rsidRPr="00A711AC">
        <w:rPr>
          <w:sz w:val="28"/>
          <w:szCs w:val="28"/>
        </w:rPr>
        <w:t xml:space="preserve"> </w:t>
      </w:r>
      <w:r w:rsidR="00A711AC">
        <w:rPr>
          <w:sz w:val="28"/>
          <w:szCs w:val="28"/>
        </w:rPr>
        <w:t>–</w:t>
      </w:r>
      <w:r w:rsidR="00A711AC" w:rsidRPr="00A711AC">
        <w:rPr>
          <w:sz w:val="28"/>
          <w:szCs w:val="28"/>
        </w:rPr>
        <w:t xml:space="preserve"> </w:t>
      </w:r>
      <w:r w:rsidR="00F37D59">
        <w:rPr>
          <w:sz w:val="28"/>
          <w:szCs w:val="28"/>
        </w:rPr>
        <w:t xml:space="preserve"> </w:t>
      </w:r>
      <w:r w:rsidR="00F37D59">
        <w:rPr>
          <w:color w:val="000000"/>
          <w:sz w:val="28"/>
          <w:szCs w:val="28"/>
        </w:rPr>
        <w:t>в</w:t>
      </w:r>
      <w:r w:rsidR="00A711AC" w:rsidRPr="00A711AC">
        <w:rPr>
          <w:color w:val="000000"/>
          <w:sz w:val="28"/>
          <w:szCs w:val="28"/>
        </w:rPr>
        <w:t>едущий</w:t>
      </w:r>
      <w:r w:rsidR="00A711AC">
        <w:rPr>
          <w:color w:val="000000"/>
          <w:sz w:val="28"/>
          <w:szCs w:val="28"/>
        </w:rPr>
        <w:t xml:space="preserve"> </w:t>
      </w:r>
      <w:r w:rsidR="00A711AC" w:rsidRPr="00A711AC">
        <w:rPr>
          <w:color w:val="000000"/>
          <w:sz w:val="28"/>
          <w:szCs w:val="28"/>
        </w:rPr>
        <w:t xml:space="preserve">аналитик аппарата Администрации </w:t>
      </w:r>
      <w:r w:rsidR="00CA7E43">
        <w:rPr>
          <w:color w:val="000000"/>
          <w:sz w:val="28"/>
          <w:szCs w:val="28"/>
        </w:rPr>
        <w:t xml:space="preserve">           </w:t>
      </w:r>
      <w:r w:rsidR="00A711AC" w:rsidRPr="00A711AC">
        <w:rPr>
          <w:color w:val="000000"/>
          <w:sz w:val="28"/>
          <w:szCs w:val="28"/>
        </w:rPr>
        <w:t>У</w:t>
      </w:r>
      <w:r w:rsidR="00A711AC">
        <w:rPr>
          <w:color w:val="000000"/>
          <w:sz w:val="28"/>
          <w:szCs w:val="28"/>
        </w:rPr>
        <w:t>сть-Кутского муниципального образования</w:t>
      </w:r>
      <w:r w:rsidR="008308A5">
        <w:rPr>
          <w:color w:val="000000"/>
          <w:sz w:val="28"/>
          <w:szCs w:val="28"/>
        </w:rPr>
        <w:t>;</w:t>
      </w:r>
      <w:r w:rsidR="00F37D59">
        <w:rPr>
          <w:color w:val="000000"/>
          <w:sz w:val="28"/>
          <w:szCs w:val="28"/>
        </w:rPr>
        <w:t xml:space="preserve">  </w:t>
      </w:r>
    </w:p>
    <w:p w:rsidR="0005180A" w:rsidRDefault="0005180A" w:rsidP="00051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Ульянова И.В.-</w:t>
      </w:r>
      <w:r w:rsidR="00F37D59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редактор</w:t>
      </w:r>
      <w:r w:rsidR="00314EC7">
        <w:rPr>
          <w:sz w:val="28"/>
          <w:szCs w:val="28"/>
        </w:rPr>
        <w:t xml:space="preserve"> Муниципального </w:t>
      </w:r>
      <w:r w:rsidR="00497716">
        <w:rPr>
          <w:sz w:val="28"/>
          <w:szCs w:val="28"/>
        </w:rPr>
        <w:t>предприятия телерадиокомпании</w:t>
      </w:r>
      <w:r>
        <w:rPr>
          <w:sz w:val="28"/>
          <w:szCs w:val="28"/>
        </w:rPr>
        <w:t xml:space="preserve"> «Диалог»</w:t>
      </w:r>
      <w:r w:rsidR="00314EC7">
        <w:rPr>
          <w:sz w:val="28"/>
          <w:szCs w:val="28"/>
        </w:rPr>
        <w:t xml:space="preserve"> Усть-Кутского муниципального образования</w:t>
      </w:r>
      <w:r>
        <w:rPr>
          <w:sz w:val="28"/>
          <w:szCs w:val="28"/>
        </w:rPr>
        <w:t xml:space="preserve"> (по согласованию).</w:t>
      </w:r>
    </w:p>
    <w:p w:rsidR="0005180A" w:rsidRDefault="0005180A" w:rsidP="0005180A">
      <w:pPr>
        <w:jc w:val="both"/>
        <w:rPr>
          <w:sz w:val="28"/>
          <w:szCs w:val="28"/>
        </w:rPr>
      </w:pPr>
    </w:p>
    <w:p w:rsidR="0005180A" w:rsidRDefault="0005180A" w:rsidP="0005180A"/>
    <w:p w:rsidR="0005180A" w:rsidRDefault="0005180A" w:rsidP="0005180A">
      <w:pPr>
        <w:rPr>
          <w:sz w:val="28"/>
          <w:szCs w:val="28"/>
        </w:rPr>
      </w:pPr>
      <w:r>
        <w:rPr>
          <w:sz w:val="28"/>
          <w:szCs w:val="28"/>
        </w:rPr>
        <w:t>Заместитель мэра Усть-Кутского</w:t>
      </w:r>
    </w:p>
    <w:p w:rsidR="0005180A" w:rsidRDefault="0005180A" w:rsidP="0005180A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по</w:t>
      </w:r>
    </w:p>
    <w:p w:rsidR="00A51DA2" w:rsidRDefault="0005180A" w:rsidP="0004720C">
      <w:pPr>
        <w:rPr>
          <w:sz w:val="28"/>
          <w:szCs w:val="28"/>
        </w:rPr>
      </w:pPr>
      <w:r>
        <w:rPr>
          <w:sz w:val="28"/>
          <w:szCs w:val="28"/>
        </w:rPr>
        <w:t>экономическим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</w:t>
      </w:r>
      <w:r w:rsidR="00A935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Даникёров</w:t>
      </w:r>
      <w:r w:rsidR="00A450D6">
        <w:rPr>
          <w:sz w:val="28"/>
          <w:szCs w:val="28"/>
        </w:rPr>
        <w:t>а</w:t>
      </w:r>
      <w:proofErr w:type="spellEnd"/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04720C">
      <w:pPr>
        <w:rPr>
          <w:sz w:val="28"/>
          <w:szCs w:val="28"/>
        </w:rPr>
      </w:pPr>
    </w:p>
    <w:p w:rsidR="00A450D6" w:rsidRDefault="00A450D6" w:rsidP="00A450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№3 </w:t>
      </w:r>
    </w:p>
    <w:p w:rsidR="00A450D6" w:rsidRDefault="00A450D6" w:rsidP="00A450D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450D6" w:rsidRDefault="00A450D6" w:rsidP="00A450D6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Усть-Кутского муниципального</w:t>
      </w:r>
    </w:p>
    <w:p w:rsidR="002C09F9" w:rsidRDefault="002C09F9" w:rsidP="00A450D6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2C09F9" w:rsidRDefault="002C09F9" w:rsidP="00A450D6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A93583">
        <w:rPr>
          <w:sz w:val="28"/>
          <w:szCs w:val="28"/>
        </w:rPr>
        <w:t xml:space="preserve"> 25.11.2022г.</w:t>
      </w:r>
      <w:r>
        <w:rPr>
          <w:sz w:val="28"/>
          <w:szCs w:val="28"/>
        </w:rPr>
        <w:t xml:space="preserve"> №</w:t>
      </w:r>
      <w:r w:rsidR="00A93583">
        <w:rPr>
          <w:sz w:val="28"/>
          <w:szCs w:val="28"/>
        </w:rPr>
        <w:t>509-п</w:t>
      </w:r>
      <w:bookmarkStart w:id="0" w:name="_GoBack"/>
      <w:bookmarkEnd w:id="0"/>
    </w:p>
    <w:p w:rsidR="002C09F9" w:rsidRDefault="002C09F9" w:rsidP="00A450D6">
      <w:pPr>
        <w:jc w:val="right"/>
        <w:rPr>
          <w:sz w:val="28"/>
          <w:szCs w:val="28"/>
        </w:rPr>
      </w:pPr>
    </w:p>
    <w:p w:rsidR="002C09F9" w:rsidRDefault="002C09F9" w:rsidP="002C09F9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 РАСХОДОВ</w:t>
      </w:r>
    </w:p>
    <w:p w:rsidR="005E095F" w:rsidRDefault="005E095F" w:rsidP="005E095F">
      <w:pPr>
        <w:pStyle w:val="a7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расходов на проведение районного конкурса «Новогодние</w:t>
      </w:r>
    </w:p>
    <w:p w:rsidR="005E095F" w:rsidRDefault="005E095F" w:rsidP="005E095F">
      <w:pPr>
        <w:jc w:val="center"/>
        <w:rPr>
          <w:sz w:val="28"/>
          <w:szCs w:val="28"/>
        </w:rPr>
      </w:pPr>
      <w:r>
        <w:rPr>
          <w:sz w:val="28"/>
          <w:szCs w:val="28"/>
        </w:rPr>
        <w:t>фантазии» на лучшее праздничное оформление предприятий</w:t>
      </w:r>
    </w:p>
    <w:p w:rsidR="005E095F" w:rsidRDefault="005E095F" w:rsidP="005E09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потребительского рынка в 2022году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7"/>
        <w:gridCol w:w="2233"/>
      </w:tblGrid>
      <w:tr w:rsidR="005E095F" w:rsidTr="005E095F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5F" w:rsidRDefault="005E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расходов (руб.)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5F" w:rsidRDefault="005E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 (руб.)</w:t>
            </w:r>
          </w:p>
        </w:tc>
      </w:tr>
      <w:tr w:rsidR="005E095F" w:rsidTr="005E095F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5F" w:rsidRDefault="005E095F" w:rsidP="00E63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победителей конкурс</w:t>
            </w:r>
            <w:r w:rsidR="00E63088">
              <w:rPr>
                <w:sz w:val="28"/>
                <w:szCs w:val="28"/>
              </w:rPr>
              <w:t>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5F" w:rsidRDefault="005E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30000рублей</w:t>
            </w:r>
          </w:p>
        </w:tc>
      </w:tr>
      <w:tr w:rsidR="005E095F" w:rsidTr="005E095F"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95F" w:rsidRDefault="005E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5F" w:rsidRDefault="005E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 рублей</w:t>
            </w:r>
          </w:p>
        </w:tc>
      </w:tr>
    </w:tbl>
    <w:p w:rsidR="005E095F" w:rsidRDefault="005E095F" w:rsidP="005E095F">
      <w:pPr>
        <w:rPr>
          <w:sz w:val="28"/>
          <w:szCs w:val="28"/>
        </w:rPr>
      </w:pPr>
    </w:p>
    <w:p w:rsidR="005E095F" w:rsidRDefault="005E095F" w:rsidP="005E095F">
      <w:pPr>
        <w:rPr>
          <w:sz w:val="28"/>
          <w:szCs w:val="28"/>
        </w:rPr>
      </w:pPr>
      <w:r>
        <w:rPr>
          <w:sz w:val="28"/>
          <w:szCs w:val="28"/>
        </w:rPr>
        <w:t>Заместитель мэра Усть-Кутского</w:t>
      </w:r>
    </w:p>
    <w:p w:rsidR="005E095F" w:rsidRDefault="005E095F" w:rsidP="005E095F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по</w:t>
      </w:r>
    </w:p>
    <w:p w:rsidR="005E095F" w:rsidRDefault="005E095F" w:rsidP="005E095F">
      <w:pPr>
        <w:rPr>
          <w:sz w:val="28"/>
          <w:szCs w:val="28"/>
        </w:rPr>
      </w:pPr>
      <w:r>
        <w:rPr>
          <w:sz w:val="28"/>
          <w:szCs w:val="28"/>
        </w:rPr>
        <w:t>экономическим расходам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3088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Ф.И.Даникерова</w:t>
      </w:r>
      <w:proofErr w:type="spellEnd"/>
    </w:p>
    <w:p w:rsidR="002C09F9" w:rsidRDefault="002C09F9" w:rsidP="002C09F9">
      <w:pPr>
        <w:jc w:val="center"/>
        <w:rPr>
          <w:sz w:val="28"/>
          <w:szCs w:val="28"/>
        </w:rPr>
      </w:pPr>
    </w:p>
    <w:p w:rsidR="002C09F9" w:rsidRDefault="002C09F9" w:rsidP="00A450D6">
      <w:pPr>
        <w:jc w:val="right"/>
        <w:rPr>
          <w:sz w:val="28"/>
          <w:szCs w:val="28"/>
        </w:rPr>
      </w:pPr>
    </w:p>
    <w:sectPr w:rsidR="002C09F9" w:rsidSect="00C22A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C1" w:rsidRDefault="00140AC1" w:rsidP="0008441B">
      <w:r>
        <w:separator/>
      </w:r>
    </w:p>
  </w:endnote>
  <w:endnote w:type="continuationSeparator" w:id="0">
    <w:p w:rsidR="00140AC1" w:rsidRDefault="00140AC1" w:rsidP="0008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F0" w:rsidRDefault="008365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F0" w:rsidRDefault="008365F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F0" w:rsidRDefault="008365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C1" w:rsidRDefault="00140AC1" w:rsidP="0008441B">
      <w:r>
        <w:separator/>
      </w:r>
    </w:p>
  </w:footnote>
  <w:footnote w:type="continuationSeparator" w:id="0">
    <w:p w:rsidR="00140AC1" w:rsidRDefault="00140AC1" w:rsidP="0008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F0" w:rsidRDefault="008365F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F0" w:rsidRDefault="008365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F0" w:rsidRDefault="008365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181"/>
    <w:multiLevelType w:val="hybridMultilevel"/>
    <w:tmpl w:val="527A775C"/>
    <w:lvl w:ilvl="0" w:tplc="88C204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3D10F2"/>
    <w:multiLevelType w:val="multilevel"/>
    <w:tmpl w:val="44F03DFE"/>
    <w:lvl w:ilvl="0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9" w:hanging="2160"/>
      </w:pPr>
      <w:rPr>
        <w:rFonts w:hint="default"/>
      </w:rPr>
    </w:lvl>
  </w:abstractNum>
  <w:abstractNum w:abstractNumId="2" w15:restartNumberingAfterBreak="0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</w:pPr>
    </w:lvl>
    <w:lvl w:ilvl="2" w:tplc="1E4CA5FE">
      <w:numFmt w:val="none"/>
      <w:lvlText w:val=""/>
      <w:lvlJc w:val="left"/>
      <w:pPr>
        <w:tabs>
          <w:tab w:val="num" w:pos="360"/>
        </w:tabs>
      </w:pPr>
    </w:lvl>
    <w:lvl w:ilvl="3" w:tplc="A426C202">
      <w:numFmt w:val="none"/>
      <w:lvlText w:val=""/>
      <w:lvlJc w:val="left"/>
      <w:pPr>
        <w:tabs>
          <w:tab w:val="num" w:pos="360"/>
        </w:tabs>
      </w:pPr>
    </w:lvl>
    <w:lvl w:ilvl="4" w:tplc="5CF47D1C">
      <w:numFmt w:val="none"/>
      <w:lvlText w:val=""/>
      <w:lvlJc w:val="left"/>
      <w:pPr>
        <w:tabs>
          <w:tab w:val="num" w:pos="360"/>
        </w:tabs>
      </w:pPr>
    </w:lvl>
    <w:lvl w:ilvl="5" w:tplc="3482A8F8">
      <w:numFmt w:val="none"/>
      <w:lvlText w:val=""/>
      <w:lvlJc w:val="left"/>
      <w:pPr>
        <w:tabs>
          <w:tab w:val="num" w:pos="360"/>
        </w:tabs>
      </w:pPr>
    </w:lvl>
    <w:lvl w:ilvl="6" w:tplc="CE1A67EE">
      <w:numFmt w:val="none"/>
      <w:lvlText w:val=""/>
      <w:lvlJc w:val="left"/>
      <w:pPr>
        <w:tabs>
          <w:tab w:val="num" w:pos="360"/>
        </w:tabs>
      </w:pPr>
    </w:lvl>
    <w:lvl w:ilvl="7" w:tplc="770C7732">
      <w:numFmt w:val="none"/>
      <w:lvlText w:val=""/>
      <w:lvlJc w:val="left"/>
      <w:pPr>
        <w:tabs>
          <w:tab w:val="num" w:pos="360"/>
        </w:tabs>
      </w:pPr>
    </w:lvl>
    <w:lvl w:ilvl="8" w:tplc="22FC647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F60272"/>
    <w:multiLevelType w:val="hybridMultilevel"/>
    <w:tmpl w:val="F1E47670"/>
    <w:lvl w:ilvl="0" w:tplc="065C524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BA"/>
    <w:rsid w:val="00001F83"/>
    <w:rsid w:val="00003507"/>
    <w:rsid w:val="00004175"/>
    <w:rsid w:val="0002514A"/>
    <w:rsid w:val="00025645"/>
    <w:rsid w:val="000272BE"/>
    <w:rsid w:val="00030A36"/>
    <w:rsid w:val="000408B9"/>
    <w:rsid w:val="0004720C"/>
    <w:rsid w:val="0005180A"/>
    <w:rsid w:val="000519F4"/>
    <w:rsid w:val="00052B31"/>
    <w:rsid w:val="00063E56"/>
    <w:rsid w:val="000644AD"/>
    <w:rsid w:val="000728BF"/>
    <w:rsid w:val="00083950"/>
    <w:rsid w:val="0008441B"/>
    <w:rsid w:val="00084F84"/>
    <w:rsid w:val="00092186"/>
    <w:rsid w:val="00096491"/>
    <w:rsid w:val="000A22B7"/>
    <w:rsid w:val="000B4722"/>
    <w:rsid w:val="000B4EF4"/>
    <w:rsid w:val="000B6118"/>
    <w:rsid w:val="000C2263"/>
    <w:rsid w:val="000D2B85"/>
    <w:rsid w:val="000D704A"/>
    <w:rsid w:val="000E0180"/>
    <w:rsid w:val="000E3C8E"/>
    <w:rsid w:val="000F7139"/>
    <w:rsid w:val="00110E79"/>
    <w:rsid w:val="0012161E"/>
    <w:rsid w:val="00140AC1"/>
    <w:rsid w:val="0014295D"/>
    <w:rsid w:val="00153606"/>
    <w:rsid w:val="00167BDD"/>
    <w:rsid w:val="00171DA4"/>
    <w:rsid w:val="001952F5"/>
    <w:rsid w:val="001A001C"/>
    <w:rsid w:val="001A2758"/>
    <w:rsid w:val="001A2944"/>
    <w:rsid w:val="001D555E"/>
    <w:rsid w:val="001E1D80"/>
    <w:rsid w:val="002007B2"/>
    <w:rsid w:val="00207D7A"/>
    <w:rsid w:val="00227277"/>
    <w:rsid w:val="00253FD6"/>
    <w:rsid w:val="00287E50"/>
    <w:rsid w:val="00295C4D"/>
    <w:rsid w:val="002A152D"/>
    <w:rsid w:val="002B697A"/>
    <w:rsid w:val="002C038C"/>
    <w:rsid w:val="002C09F9"/>
    <w:rsid w:val="002D2B8A"/>
    <w:rsid w:val="002F3B54"/>
    <w:rsid w:val="00300B1C"/>
    <w:rsid w:val="003037CC"/>
    <w:rsid w:val="00304A97"/>
    <w:rsid w:val="0031023B"/>
    <w:rsid w:val="00313E4D"/>
    <w:rsid w:val="00314EC7"/>
    <w:rsid w:val="003158D6"/>
    <w:rsid w:val="0032710A"/>
    <w:rsid w:val="00332B37"/>
    <w:rsid w:val="00333DAA"/>
    <w:rsid w:val="003374E7"/>
    <w:rsid w:val="00343D8C"/>
    <w:rsid w:val="00346052"/>
    <w:rsid w:val="003475EC"/>
    <w:rsid w:val="003476DC"/>
    <w:rsid w:val="003478B6"/>
    <w:rsid w:val="00347CD9"/>
    <w:rsid w:val="00357AD1"/>
    <w:rsid w:val="00362F6A"/>
    <w:rsid w:val="0036652D"/>
    <w:rsid w:val="0036687E"/>
    <w:rsid w:val="00384E33"/>
    <w:rsid w:val="00385B71"/>
    <w:rsid w:val="003A65DA"/>
    <w:rsid w:val="003C0E49"/>
    <w:rsid w:val="003E2B9D"/>
    <w:rsid w:val="003F01CE"/>
    <w:rsid w:val="003F0F31"/>
    <w:rsid w:val="00412AD1"/>
    <w:rsid w:val="00415F1B"/>
    <w:rsid w:val="00421E8D"/>
    <w:rsid w:val="0042777D"/>
    <w:rsid w:val="00435E75"/>
    <w:rsid w:val="00442B93"/>
    <w:rsid w:val="00450F49"/>
    <w:rsid w:val="00455CC1"/>
    <w:rsid w:val="004560E4"/>
    <w:rsid w:val="00464EBD"/>
    <w:rsid w:val="00472B60"/>
    <w:rsid w:val="004852CD"/>
    <w:rsid w:val="00492AC0"/>
    <w:rsid w:val="0049318E"/>
    <w:rsid w:val="00497716"/>
    <w:rsid w:val="004A48D0"/>
    <w:rsid w:val="004C1264"/>
    <w:rsid w:val="004C3155"/>
    <w:rsid w:val="004C54EE"/>
    <w:rsid w:val="004E0684"/>
    <w:rsid w:val="004F769E"/>
    <w:rsid w:val="00502A41"/>
    <w:rsid w:val="00503D50"/>
    <w:rsid w:val="00513A1C"/>
    <w:rsid w:val="00520FA6"/>
    <w:rsid w:val="00522F85"/>
    <w:rsid w:val="00534D06"/>
    <w:rsid w:val="00541F05"/>
    <w:rsid w:val="005519E0"/>
    <w:rsid w:val="00564987"/>
    <w:rsid w:val="00573A4F"/>
    <w:rsid w:val="00573ECC"/>
    <w:rsid w:val="00574116"/>
    <w:rsid w:val="00575415"/>
    <w:rsid w:val="0057685F"/>
    <w:rsid w:val="0058135F"/>
    <w:rsid w:val="00595ABD"/>
    <w:rsid w:val="00595CE6"/>
    <w:rsid w:val="0059684A"/>
    <w:rsid w:val="005A7C7D"/>
    <w:rsid w:val="005B0F6B"/>
    <w:rsid w:val="005B2D2B"/>
    <w:rsid w:val="005E095F"/>
    <w:rsid w:val="005F1E85"/>
    <w:rsid w:val="005F2256"/>
    <w:rsid w:val="005F2C90"/>
    <w:rsid w:val="005F4749"/>
    <w:rsid w:val="005F54DF"/>
    <w:rsid w:val="005F60DA"/>
    <w:rsid w:val="005F759C"/>
    <w:rsid w:val="006026F8"/>
    <w:rsid w:val="00607FCC"/>
    <w:rsid w:val="00622587"/>
    <w:rsid w:val="00622833"/>
    <w:rsid w:val="006433D1"/>
    <w:rsid w:val="00661EF1"/>
    <w:rsid w:val="00662B3B"/>
    <w:rsid w:val="00665CD6"/>
    <w:rsid w:val="00665E9A"/>
    <w:rsid w:val="00673C5C"/>
    <w:rsid w:val="00676A66"/>
    <w:rsid w:val="00687A2E"/>
    <w:rsid w:val="00693987"/>
    <w:rsid w:val="006A78C0"/>
    <w:rsid w:val="006B363F"/>
    <w:rsid w:val="006B3D15"/>
    <w:rsid w:val="006F1DDF"/>
    <w:rsid w:val="006F5017"/>
    <w:rsid w:val="007003A6"/>
    <w:rsid w:val="00701126"/>
    <w:rsid w:val="007251B5"/>
    <w:rsid w:val="00725C5A"/>
    <w:rsid w:val="0072695F"/>
    <w:rsid w:val="00730978"/>
    <w:rsid w:val="00747E23"/>
    <w:rsid w:val="00756004"/>
    <w:rsid w:val="007606C1"/>
    <w:rsid w:val="00761CA5"/>
    <w:rsid w:val="00763295"/>
    <w:rsid w:val="00765441"/>
    <w:rsid w:val="00775D09"/>
    <w:rsid w:val="00782C99"/>
    <w:rsid w:val="00783C84"/>
    <w:rsid w:val="00787CE5"/>
    <w:rsid w:val="007917CC"/>
    <w:rsid w:val="007951A3"/>
    <w:rsid w:val="0079556A"/>
    <w:rsid w:val="007A7519"/>
    <w:rsid w:val="007B385E"/>
    <w:rsid w:val="007B59BA"/>
    <w:rsid w:val="007D7D77"/>
    <w:rsid w:val="007E15EA"/>
    <w:rsid w:val="007E7A9A"/>
    <w:rsid w:val="007F61B0"/>
    <w:rsid w:val="008015EF"/>
    <w:rsid w:val="008053F2"/>
    <w:rsid w:val="008132CC"/>
    <w:rsid w:val="00813903"/>
    <w:rsid w:val="00826739"/>
    <w:rsid w:val="008308A5"/>
    <w:rsid w:val="00834795"/>
    <w:rsid w:val="008365F0"/>
    <w:rsid w:val="00837E39"/>
    <w:rsid w:val="00841720"/>
    <w:rsid w:val="008446EC"/>
    <w:rsid w:val="00846021"/>
    <w:rsid w:val="00853362"/>
    <w:rsid w:val="00853765"/>
    <w:rsid w:val="0085528D"/>
    <w:rsid w:val="0086298A"/>
    <w:rsid w:val="00866606"/>
    <w:rsid w:val="0088520D"/>
    <w:rsid w:val="0089530B"/>
    <w:rsid w:val="00895324"/>
    <w:rsid w:val="008A0D81"/>
    <w:rsid w:val="008A3CFB"/>
    <w:rsid w:val="008A6510"/>
    <w:rsid w:val="008C23B8"/>
    <w:rsid w:val="008F17E9"/>
    <w:rsid w:val="008F19D4"/>
    <w:rsid w:val="008F31E3"/>
    <w:rsid w:val="008F39D0"/>
    <w:rsid w:val="008F7AD2"/>
    <w:rsid w:val="00900255"/>
    <w:rsid w:val="0091019D"/>
    <w:rsid w:val="00910AB5"/>
    <w:rsid w:val="00917415"/>
    <w:rsid w:val="009225CF"/>
    <w:rsid w:val="00924BBC"/>
    <w:rsid w:val="00940FEC"/>
    <w:rsid w:val="00944D3B"/>
    <w:rsid w:val="0095403D"/>
    <w:rsid w:val="00955C5A"/>
    <w:rsid w:val="009673B3"/>
    <w:rsid w:val="0098188C"/>
    <w:rsid w:val="00983970"/>
    <w:rsid w:val="00992FF1"/>
    <w:rsid w:val="009A28C9"/>
    <w:rsid w:val="009B0E8D"/>
    <w:rsid w:val="009B7F04"/>
    <w:rsid w:val="009C5ED9"/>
    <w:rsid w:val="009D052A"/>
    <w:rsid w:val="009D1268"/>
    <w:rsid w:val="009E0195"/>
    <w:rsid w:val="009F4DD9"/>
    <w:rsid w:val="00A22C8C"/>
    <w:rsid w:val="00A450D6"/>
    <w:rsid w:val="00A5135D"/>
    <w:rsid w:val="00A51DA2"/>
    <w:rsid w:val="00A711AC"/>
    <w:rsid w:val="00A917E1"/>
    <w:rsid w:val="00A926F0"/>
    <w:rsid w:val="00A93583"/>
    <w:rsid w:val="00AA1B79"/>
    <w:rsid w:val="00AA6B04"/>
    <w:rsid w:val="00AA6FF2"/>
    <w:rsid w:val="00AB01A9"/>
    <w:rsid w:val="00AB3190"/>
    <w:rsid w:val="00AB7BDE"/>
    <w:rsid w:val="00AC3E7B"/>
    <w:rsid w:val="00AC75B6"/>
    <w:rsid w:val="00AD3AAD"/>
    <w:rsid w:val="00AE1942"/>
    <w:rsid w:val="00B16529"/>
    <w:rsid w:val="00B21F25"/>
    <w:rsid w:val="00B258C4"/>
    <w:rsid w:val="00B267C9"/>
    <w:rsid w:val="00B30CD8"/>
    <w:rsid w:val="00B44635"/>
    <w:rsid w:val="00B50927"/>
    <w:rsid w:val="00B53196"/>
    <w:rsid w:val="00B533E7"/>
    <w:rsid w:val="00B56A67"/>
    <w:rsid w:val="00B60D62"/>
    <w:rsid w:val="00B6169B"/>
    <w:rsid w:val="00B65A02"/>
    <w:rsid w:val="00B67346"/>
    <w:rsid w:val="00B758D5"/>
    <w:rsid w:val="00B845AF"/>
    <w:rsid w:val="00BA0ABA"/>
    <w:rsid w:val="00BA6B6A"/>
    <w:rsid w:val="00BB34D8"/>
    <w:rsid w:val="00BD313B"/>
    <w:rsid w:val="00BE7B62"/>
    <w:rsid w:val="00C149B7"/>
    <w:rsid w:val="00C22AD4"/>
    <w:rsid w:val="00C24118"/>
    <w:rsid w:val="00C24C0B"/>
    <w:rsid w:val="00C44BFA"/>
    <w:rsid w:val="00C46C6D"/>
    <w:rsid w:val="00C54AB0"/>
    <w:rsid w:val="00C55153"/>
    <w:rsid w:val="00C57F84"/>
    <w:rsid w:val="00C72536"/>
    <w:rsid w:val="00C735A7"/>
    <w:rsid w:val="00C77266"/>
    <w:rsid w:val="00C81A1E"/>
    <w:rsid w:val="00C91BF3"/>
    <w:rsid w:val="00CA0DCE"/>
    <w:rsid w:val="00CA7E43"/>
    <w:rsid w:val="00CB111C"/>
    <w:rsid w:val="00CB63BA"/>
    <w:rsid w:val="00CC278A"/>
    <w:rsid w:val="00CD40BD"/>
    <w:rsid w:val="00CD6D0D"/>
    <w:rsid w:val="00CE3C81"/>
    <w:rsid w:val="00CF0C95"/>
    <w:rsid w:val="00D00009"/>
    <w:rsid w:val="00D06048"/>
    <w:rsid w:val="00D20579"/>
    <w:rsid w:val="00D2344F"/>
    <w:rsid w:val="00D23CC7"/>
    <w:rsid w:val="00D3521F"/>
    <w:rsid w:val="00D51D8E"/>
    <w:rsid w:val="00D54A11"/>
    <w:rsid w:val="00D704A8"/>
    <w:rsid w:val="00D73F59"/>
    <w:rsid w:val="00D90057"/>
    <w:rsid w:val="00DA2DE3"/>
    <w:rsid w:val="00DA462E"/>
    <w:rsid w:val="00DB03F3"/>
    <w:rsid w:val="00DB2977"/>
    <w:rsid w:val="00DB5815"/>
    <w:rsid w:val="00DB697A"/>
    <w:rsid w:val="00DC13C1"/>
    <w:rsid w:val="00DC5262"/>
    <w:rsid w:val="00DC5913"/>
    <w:rsid w:val="00DD106E"/>
    <w:rsid w:val="00DD1AD8"/>
    <w:rsid w:val="00DD4BDA"/>
    <w:rsid w:val="00DF05C2"/>
    <w:rsid w:val="00DF74C6"/>
    <w:rsid w:val="00E0427A"/>
    <w:rsid w:val="00E06113"/>
    <w:rsid w:val="00E13846"/>
    <w:rsid w:val="00E22099"/>
    <w:rsid w:val="00E255DD"/>
    <w:rsid w:val="00E37B24"/>
    <w:rsid w:val="00E4098A"/>
    <w:rsid w:val="00E42105"/>
    <w:rsid w:val="00E6193A"/>
    <w:rsid w:val="00E622C9"/>
    <w:rsid w:val="00E62FF7"/>
    <w:rsid w:val="00E63088"/>
    <w:rsid w:val="00E63917"/>
    <w:rsid w:val="00E65F36"/>
    <w:rsid w:val="00E67E55"/>
    <w:rsid w:val="00E763DD"/>
    <w:rsid w:val="00E775A7"/>
    <w:rsid w:val="00E81172"/>
    <w:rsid w:val="00E81B2D"/>
    <w:rsid w:val="00E835F9"/>
    <w:rsid w:val="00E9467A"/>
    <w:rsid w:val="00E956FB"/>
    <w:rsid w:val="00EB43E6"/>
    <w:rsid w:val="00EC5B5E"/>
    <w:rsid w:val="00EC6882"/>
    <w:rsid w:val="00ED258F"/>
    <w:rsid w:val="00ED5FDE"/>
    <w:rsid w:val="00EF2238"/>
    <w:rsid w:val="00F00034"/>
    <w:rsid w:val="00F11FC4"/>
    <w:rsid w:val="00F12F5A"/>
    <w:rsid w:val="00F14624"/>
    <w:rsid w:val="00F14835"/>
    <w:rsid w:val="00F20FAD"/>
    <w:rsid w:val="00F37D59"/>
    <w:rsid w:val="00F431BA"/>
    <w:rsid w:val="00F470A6"/>
    <w:rsid w:val="00F532B3"/>
    <w:rsid w:val="00F54AF3"/>
    <w:rsid w:val="00F56D1D"/>
    <w:rsid w:val="00F60CDF"/>
    <w:rsid w:val="00F6107C"/>
    <w:rsid w:val="00F652CA"/>
    <w:rsid w:val="00F66AC3"/>
    <w:rsid w:val="00F819B5"/>
    <w:rsid w:val="00FC5888"/>
    <w:rsid w:val="00FC5B58"/>
    <w:rsid w:val="00FD00B5"/>
    <w:rsid w:val="00FE6415"/>
    <w:rsid w:val="00FE7D15"/>
    <w:rsid w:val="00FF0C4C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41BB"/>
  <w15:docId w15:val="{322D493E-C2A9-42D3-8C05-DDDD218D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758D5"/>
  </w:style>
  <w:style w:type="paragraph" w:styleId="a7">
    <w:name w:val="List Paragraph"/>
    <w:basedOn w:val="a"/>
    <w:uiPriority w:val="34"/>
    <w:qFormat/>
    <w:rsid w:val="000B4EF4"/>
    <w:pPr>
      <w:ind w:left="720"/>
      <w:contextualSpacing/>
    </w:pPr>
  </w:style>
  <w:style w:type="paragraph" w:styleId="a8">
    <w:name w:val="No Spacing"/>
    <w:uiPriority w:val="1"/>
    <w:qFormat/>
    <w:rsid w:val="00D70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rsid w:val="00F6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F652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customStyle="1" w:styleId="2">
    <w:name w:val="Сетка таблицы2"/>
    <w:basedOn w:val="a1"/>
    <w:next w:val="a6"/>
    <w:rsid w:val="003F0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0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652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44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44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844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44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A711A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9D6D-ADF7-47DC-89F4-05D4938F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Оксана Иосифовна Жукова</cp:lastModifiedBy>
  <cp:revision>2</cp:revision>
  <cp:lastPrinted>2022-11-29T02:23:00Z</cp:lastPrinted>
  <dcterms:created xsi:type="dcterms:W3CDTF">2022-11-29T04:25:00Z</dcterms:created>
  <dcterms:modified xsi:type="dcterms:W3CDTF">2022-11-29T04:25:00Z</dcterms:modified>
</cp:coreProperties>
</file>