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5D9" w:rsidRPr="00C655D9" w:rsidRDefault="00C655D9" w:rsidP="00C655D9">
      <w:pPr>
        <w:spacing w:after="225" w:line="240" w:lineRule="auto"/>
        <w:jc w:val="center"/>
        <w:textAlignment w:val="top"/>
        <w:outlineLvl w:val="0"/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</w:pPr>
      <w:r w:rsidRPr="00C655D9">
        <w:rPr>
          <w:rFonts w:ascii="Arial" w:eastAsia="Times New Roman" w:hAnsi="Arial" w:cs="Arial"/>
          <w:b/>
          <w:bCs/>
          <w:color w:val="3D3D3D"/>
          <w:kern w:val="36"/>
          <w:sz w:val="36"/>
          <w:szCs w:val="36"/>
          <w:lang w:eastAsia="ru-RU"/>
        </w:rPr>
        <w:t>Утверждены Правила определения границ прилегающих территорий</w:t>
      </w:r>
    </w:p>
    <w:p w:rsidR="00C655D9" w:rsidRPr="00C655D9" w:rsidRDefault="00C655D9" w:rsidP="00C655D9">
      <w:pPr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655D9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Утверждены Правила определения границ прилегающих территорий</w:t>
      </w:r>
    </w:p>
    <w:p w:rsidR="00C655D9" w:rsidRPr="00C655D9" w:rsidRDefault="00C655D9" w:rsidP="007D7E44">
      <w:pPr>
        <w:spacing w:after="0" w:line="240" w:lineRule="auto"/>
        <w:textAlignment w:val="top"/>
        <w:rPr>
          <w:rFonts w:ascii="Arial" w:eastAsia="Times New Roman" w:hAnsi="Arial" w:cs="Arial"/>
          <w:sz w:val="23"/>
          <w:szCs w:val="23"/>
          <w:lang w:eastAsia="ru-RU"/>
        </w:rPr>
      </w:pPr>
      <w:r w:rsidRPr="00C655D9">
        <w:rPr>
          <w:rFonts w:ascii="Arial" w:eastAsia="Times New Roman" w:hAnsi="Arial" w:cs="Arial"/>
          <w:sz w:val="23"/>
          <w:szCs w:val="23"/>
          <w:lang w:eastAsia="ru-RU"/>
        </w:rPr>
        <w:t>23 декабря 2020 года принято постановление Правительства Российской Федерации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  <w:r w:rsidRPr="00C655D9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C655D9">
        <w:rPr>
          <w:rFonts w:ascii="Arial" w:eastAsia="Times New Roman" w:hAnsi="Arial" w:cs="Arial"/>
          <w:sz w:val="23"/>
          <w:szCs w:val="23"/>
          <w:lang w:eastAsia="ru-RU"/>
        </w:rPr>
        <w:t>Правила устанавливают порядок определения органами местного самоуправления муниципальных районов и городских округов границ прилегающих территорий, 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</w:t>
      </w:r>
      <w:proofErr w:type="gramEnd"/>
      <w:r w:rsidRPr="00C655D9">
        <w:rPr>
          <w:rFonts w:ascii="Arial" w:eastAsia="Times New Roman" w:hAnsi="Arial" w:cs="Arial"/>
          <w:sz w:val="23"/>
          <w:szCs w:val="23"/>
          <w:lang w:eastAsia="ru-RU"/>
        </w:rPr>
        <w:t xml:space="preserve"> алкогольной продукции при оказании услуг общественного питания.  Постановление вступает силу с 1 января 2021 года и действует до 1 января 2027 года.</w:t>
      </w:r>
    </w:p>
    <w:p w:rsidR="00F06FA8" w:rsidRDefault="00F06FA8">
      <w:bookmarkStart w:id="0" w:name="_GoBack"/>
      <w:bookmarkEnd w:id="0"/>
    </w:p>
    <w:sectPr w:rsidR="00F06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4E"/>
    <w:rsid w:val="00706552"/>
    <w:rsid w:val="007D7E44"/>
    <w:rsid w:val="008D7F4E"/>
    <w:rsid w:val="00C655D9"/>
    <w:rsid w:val="00F0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5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5D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5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C65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5D9"/>
    <w:pPr>
      <w:spacing w:after="225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655D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5D9"/>
    <w:rPr>
      <w:rFonts w:ascii="Times New Roman" w:eastAsia="Times New Roman" w:hAnsi="Times New Roman" w:cs="Times New Roman"/>
      <w:b/>
      <w:bCs/>
      <w:color w:val="3D3D3D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655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C6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9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Hewlett-Packard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2021-01-04T06:12:00Z</dcterms:created>
  <dcterms:modified xsi:type="dcterms:W3CDTF">2021-01-04T06:15:00Z</dcterms:modified>
</cp:coreProperties>
</file>