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D" w:rsidRDefault="00C83C5D" w:rsidP="00C8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сделок приватизации муниципального имущества Усть-Кутского муниципального образования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260"/>
        <w:gridCol w:w="2181"/>
        <w:gridCol w:w="2464"/>
        <w:gridCol w:w="2465"/>
        <w:gridCol w:w="2465"/>
      </w:tblGrid>
      <w:tr w:rsidR="00C83C5D" w:rsidTr="00C83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продавца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торгов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победителя торгов</w:t>
            </w:r>
          </w:p>
        </w:tc>
      </w:tr>
      <w:tr w:rsidR="0015050C" w:rsidTr="00AB603A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3" w:rsidRPr="00385863" w:rsidRDefault="00385863" w:rsidP="00385863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назначение нежилое, общей площадью 437 кв. м., расположенное по адресу: Иркутская область, г. Усть-Кут, ул. Зверева, стр. 87в. Кадастровый номер 38:18:020302:71.</w:t>
            </w:r>
          </w:p>
          <w:p w:rsidR="00385863" w:rsidRPr="0015050C" w:rsidRDefault="00385863" w:rsidP="0015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3" w:rsidRPr="00385863" w:rsidRDefault="00385863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85863">
              <w:rPr>
                <w:rFonts w:ascii="Times New Roman" w:hAnsi="Times New Roman" w:cs="Times New Roman"/>
              </w:rPr>
              <w:t xml:space="preserve">09 июля 2020 года в 05:00 по </w:t>
            </w:r>
            <w:proofErr w:type="gramStart"/>
            <w:r w:rsidRPr="00385863">
              <w:rPr>
                <w:rFonts w:ascii="Times New Roman" w:hAnsi="Times New Roman" w:cs="Times New Roman"/>
              </w:rPr>
              <w:t>МСК</w:t>
            </w:r>
            <w:proofErr w:type="gramEnd"/>
            <w:r w:rsidRPr="00385863">
              <w:rPr>
                <w:rFonts w:ascii="Times New Roman" w:hAnsi="Times New Roman" w:cs="Times New Roman"/>
              </w:rPr>
              <w:t xml:space="preserve">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050C" w:rsidRDefault="0015050C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«РТС-тендер» https://www.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.rts-tender.ru.</w:t>
            </w:r>
          </w:p>
          <w:p w:rsid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C" w:rsidRDefault="0015050C" w:rsidP="003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5863">
              <w:rPr>
                <w:rFonts w:ascii="Times New Roman" w:hAnsi="Times New Roman" w:cs="Times New Roman"/>
                <w:sz w:val="24"/>
                <w:szCs w:val="24"/>
              </w:rPr>
              <w:t>481 310,</w:t>
            </w:r>
            <w:bookmarkStart w:id="0" w:name="_GoBack"/>
            <w:bookmarkEnd w:id="0"/>
            <w:r w:rsidR="00385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C" w:rsidRPr="0015050C" w:rsidRDefault="003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Сергей Анатольевич</w:t>
            </w:r>
          </w:p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3" w:rsidRPr="0015050C" w:rsidRDefault="00385863" w:rsidP="003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Сергей Анатольевич</w:t>
            </w:r>
          </w:p>
          <w:p w:rsidR="00385863" w:rsidRPr="0015050C" w:rsidRDefault="0038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FA" w:rsidRDefault="00BD75FA"/>
    <w:sectPr w:rsidR="00BD75FA" w:rsidSect="00C83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C"/>
    <w:rsid w:val="0015050C"/>
    <w:rsid w:val="002A495C"/>
    <w:rsid w:val="00385863"/>
    <w:rsid w:val="004B0863"/>
    <w:rsid w:val="00BD75FA"/>
    <w:rsid w:val="00C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</cp:revision>
  <dcterms:created xsi:type="dcterms:W3CDTF">2021-02-10T02:46:00Z</dcterms:created>
  <dcterms:modified xsi:type="dcterms:W3CDTF">2021-02-10T03:35:00Z</dcterms:modified>
</cp:coreProperties>
</file>